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17" w:rsidRPr="00EC3D17" w:rsidRDefault="00EC3D17" w:rsidP="00EC3D17">
      <w:pPr>
        <w:spacing w:after="0" w:line="240" w:lineRule="atLeast"/>
        <w:jc w:val="center"/>
        <w:rPr>
          <w:rFonts w:ascii="Times New Roman" w:eastAsia="Times New Roman" w:hAnsi="Times New Roman" w:cs="Times New Roman"/>
          <w:color w:val="000000"/>
          <w:sz w:val="20"/>
          <w:szCs w:val="20"/>
          <w:lang w:eastAsia="tr-TR"/>
        </w:rPr>
      </w:pPr>
      <w:r w:rsidRPr="00EC3D17">
        <w:rPr>
          <w:rFonts w:ascii="Times New Roman" w:eastAsia="Times New Roman" w:hAnsi="Times New Roman" w:cs="Times New Roman"/>
          <w:color w:val="000000"/>
          <w:sz w:val="18"/>
          <w:szCs w:val="18"/>
          <w:lang w:eastAsia="tr-TR"/>
        </w:rPr>
        <w:t>TAŞINMAZ MALLAR SATILACAKTIR</w:t>
      </w:r>
    </w:p>
    <w:p w:rsidR="00EC3D17" w:rsidRPr="00EC3D17" w:rsidRDefault="00EC3D17" w:rsidP="006B0B9C">
      <w:pPr>
        <w:spacing w:after="0" w:line="240" w:lineRule="atLeast"/>
        <w:ind w:firstLine="567"/>
        <w:jc w:val="both"/>
        <w:rPr>
          <w:rFonts w:ascii="Times New Roman" w:eastAsia="Times New Roman" w:hAnsi="Times New Roman" w:cs="Times New Roman"/>
          <w:b/>
          <w:bCs/>
          <w:color w:val="0000CC"/>
          <w:sz w:val="18"/>
          <w:szCs w:val="18"/>
          <w:lang w:eastAsia="tr-TR"/>
        </w:rPr>
      </w:pPr>
      <w:r w:rsidRPr="00EC3D17">
        <w:rPr>
          <w:rFonts w:ascii="Times New Roman" w:eastAsia="Times New Roman" w:hAnsi="Times New Roman" w:cs="Times New Roman"/>
          <w:b/>
          <w:bCs/>
          <w:color w:val="0000CC"/>
          <w:sz w:val="18"/>
          <w:szCs w:val="18"/>
          <w:lang w:eastAsia="tr-TR"/>
        </w:rPr>
        <w:t>Giresun İl Özel İdaresinden:</w:t>
      </w:r>
    </w:p>
    <w:p w:rsidR="00EC3D17" w:rsidRPr="00EC3D17" w:rsidRDefault="00EC3D17" w:rsidP="00EC3D17">
      <w:pPr>
        <w:spacing w:after="0" w:line="240" w:lineRule="atLeast"/>
        <w:ind w:firstLine="567"/>
        <w:jc w:val="both"/>
        <w:rPr>
          <w:rFonts w:ascii="Times New Roman" w:eastAsia="Times New Roman" w:hAnsi="Times New Roman" w:cs="Times New Roman"/>
          <w:color w:val="000000"/>
          <w:sz w:val="20"/>
          <w:szCs w:val="20"/>
          <w:lang w:eastAsia="tr-TR"/>
        </w:rPr>
      </w:pPr>
      <w:r w:rsidRPr="00EC3D17">
        <w:rPr>
          <w:rFonts w:ascii="Times New Roman" w:eastAsia="Times New Roman" w:hAnsi="Times New Roman" w:cs="Times New Roman"/>
          <w:color w:val="000000"/>
          <w:sz w:val="18"/>
          <w:szCs w:val="18"/>
          <w:lang w:eastAsia="tr-TR"/>
        </w:rPr>
        <w:t> </w:t>
      </w:r>
    </w:p>
    <w:tbl>
      <w:tblPr>
        <w:tblW w:w="11694" w:type="dxa"/>
        <w:tblInd w:w="-1417" w:type="dxa"/>
        <w:tblCellMar>
          <w:left w:w="0" w:type="dxa"/>
          <w:right w:w="0" w:type="dxa"/>
        </w:tblCellMar>
        <w:tblLook w:val="04A0"/>
      </w:tblPr>
      <w:tblGrid>
        <w:gridCol w:w="592"/>
        <w:gridCol w:w="2835"/>
        <w:gridCol w:w="657"/>
        <w:gridCol w:w="800"/>
        <w:gridCol w:w="1137"/>
        <w:gridCol w:w="1507"/>
        <w:gridCol w:w="1341"/>
        <w:gridCol w:w="1040"/>
        <w:gridCol w:w="780"/>
        <w:gridCol w:w="1005"/>
      </w:tblGrid>
      <w:tr w:rsidR="00EC3D17" w:rsidRPr="00EC3D17" w:rsidTr="00EC3D17">
        <w:trPr>
          <w:trHeight w:val="20"/>
          <w:tblHeader/>
        </w:trPr>
        <w:tc>
          <w:tcPr>
            <w:tcW w:w="6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Sıra No</w:t>
            </w:r>
          </w:p>
        </w:tc>
        <w:tc>
          <w:tcPr>
            <w:tcW w:w="28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İli/İlçesi</w:t>
            </w:r>
          </w:p>
        </w:tc>
        <w:tc>
          <w:tcPr>
            <w:tcW w:w="67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Ada</w:t>
            </w:r>
          </w:p>
        </w:tc>
        <w:tc>
          <w:tcPr>
            <w:tcW w:w="83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Parsel</w:t>
            </w:r>
          </w:p>
        </w:tc>
        <w:tc>
          <w:tcPr>
            <w:tcW w:w="11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Yüzölçümü (m²)</w:t>
            </w:r>
          </w:p>
        </w:tc>
        <w:tc>
          <w:tcPr>
            <w:tcW w:w="13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Tahmini Bedel (</w:t>
            </w: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w:t>
            </w:r>
          </w:p>
        </w:tc>
        <w:tc>
          <w:tcPr>
            <w:tcW w:w="13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Geçici Teminatı (</w:t>
            </w: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w:t>
            </w:r>
          </w:p>
        </w:tc>
        <w:tc>
          <w:tcPr>
            <w:tcW w:w="105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İhale Tarihi</w:t>
            </w:r>
          </w:p>
        </w:tc>
        <w:tc>
          <w:tcPr>
            <w:tcW w:w="8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İhale Saati</w:t>
            </w:r>
          </w:p>
        </w:tc>
        <w:tc>
          <w:tcPr>
            <w:tcW w:w="102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Açıklama</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Keşap ilçesi Bozkurt mahallesinde, mülkiyeti İdaremize ait Özel İdare Hizmet binası ve bahçe arsasının satışı</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19</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9</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578,00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1.250.000,00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37.500,00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10.00</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Taşınmaz satışı.</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Bulancak ilçesi, İhsaniye mahallesinde, mülkiyeti İdaremize ait avlusu ve garajı olan ev arsasının satışı</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5</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352,38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2.810.000,00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84.300,00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10.15</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3</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Güce ilçesi, Güce mahalle-sinde, mülkiyeti İl Özel İdaremize ait 6 katlı Özel İdare Hizmet binası ve arsasının satışı</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 </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1010</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811,00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1.500.000,00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45.000,00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10.30</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4</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Dereli ilçesi Sütlüce mahalle-sinde, mülkiyeti İdaremize ait 3 katlı Özel İdare Hizmet binası ve lojman arsasının satışı</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 </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798</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220,50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500.000,00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15.000,00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10.45</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5</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Merkez ilçesi </w:t>
            </w:r>
            <w:proofErr w:type="spellStart"/>
            <w:r w:rsidRPr="00EC3D17">
              <w:rPr>
                <w:rFonts w:ascii="Times New Roman" w:eastAsia="Times New Roman" w:hAnsi="Times New Roman" w:cs="Times New Roman"/>
                <w:sz w:val="18"/>
                <w:lang w:eastAsia="tr-TR"/>
              </w:rPr>
              <w:t>Hacısiyam</w:t>
            </w:r>
            <w:r w:rsidRPr="00EC3D17">
              <w:rPr>
                <w:rFonts w:ascii="Times New Roman" w:eastAsia="Times New Roman" w:hAnsi="Times New Roman" w:cs="Times New Roman"/>
                <w:sz w:val="18"/>
                <w:szCs w:val="18"/>
                <w:lang w:eastAsia="tr-TR"/>
              </w:rPr>
              <w:t>mahallesinde</w:t>
            </w:r>
            <w:proofErr w:type="spellEnd"/>
            <w:r w:rsidRPr="00EC3D17">
              <w:rPr>
                <w:rFonts w:ascii="Times New Roman" w:eastAsia="Times New Roman" w:hAnsi="Times New Roman" w:cs="Times New Roman"/>
                <w:sz w:val="18"/>
                <w:szCs w:val="18"/>
                <w:lang w:eastAsia="tr-TR"/>
              </w:rPr>
              <w:t>, mülkiyeti İdaremize ait 6 katlı Özel İdare Hizmet binasının satışı</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393</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302</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516,03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2.700.000,00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81.000,00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11.00</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6</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Merkez ilçesi, Osmaniye mahallesinde, mülkiyeti İdaremize ait 3 katlı Özel İdare Hizmet binası ve bahçe arsasının satışı</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197</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72</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555,62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1.500,000,00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45.000,00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11.15</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7</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Bulancak ilçesi </w:t>
            </w:r>
            <w:proofErr w:type="spellStart"/>
            <w:r w:rsidRPr="00EC3D17">
              <w:rPr>
                <w:rFonts w:ascii="Times New Roman" w:eastAsia="Times New Roman" w:hAnsi="Times New Roman" w:cs="Times New Roman"/>
                <w:sz w:val="18"/>
                <w:lang w:eastAsia="tr-TR"/>
              </w:rPr>
              <w:t>Yalıköy</w:t>
            </w:r>
            <w:r w:rsidRPr="00EC3D17">
              <w:rPr>
                <w:rFonts w:ascii="Times New Roman" w:eastAsia="Times New Roman" w:hAnsi="Times New Roman" w:cs="Times New Roman"/>
                <w:sz w:val="18"/>
                <w:szCs w:val="18"/>
                <w:lang w:eastAsia="tr-TR"/>
              </w:rPr>
              <w:t>köyünde</w:t>
            </w:r>
            <w:proofErr w:type="spellEnd"/>
            <w:r w:rsidRPr="00EC3D17">
              <w:rPr>
                <w:rFonts w:ascii="Times New Roman" w:eastAsia="Times New Roman" w:hAnsi="Times New Roman" w:cs="Times New Roman"/>
                <w:sz w:val="18"/>
                <w:szCs w:val="18"/>
                <w:lang w:eastAsia="tr-TR"/>
              </w:rPr>
              <w:t>, Belediye İmar </w:t>
            </w:r>
            <w:proofErr w:type="spellStart"/>
            <w:r w:rsidRPr="00EC3D17">
              <w:rPr>
                <w:rFonts w:ascii="Times New Roman" w:eastAsia="Times New Roman" w:hAnsi="Times New Roman" w:cs="Times New Roman"/>
                <w:sz w:val="18"/>
                <w:lang w:eastAsia="tr-TR"/>
              </w:rPr>
              <w:t>Plannda</w:t>
            </w:r>
            <w:r w:rsidRPr="00EC3D17">
              <w:rPr>
                <w:rFonts w:ascii="Times New Roman" w:eastAsia="Times New Roman" w:hAnsi="Times New Roman" w:cs="Times New Roman"/>
                <w:sz w:val="18"/>
                <w:szCs w:val="18"/>
                <w:lang w:eastAsia="tr-TR"/>
              </w:rPr>
              <w:t>Turistik</w:t>
            </w:r>
            <w:proofErr w:type="spellEnd"/>
            <w:r w:rsidRPr="00EC3D17">
              <w:rPr>
                <w:rFonts w:ascii="Times New Roman" w:eastAsia="Times New Roman" w:hAnsi="Times New Roman" w:cs="Times New Roman"/>
                <w:sz w:val="18"/>
                <w:szCs w:val="18"/>
                <w:lang w:eastAsia="tr-TR"/>
              </w:rPr>
              <w:t xml:space="preserve"> Tesis Alanı içerisinde kalan alan.</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114</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6</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5.489.22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14.000.000,00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420.000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11.30</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8</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Merkez Aksu Mah. </w:t>
            </w:r>
            <w:proofErr w:type="spellStart"/>
            <w:r w:rsidRPr="00EC3D17">
              <w:rPr>
                <w:rFonts w:ascii="Times New Roman" w:eastAsia="Times New Roman" w:hAnsi="Times New Roman" w:cs="Times New Roman"/>
                <w:sz w:val="18"/>
                <w:lang w:eastAsia="tr-TR"/>
              </w:rPr>
              <w:t>kargir</w:t>
            </w:r>
            <w:proofErr w:type="spellEnd"/>
            <w:r w:rsidRPr="00EC3D17">
              <w:rPr>
                <w:rFonts w:ascii="Times New Roman" w:eastAsia="Times New Roman" w:hAnsi="Times New Roman" w:cs="Times New Roman"/>
                <w:sz w:val="18"/>
                <w:szCs w:val="18"/>
                <w:lang w:eastAsia="tr-TR"/>
              </w:rPr>
              <w:t> ev ve kumsal tarla.</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440</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4,909,</w:t>
            </w:r>
            <w:r w:rsidRPr="00EC3D17">
              <w:rPr>
                <w:rFonts w:ascii="Times New Roman" w:eastAsia="Times New Roman" w:hAnsi="Times New Roman" w:cs="Times New Roman"/>
                <w:sz w:val="18"/>
                <w:lang w:eastAsia="tr-TR"/>
              </w:rPr>
              <w:t>00  m</w:t>
            </w:r>
            <w:r w:rsidRPr="00EC3D17">
              <w:rPr>
                <w:rFonts w:ascii="Times New Roman" w:eastAsia="Times New Roman" w:hAnsi="Times New Roman" w:cs="Times New Roman"/>
                <w:sz w:val="18"/>
                <w:szCs w:val="18"/>
                <w:lang w:eastAsia="tr-TR"/>
              </w:rPr>
              <w:t>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10.000.000,00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300.000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11.45</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9</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Merkez Aksu Mah. Fındık bahçesi.</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441</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1.051,00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3.000.000,00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90.000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12.00</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10</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 xml:space="preserve">İlimiz Şebinkarahisar ilçesi Müftü </w:t>
            </w:r>
            <w:proofErr w:type="spellStart"/>
            <w:r w:rsidRPr="00EC3D17">
              <w:rPr>
                <w:rFonts w:ascii="Times New Roman" w:eastAsia="Times New Roman" w:hAnsi="Times New Roman" w:cs="Times New Roman"/>
                <w:sz w:val="18"/>
                <w:szCs w:val="18"/>
                <w:lang w:eastAsia="tr-TR"/>
              </w:rPr>
              <w:t>Mah.</w:t>
            </w:r>
            <w:r w:rsidRPr="00EC3D17">
              <w:rPr>
                <w:rFonts w:ascii="Times New Roman" w:eastAsia="Times New Roman" w:hAnsi="Times New Roman" w:cs="Times New Roman"/>
                <w:sz w:val="18"/>
                <w:lang w:eastAsia="tr-TR"/>
              </w:rPr>
              <w:t>kargir</w:t>
            </w:r>
            <w:proofErr w:type="spellEnd"/>
            <w:r w:rsidRPr="00EC3D17">
              <w:rPr>
                <w:rFonts w:ascii="Times New Roman" w:eastAsia="Times New Roman" w:hAnsi="Times New Roman" w:cs="Times New Roman"/>
                <w:sz w:val="18"/>
                <w:szCs w:val="18"/>
                <w:lang w:eastAsia="tr-TR"/>
              </w:rPr>
              <w:t> bina ve arsa vasıflı taşınmaz.</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134</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12</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7.239,47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2.500.000,00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75.000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13.00</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Alucra ilçesi Mesudiye Mah. tarla vasıflı taşınmaz.</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101</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46</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lang w:eastAsia="tr-TR"/>
              </w:rPr>
              <w:t>2,338,25</w:t>
            </w:r>
            <w:r w:rsidRPr="00EC3D17">
              <w:rPr>
                <w:rFonts w:ascii="Times New Roman" w:eastAsia="Times New Roman" w:hAnsi="Times New Roman" w:cs="Times New Roman"/>
                <w:sz w:val="18"/>
                <w:szCs w:val="18"/>
                <w:lang w:eastAsia="tr-TR"/>
              </w:rPr>
              <w:t>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1.000.000,00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30.000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13.15</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12</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Alucra İlçesi Mesudiye Mah. </w:t>
            </w:r>
            <w:proofErr w:type="spellStart"/>
            <w:r w:rsidRPr="00EC3D17">
              <w:rPr>
                <w:rFonts w:ascii="Times New Roman" w:eastAsia="Times New Roman" w:hAnsi="Times New Roman" w:cs="Times New Roman"/>
                <w:sz w:val="18"/>
                <w:lang w:eastAsia="tr-TR"/>
              </w:rPr>
              <w:t>Kargir</w:t>
            </w:r>
            <w:proofErr w:type="spellEnd"/>
            <w:r w:rsidRPr="00EC3D17">
              <w:rPr>
                <w:rFonts w:ascii="Times New Roman" w:eastAsia="Times New Roman" w:hAnsi="Times New Roman" w:cs="Times New Roman"/>
                <w:sz w:val="18"/>
                <w:szCs w:val="18"/>
                <w:lang w:eastAsia="tr-TR"/>
              </w:rPr>
              <w:t> 6 katlı bina ve arsa </w:t>
            </w:r>
            <w:r w:rsidRPr="00EC3D17">
              <w:rPr>
                <w:rFonts w:ascii="Times New Roman" w:eastAsia="Times New Roman" w:hAnsi="Times New Roman" w:cs="Times New Roman"/>
                <w:sz w:val="18"/>
                <w:lang w:eastAsia="tr-TR"/>
              </w:rPr>
              <w:t>vasıflı  taşınmaz</w:t>
            </w:r>
            <w:r w:rsidRPr="00EC3D17">
              <w:rPr>
                <w:rFonts w:ascii="Times New Roman" w:eastAsia="Times New Roman" w:hAnsi="Times New Roman" w:cs="Times New Roman"/>
                <w:sz w:val="18"/>
                <w:szCs w:val="18"/>
                <w:lang w:eastAsia="tr-TR"/>
              </w:rPr>
              <w:t>.</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112</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25</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455,47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1.500.000,00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45.000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13.30</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13</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 xml:space="preserve">İlimiz Merkez </w:t>
            </w:r>
            <w:proofErr w:type="spellStart"/>
            <w:r w:rsidRPr="00EC3D17">
              <w:rPr>
                <w:rFonts w:ascii="Times New Roman" w:eastAsia="Times New Roman" w:hAnsi="Times New Roman" w:cs="Times New Roman"/>
                <w:sz w:val="18"/>
                <w:szCs w:val="18"/>
                <w:lang w:eastAsia="tr-TR"/>
              </w:rPr>
              <w:t>Çavuşoğlu</w:t>
            </w:r>
            <w:proofErr w:type="spellEnd"/>
            <w:r w:rsidRPr="00EC3D17">
              <w:rPr>
                <w:rFonts w:ascii="Times New Roman" w:eastAsia="Times New Roman" w:hAnsi="Times New Roman" w:cs="Times New Roman"/>
                <w:sz w:val="18"/>
                <w:szCs w:val="18"/>
                <w:lang w:eastAsia="tr-TR"/>
              </w:rPr>
              <w:t xml:space="preserve"> Köyü tarla vasıflı taşınmaz.</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114</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19</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8.577,76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1.000.000,00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30.000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13.45</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14</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Şebinkarahisar İlçesi Tamzara Mah. taşınmaz.</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655</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5</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150,56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70.000,00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2.100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14.00</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15</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Merkez Aksu Mah. </w:t>
            </w:r>
            <w:proofErr w:type="spellStart"/>
            <w:r w:rsidRPr="00EC3D17">
              <w:rPr>
                <w:rFonts w:ascii="Times New Roman" w:eastAsia="Times New Roman" w:hAnsi="Times New Roman" w:cs="Times New Roman"/>
                <w:sz w:val="18"/>
                <w:lang w:eastAsia="tr-TR"/>
              </w:rPr>
              <w:t>kargir</w:t>
            </w:r>
            <w:proofErr w:type="spellEnd"/>
            <w:r w:rsidRPr="00EC3D17">
              <w:rPr>
                <w:rFonts w:ascii="Times New Roman" w:eastAsia="Times New Roman" w:hAnsi="Times New Roman" w:cs="Times New Roman"/>
                <w:sz w:val="18"/>
                <w:szCs w:val="18"/>
                <w:lang w:eastAsia="tr-TR"/>
              </w:rPr>
              <w:t> bina</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486</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612,20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250.000,00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7.500,00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14.15</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16</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 xml:space="preserve">İlimiz Merkez </w:t>
            </w:r>
            <w:proofErr w:type="spellStart"/>
            <w:r w:rsidRPr="00EC3D17">
              <w:rPr>
                <w:rFonts w:ascii="Times New Roman" w:eastAsia="Times New Roman" w:hAnsi="Times New Roman" w:cs="Times New Roman"/>
                <w:sz w:val="18"/>
                <w:szCs w:val="18"/>
                <w:lang w:eastAsia="tr-TR"/>
              </w:rPr>
              <w:t>Çavuşoğlu</w:t>
            </w:r>
            <w:proofErr w:type="spellEnd"/>
            <w:r w:rsidRPr="00EC3D17">
              <w:rPr>
                <w:rFonts w:ascii="Times New Roman" w:eastAsia="Times New Roman" w:hAnsi="Times New Roman" w:cs="Times New Roman"/>
                <w:sz w:val="18"/>
                <w:szCs w:val="18"/>
                <w:lang w:eastAsia="tr-TR"/>
              </w:rPr>
              <w:t xml:space="preserve"> Köyü tarla ve fındık bahçesi vasıflı taşınmaz.</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114</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52</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1.134,56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70.000,00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2.100,00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14.30</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17</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 xml:space="preserve">İlimiz Merkez </w:t>
            </w:r>
            <w:proofErr w:type="spellStart"/>
            <w:r w:rsidRPr="00EC3D17">
              <w:rPr>
                <w:rFonts w:ascii="Times New Roman" w:eastAsia="Times New Roman" w:hAnsi="Times New Roman" w:cs="Times New Roman"/>
                <w:sz w:val="18"/>
                <w:szCs w:val="18"/>
                <w:lang w:eastAsia="tr-TR"/>
              </w:rPr>
              <w:t>Çavuşoğlu</w:t>
            </w:r>
            <w:proofErr w:type="spellEnd"/>
            <w:r w:rsidRPr="00EC3D17">
              <w:rPr>
                <w:rFonts w:ascii="Times New Roman" w:eastAsia="Times New Roman" w:hAnsi="Times New Roman" w:cs="Times New Roman"/>
                <w:sz w:val="18"/>
                <w:szCs w:val="18"/>
                <w:lang w:eastAsia="tr-TR"/>
              </w:rPr>
              <w:t xml:space="preserve"> Köyü tarla vasıflı taşınmaz.</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114</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54</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262,42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16.000,00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480,00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14.45</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18</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Keşap İlçesi </w:t>
            </w:r>
            <w:proofErr w:type="spellStart"/>
            <w:r w:rsidRPr="00EC3D17">
              <w:rPr>
                <w:rFonts w:ascii="Times New Roman" w:eastAsia="Times New Roman" w:hAnsi="Times New Roman" w:cs="Times New Roman"/>
                <w:sz w:val="18"/>
                <w:lang w:eastAsia="tr-TR"/>
              </w:rPr>
              <w:t>Dokuztepe</w:t>
            </w:r>
            <w:proofErr w:type="spellEnd"/>
            <w:r w:rsidRPr="00EC3D17">
              <w:rPr>
                <w:rFonts w:ascii="Times New Roman" w:eastAsia="Times New Roman" w:hAnsi="Times New Roman" w:cs="Times New Roman"/>
                <w:sz w:val="18"/>
                <w:szCs w:val="18"/>
                <w:lang w:eastAsia="tr-TR"/>
              </w:rPr>
              <w:t> </w:t>
            </w:r>
            <w:r w:rsidRPr="00EC3D17">
              <w:rPr>
                <w:rFonts w:ascii="Times New Roman" w:eastAsia="Times New Roman" w:hAnsi="Times New Roman" w:cs="Times New Roman"/>
                <w:sz w:val="18"/>
                <w:lang w:eastAsia="tr-TR"/>
              </w:rPr>
              <w:t>Köyü  çalılık</w:t>
            </w:r>
            <w:r w:rsidRPr="00EC3D17">
              <w:rPr>
                <w:rFonts w:ascii="Times New Roman" w:eastAsia="Times New Roman" w:hAnsi="Times New Roman" w:cs="Times New Roman"/>
                <w:sz w:val="18"/>
                <w:szCs w:val="18"/>
                <w:lang w:eastAsia="tr-TR"/>
              </w:rPr>
              <w:t> vasıflı taşınmaz.</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111</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631,21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300,00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15.00</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19</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Keşap İlçesi </w:t>
            </w:r>
            <w:proofErr w:type="spellStart"/>
            <w:r w:rsidRPr="00EC3D17">
              <w:rPr>
                <w:rFonts w:ascii="Times New Roman" w:eastAsia="Times New Roman" w:hAnsi="Times New Roman" w:cs="Times New Roman"/>
                <w:sz w:val="18"/>
                <w:lang w:eastAsia="tr-TR"/>
              </w:rPr>
              <w:t>Dokuztepe</w:t>
            </w:r>
            <w:proofErr w:type="spellEnd"/>
            <w:r w:rsidRPr="00EC3D17">
              <w:rPr>
                <w:rFonts w:ascii="Times New Roman" w:eastAsia="Times New Roman" w:hAnsi="Times New Roman" w:cs="Times New Roman"/>
                <w:sz w:val="18"/>
                <w:szCs w:val="18"/>
                <w:lang w:eastAsia="tr-TR"/>
              </w:rPr>
              <w:t> Köyü çalılık vasıflı taşınmaz.</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111</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17</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lang w:eastAsia="tr-TR"/>
              </w:rPr>
              <w:t>1,098,83</w:t>
            </w:r>
            <w:r w:rsidRPr="00EC3D17">
              <w:rPr>
                <w:rFonts w:ascii="Times New Roman" w:eastAsia="Times New Roman" w:hAnsi="Times New Roman" w:cs="Times New Roman"/>
                <w:sz w:val="18"/>
                <w:szCs w:val="18"/>
                <w:lang w:eastAsia="tr-TR"/>
              </w:rPr>
              <w:t>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300,00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15.15</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20</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Keşap İlçesi </w:t>
            </w:r>
            <w:proofErr w:type="spellStart"/>
            <w:r w:rsidRPr="00EC3D17">
              <w:rPr>
                <w:rFonts w:ascii="Times New Roman" w:eastAsia="Times New Roman" w:hAnsi="Times New Roman" w:cs="Times New Roman"/>
                <w:sz w:val="18"/>
                <w:lang w:eastAsia="tr-TR"/>
              </w:rPr>
              <w:t>Dokuztepe</w:t>
            </w:r>
            <w:proofErr w:type="spellEnd"/>
            <w:r w:rsidRPr="00EC3D17">
              <w:rPr>
                <w:rFonts w:ascii="Times New Roman" w:eastAsia="Times New Roman" w:hAnsi="Times New Roman" w:cs="Times New Roman"/>
                <w:sz w:val="18"/>
                <w:szCs w:val="18"/>
                <w:lang w:eastAsia="tr-TR"/>
              </w:rPr>
              <w:t> Köyü çalılık vasıflı taşınmaz.</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111</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741,04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300,00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15.30</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21</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Keşap İlçesi </w:t>
            </w:r>
            <w:proofErr w:type="spellStart"/>
            <w:r w:rsidRPr="00EC3D17">
              <w:rPr>
                <w:rFonts w:ascii="Times New Roman" w:eastAsia="Times New Roman" w:hAnsi="Times New Roman" w:cs="Times New Roman"/>
                <w:sz w:val="18"/>
                <w:lang w:eastAsia="tr-TR"/>
              </w:rPr>
              <w:t>Dokuztepe</w:t>
            </w:r>
            <w:proofErr w:type="spellEnd"/>
            <w:r w:rsidRPr="00EC3D17">
              <w:rPr>
                <w:rFonts w:ascii="Times New Roman" w:eastAsia="Times New Roman" w:hAnsi="Times New Roman" w:cs="Times New Roman"/>
                <w:sz w:val="18"/>
                <w:szCs w:val="18"/>
                <w:lang w:eastAsia="tr-TR"/>
              </w:rPr>
              <w:t> Köyü fındık bahçesi vasıflı taşınmaz.</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111</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239,76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25.000,00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750,00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15.45</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lastRenderedPageBreak/>
              <w:t>22</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Yağlıdere İlçesi </w:t>
            </w:r>
            <w:proofErr w:type="spellStart"/>
            <w:r w:rsidRPr="00EC3D17">
              <w:rPr>
                <w:rFonts w:ascii="Times New Roman" w:eastAsia="Times New Roman" w:hAnsi="Times New Roman" w:cs="Times New Roman"/>
                <w:sz w:val="18"/>
                <w:lang w:eastAsia="tr-TR"/>
              </w:rPr>
              <w:t>Mrk</w:t>
            </w:r>
            <w:proofErr w:type="spellEnd"/>
            <w:r w:rsidRPr="00EC3D17">
              <w:rPr>
                <w:rFonts w:ascii="Times New Roman" w:eastAsia="Times New Roman" w:hAnsi="Times New Roman" w:cs="Times New Roman"/>
                <w:sz w:val="18"/>
                <w:szCs w:val="18"/>
                <w:lang w:eastAsia="tr-TR"/>
              </w:rPr>
              <w:t>. Mah. </w:t>
            </w:r>
            <w:proofErr w:type="gramStart"/>
            <w:r w:rsidRPr="00EC3D17">
              <w:rPr>
                <w:rFonts w:ascii="Times New Roman" w:eastAsia="Times New Roman" w:hAnsi="Times New Roman" w:cs="Times New Roman"/>
                <w:sz w:val="18"/>
                <w:lang w:eastAsia="tr-TR"/>
              </w:rPr>
              <w:t>dükkan</w:t>
            </w:r>
            <w:proofErr w:type="gramEnd"/>
            <w:r w:rsidRPr="00EC3D17">
              <w:rPr>
                <w:rFonts w:ascii="Times New Roman" w:eastAsia="Times New Roman" w:hAnsi="Times New Roman" w:cs="Times New Roman"/>
                <w:sz w:val="18"/>
                <w:szCs w:val="18"/>
                <w:lang w:eastAsia="tr-TR"/>
              </w:rPr>
              <w:t>, </w:t>
            </w:r>
            <w:proofErr w:type="spellStart"/>
            <w:r w:rsidRPr="00EC3D17">
              <w:rPr>
                <w:rFonts w:ascii="Times New Roman" w:eastAsia="Times New Roman" w:hAnsi="Times New Roman" w:cs="Times New Roman"/>
                <w:sz w:val="18"/>
                <w:lang w:eastAsia="tr-TR"/>
              </w:rPr>
              <w:t>kargir</w:t>
            </w:r>
            <w:proofErr w:type="spellEnd"/>
            <w:r w:rsidRPr="00EC3D17">
              <w:rPr>
                <w:rFonts w:ascii="Times New Roman" w:eastAsia="Times New Roman" w:hAnsi="Times New Roman" w:cs="Times New Roman"/>
                <w:sz w:val="18"/>
                <w:szCs w:val="18"/>
                <w:lang w:eastAsia="tr-TR"/>
              </w:rPr>
              <w:t> ev arsa vasıflı taşınmaz</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204</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32,75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25.000,00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750,00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16.00</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Bulancak İlçesi Saraçlı Mah. fındık bahçesi vasıflı taşınmaz.</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915</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37</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110.23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40.000,00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1.200,00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16.15</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24</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Bulancak İlçesi Saraçlı Mah. fındık bahçesi vasıflı taşınmaz.</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914</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24</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516,08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52.000,00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1.560,00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16.30</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25</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Bulancak İlçesi Saraçlı Mah. fındık bahçesi vasıflı taşınmaz.</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914</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13</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356,84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40.000,00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1.200,00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16.45</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26</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Merkez Aksu Mah. trafo ve arsa vasıflı taşınmaz.</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1.498</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206,03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350.000,00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10.500,00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17.00</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r w:rsidR="00EC3D17" w:rsidRPr="00EC3D17" w:rsidTr="00EC3D17">
        <w:trPr>
          <w:trHeight w:val="20"/>
        </w:trPr>
        <w:tc>
          <w:tcPr>
            <w:tcW w:w="6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27</w:t>
            </w:r>
          </w:p>
        </w:tc>
        <w:tc>
          <w:tcPr>
            <w:tcW w:w="2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both"/>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İlimiz Bulancak İlçesi </w:t>
            </w:r>
            <w:proofErr w:type="spellStart"/>
            <w:r w:rsidRPr="00EC3D17">
              <w:rPr>
                <w:rFonts w:ascii="Times New Roman" w:eastAsia="Times New Roman" w:hAnsi="Times New Roman" w:cs="Times New Roman"/>
                <w:sz w:val="18"/>
                <w:lang w:eastAsia="tr-TR"/>
              </w:rPr>
              <w:t>Aydındere</w:t>
            </w:r>
            <w:proofErr w:type="spellEnd"/>
            <w:r w:rsidRPr="00EC3D17">
              <w:rPr>
                <w:rFonts w:ascii="Times New Roman" w:eastAsia="Times New Roman" w:hAnsi="Times New Roman" w:cs="Times New Roman"/>
                <w:sz w:val="18"/>
                <w:szCs w:val="18"/>
                <w:lang w:eastAsia="tr-TR"/>
              </w:rPr>
              <w:t> Mah. arsa vasıflı  taşınmaz</w:t>
            </w:r>
            <w:proofErr w:type="gramStart"/>
            <w:r w:rsidRPr="00EC3D17">
              <w:rPr>
                <w:rFonts w:ascii="Times New Roman" w:eastAsia="Times New Roman" w:hAnsi="Times New Roman" w:cs="Times New Roman"/>
                <w:sz w:val="18"/>
                <w:lang w:eastAsia="tr-TR"/>
              </w:rPr>
              <w:t>..</w:t>
            </w:r>
            <w:proofErr w:type="gramEnd"/>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106</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5</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1.206,03 m²</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227"/>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20.000,00</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ind w:right="340"/>
              <w:jc w:val="right"/>
              <w:rPr>
                <w:rFonts w:ascii="Times New Roman" w:eastAsia="Times New Roman" w:hAnsi="Times New Roman" w:cs="Times New Roman"/>
                <w:sz w:val="20"/>
                <w:szCs w:val="20"/>
                <w:lang w:eastAsia="tr-TR"/>
              </w:rPr>
            </w:pPr>
            <w:r w:rsidRPr="00EC3D17">
              <w:rPr>
                <w:rFonts w:ascii="AbakuTLSymSans" w:eastAsia="Times New Roman" w:hAnsi="AbakuTLSymSans" w:cs="Times New Roman"/>
                <w:sz w:val="18"/>
                <w:szCs w:val="18"/>
                <w:lang w:eastAsia="tr-TR"/>
              </w:rPr>
              <w:t>¨</w:t>
            </w:r>
            <w:r w:rsidRPr="00EC3D17">
              <w:rPr>
                <w:rFonts w:ascii="Times New Roman" w:eastAsia="Times New Roman" w:hAnsi="Times New Roman" w:cs="Times New Roman"/>
                <w:sz w:val="18"/>
                <w:szCs w:val="18"/>
                <w:lang w:eastAsia="tr-TR"/>
              </w:rPr>
              <w:t> 600,00</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23.02.2018</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17.15</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D17" w:rsidRPr="00EC3D17" w:rsidRDefault="00EC3D17" w:rsidP="00EC3D17">
            <w:pPr>
              <w:spacing w:after="0" w:line="20" w:lineRule="atLeast"/>
              <w:jc w:val="center"/>
              <w:rPr>
                <w:rFonts w:ascii="Times New Roman" w:eastAsia="Times New Roman" w:hAnsi="Times New Roman" w:cs="Times New Roman"/>
                <w:sz w:val="20"/>
                <w:szCs w:val="20"/>
                <w:lang w:eastAsia="tr-TR"/>
              </w:rPr>
            </w:pPr>
            <w:r w:rsidRPr="00EC3D17">
              <w:rPr>
                <w:rFonts w:ascii="Times New Roman" w:eastAsia="Times New Roman" w:hAnsi="Times New Roman" w:cs="Times New Roman"/>
                <w:sz w:val="18"/>
                <w:szCs w:val="18"/>
                <w:lang w:eastAsia="tr-TR"/>
              </w:rPr>
              <w:t>”</w:t>
            </w:r>
          </w:p>
        </w:tc>
      </w:tr>
    </w:tbl>
    <w:p w:rsidR="00EC3D17" w:rsidRPr="00EC3D17" w:rsidRDefault="00EC3D17" w:rsidP="00EC3D17">
      <w:pPr>
        <w:spacing w:after="0" w:line="240" w:lineRule="atLeast"/>
        <w:ind w:firstLine="567"/>
        <w:jc w:val="both"/>
        <w:rPr>
          <w:rFonts w:ascii="Times New Roman" w:eastAsia="Times New Roman" w:hAnsi="Times New Roman" w:cs="Times New Roman"/>
          <w:color w:val="000000"/>
          <w:sz w:val="20"/>
          <w:szCs w:val="20"/>
          <w:lang w:eastAsia="tr-TR"/>
        </w:rPr>
      </w:pPr>
      <w:r w:rsidRPr="00EC3D17">
        <w:rPr>
          <w:rFonts w:ascii="Times New Roman" w:eastAsia="Times New Roman" w:hAnsi="Times New Roman" w:cs="Times New Roman"/>
          <w:color w:val="000000"/>
          <w:sz w:val="18"/>
          <w:szCs w:val="18"/>
          <w:lang w:eastAsia="tr-TR"/>
        </w:rPr>
        <w:t> </w:t>
      </w:r>
    </w:p>
    <w:p w:rsidR="00EC3D17" w:rsidRPr="00EC3D17" w:rsidRDefault="00EC3D17" w:rsidP="00EC3D17">
      <w:pPr>
        <w:spacing w:after="0" w:line="240" w:lineRule="atLeast"/>
        <w:ind w:firstLine="567"/>
        <w:jc w:val="both"/>
        <w:rPr>
          <w:rFonts w:ascii="Times New Roman" w:eastAsia="Times New Roman" w:hAnsi="Times New Roman" w:cs="Times New Roman"/>
          <w:color w:val="000000"/>
          <w:sz w:val="20"/>
          <w:szCs w:val="20"/>
          <w:lang w:eastAsia="tr-TR"/>
        </w:rPr>
      </w:pPr>
      <w:r w:rsidRPr="00EC3D17">
        <w:rPr>
          <w:rFonts w:ascii="Times New Roman" w:eastAsia="Times New Roman" w:hAnsi="Times New Roman" w:cs="Times New Roman"/>
          <w:color w:val="000000"/>
          <w:sz w:val="18"/>
          <w:szCs w:val="18"/>
          <w:lang w:eastAsia="tr-TR"/>
        </w:rPr>
        <w:t>1 - Yukarıda niteliği ve bulunduğu yeri belirtilen taşınmaz mallar 2886 sayılı Yasanın 35/a Maddesi uyarınca “Kapalı Teklif Usulü” ile satışı yapılacaktır.</w:t>
      </w:r>
    </w:p>
    <w:p w:rsidR="00EC3D17" w:rsidRPr="00EC3D17" w:rsidRDefault="00EC3D17" w:rsidP="00EC3D17">
      <w:pPr>
        <w:spacing w:after="0" w:line="240" w:lineRule="atLeast"/>
        <w:ind w:firstLine="567"/>
        <w:jc w:val="both"/>
        <w:rPr>
          <w:rFonts w:ascii="Times New Roman" w:eastAsia="Times New Roman" w:hAnsi="Times New Roman" w:cs="Times New Roman"/>
          <w:color w:val="000000"/>
          <w:sz w:val="20"/>
          <w:szCs w:val="20"/>
          <w:lang w:eastAsia="tr-TR"/>
        </w:rPr>
      </w:pPr>
      <w:r w:rsidRPr="00EC3D17">
        <w:rPr>
          <w:rFonts w:ascii="Times New Roman" w:eastAsia="Times New Roman" w:hAnsi="Times New Roman" w:cs="Times New Roman"/>
          <w:color w:val="000000"/>
          <w:sz w:val="18"/>
          <w:szCs w:val="18"/>
          <w:lang w:eastAsia="tr-TR"/>
        </w:rPr>
        <w:t>2 - İhale Giresun İl Özel İdaresi Valilik Makamı veya Genel Sekreterlik Makamında 1. maddede belirtilen usul ile yukarıda gösterilen tarih ve saatlerde yapılacaktır.</w:t>
      </w:r>
    </w:p>
    <w:p w:rsidR="00EC3D17" w:rsidRPr="00EC3D17" w:rsidRDefault="00EC3D17" w:rsidP="00EC3D17">
      <w:pPr>
        <w:spacing w:after="0" w:line="240" w:lineRule="atLeast"/>
        <w:ind w:firstLine="567"/>
        <w:jc w:val="both"/>
        <w:rPr>
          <w:rFonts w:ascii="Times New Roman" w:eastAsia="Times New Roman" w:hAnsi="Times New Roman" w:cs="Times New Roman"/>
          <w:color w:val="000000"/>
          <w:sz w:val="20"/>
          <w:szCs w:val="20"/>
          <w:lang w:eastAsia="tr-TR"/>
        </w:rPr>
      </w:pPr>
      <w:r w:rsidRPr="00EC3D17">
        <w:rPr>
          <w:rFonts w:ascii="Times New Roman" w:eastAsia="Times New Roman" w:hAnsi="Times New Roman" w:cs="Times New Roman"/>
          <w:color w:val="000000"/>
          <w:sz w:val="18"/>
          <w:szCs w:val="18"/>
          <w:lang w:eastAsia="tr-TR"/>
        </w:rPr>
        <w:t>3 - İhaleye katılmak isteyen isteklilerin ihale saatine kadar;</w:t>
      </w:r>
    </w:p>
    <w:p w:rsidR="00EC3D17" w:rsidRPr="00EC3D17" w:rsidRDefault="00EC3D17" w:rsidP="00EC3D17">
      <w:pPr>
        <w:spacing w:after="0" w:line="240" w:lineRule="atLeast"/>
        <w:ind w:firstLine="567"/>
        <w:jc w:val="both"/>
        <w:rPr>
          <w:rFonts w:ascii="Times New Roman" w:eastAsia="Times New Roman" w:hAnsi="Times New Roman" w:cs="Times New Roman"/>
          <w:color w:val="000000"/>
          <w:sz w:val="20"/>
          <w:szCs w:val="20"/>
          <w:lang w:eastAsia="tr-TR"/>
        </w:rPr>
      </w:pPr>
      <w:r w:rsidRPr="00EC3D17">
        <w:rPr>
          <w:rFonts w:ascii="Times New Roman" w:eastAsia="Times New Roman" w:hAnsi="Times New Roman" w:cs="Times New Roman"/>
          <w:color w:val="000000"/>
          <w:sz w:val="18"/>
          <w:szCs w:val="18"/>
          <w:lang w:eastAsia="tr-TR"/>
        </w:rPr>
        <w:t>• Geçici teminat; (Tedavüldeki Türk parası, Mevduat ve Katılım Bankaların verecekleri süresiz teminat mektupları ve Hazine Müsteşarlığınca İhraç edilen Devlet İç borçlanma Senetleri veya bu Senetleri veya bu senetler yerine düzenlenen belgeleri)</w:t>
      </w:r>
    </w:p>
    <w:p w:rsidR="00EC3D17" w:rsidRPr="00EC3D17" w:rsidRDefault="00EC3D17" w:rsidP="00EC3D17">
      <w:pPr>
        <w:spacing w:after="0" w:line="240" w:lineRule="atLeast"/>
        <w:ind w:firstLine="567"/>
        <w:jc w:val="both"/>
        <w:rPr>
          <w:rFonts w:ascii="Times New Roman" w:eastAsia="Times New Roman" w:hAnsi="Times New Roman" w:cs="Times New Roman"/>
          <w:color w:val="000000"/>
          <w:sz w:val="20"/>
          <w:szCs w:val="20"/>
          <w:lang w:eastAsia="tr-TR"/>
        </w:rPr>
      </w:pPr>
      <w:r w:rsidRPr="00EC3D17">
        <w:rPr>
          <w:rFonts w:ascii="Times New Roman" w:eastAsia="Times New Roman" w:hAnsi="Times New Roman" w:cs="Times New Roman"/>
          <w:color w:val="000000"/>
          <w:sz w:val="18"/>
          <w:szCs w:val="18"/>
          <w:lang w:eastAsia="tr-TR"/>
        </w:rPr>
        <w:t>• Yasal yerleşim yerini gösterir belgeyi,</w:t>
      </w:r>
    </w:p>
    <w:p w:rsidR="00EC3D17" w:rsidRPr="00EC3D17" w:rsidRDefault="00EC3D17" w:rsidP="00EC3D17">
      <w:pPr>
        <w:spacing w:after="0" w:line="240" w:lineRule="atLeast"/>
        <w:ind w:firstLine="567"/>
        <w:jc w:val="both"/>
        <w:rPr>
          <w:rFonts w:ascii="Times New Roman" w:eastAsia="Times New Roman" w:hAnsi="Times New Roman" w:cs="Times New Roman"/>
          <w:color w:val="000000"/>
          <w:sz w:val="20"/>
          <w:szCs w:val="20"/>
          <w:lang w:eastAsia="tr-TR"/>
        </w:rPr>
      </w:pPr>
      <w:r w:rsidRPr="00EC3D17">
        <w:rPr>
          <w:rFonts w:ascii="Times New Roman" w:eastAsia="Times New Roman" w:hAnsi="Times New Roman" w:cs="Times New Roman"/>
          <w:color w:val="000000"/>
          <w:sz w:val="18"/>
          <w:szCs w:val="18"/>
          <w:lang w:eastAsia="tr-TR"/>
        </w:rPr>
        <w:t>• Tebligat için Türkiye’de adres göstermeleri</w:t>
      </w:r>
    </w:p>
    <w:p w:rsidR="00EC3D17" w:rsidRPr="00EC3D17" w:rsidRDefault="00EC3D17" w:rsidP="00EC3D1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3D17">
        <w:rPr>
          <w:rFonts w:ascii="Times New Roman" w:eastAsia="Times New Roman" w:hAnsi="Times New Roman" w:cs="Times New Roman"/>
          <w:color w:val="000000"/>
          <w:sz w:val="18"/>
          <w:lang w:eastAsia="tr-TR"/>
        </w:rPr>
        <w:t>• Gerçek kişilerin T.C Kimlik numarasını bildirmeleri ve nüfus cüzdanı suretini vermeleri, (Aslı ihale sırasında ibraz edilecektir.), tüzel kişilerin vergi kimlik numaralarını bildirmeleri, Özel Hukuk tüzel kişilerinin, İdare merkezlerinin bulunduğu yer Mahkemesinden veya siciline kayıtlı bulunduğu Ticaret ve Sanayi Odasından veya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ihale saatine kadar vermeleri; kamu tüzel kişilerinin ise tüzel kişilik adına ihaleye katılacak veya teklifte bulunacak kişilerin tüzel kişiliği temsile yetkili olduğunu belirtir belgeyi vermeleri, gerekmektedir.</w:t>
      </w:r>
      <w:proofErr w:type="gramEnd"/>
    </w:p>
    <w:p w:rsidR="00EC3D17" w:rsidRPr="00EC3D17" w:rsidRDefault="00EC3D17" w:rsidP="00EC3D17">
      <w:pPr>
        <w:spacing w:after="0" w:line="240" w:lineRule="atLeast"/>
        <w:ind w:firstLine="567"/>
        <w:jc w:val="both"/>
        <w:rPr>
          <w:rFonts w:ascii="Times New Roman" w:eastAsia="Times New Roman" w:hAnsi="Times New Roman" w:cs="Times New Roman"/>
          <w:color w:val="000000"/>
          <w:sz w:val="20"/>
          <w:szCs w:val="20"/>
          <w:lang w:eastAsia="tr-TR"/>
        </w:rPr>
      </w:pPr>
      <w:r w:rsidRPr="00EC3D17">
        <w:rPr>
          <w:rFonts w:ascii="Times New Roman" w:eastAsia="Times New Roman" w:hAnsi="Times New Roman" w:cs="Times New Roman"/>
          <w:color w:val="000000"/>
          <w:sz w:val="18"/>
          <w:szCs w:val="18"/>
          <w:lang w:eastAsia="tr-TR"/>
        </w:rPr>
        <w:t>4 - İhalelere ilişkin şartname ve ekleri mesai saatleri </w:t>
      </w:r>
      <w:proofErr w:type="gramStart"/>
      <w:r w:rsidRPr="00EC3D17">
        <w:rPr>
          <w:rFonts w:ascii="Times New Roman" w:eastAsia="Times New Roman" w:hAnsi="Times New Roman" w:cs="Times New Roman"/>
          <w:color w:val="000000"/>
          <w:sz w:val="18"/>
          <w:lang w:eastAsia="tr-TR"/>
        </w:rPr>
        <w:t>dahilinde</w:t>
      </w:r>
      <w:proofErr w:type="gramEnd"/>
      <w:r w:rsidRPr="00EC3D17">
        <w:rPr>
          <w:rFonts w:ascii="Times New Roman" w:eastAsia="Times New Roman" w:hAnsi="Times New Roman" w:cs="Times New Roman"/>
          <w:color w:val="000000"/>
          <w:sz w:val="18"/>
          <w:szCs w:val="18"/>
          <w:lang w:eastAsia="tr-TR"/>
        </w:rPr>
        <w:t> Giresun İl Özel İdaresi Encümen Müdürlüğünde görülebilir ve bedelsiz olarak temin edilebilir.</w:t>
      </w:r>
    </w:p>
    <w:p w:rsidR="00EC3D17" w:rsidRPr="00EC3D17" w:rsidRDefault="00EC3D17" w:rsidP="00EC3D17">
      <w:pPr>
        <w:spacing w:after="0" w:line="240" w:lineRule="atLeast"/>
        <w:ind w:firstLine="567"/>
        <w:jc w:val="both"/>
        <w:rPr>
          <w:rFonts w:ascii="Times New Roman" w:eastAsia="Times New Roman" w:hAnsi="Times New Roman" w:cs="Times New Roman"/>
          <w:color w:val="000000"/>
          <w:sz w:val="20"/>
          <w:szCs w:val="20"/>
          <w:lang w:eastAsia="tr-TR"/>
        </w:rPr>
      </w:pPr>
      <w:r w:rsidRPr="00EC3D17">
        <w:rPr>
          <w:rFonts w:ascii="Times New Roman" w:eastAsia="Times New Roman" w:hAnsi="Times New Roman" w:cs="Times New Roman"/>
          <w:color w:val="000000"/>
          <w:sz w:val="18"/>
          <w:szCs w:val="18"/>
          <w:lang w:eastAsia="tr-TR"/>
        </w:rPr>
        <w:t>5 - Taşınmaz malın satış ve devir işlemleri sırasında düzenlenen belgelere ait her türlü vergi, resim, harç </w:t>
      </w:r>
      <w:r w:rsidRPr="00EC3D17">
        <w:rPr>
          <w:rFonts w:ascii="Times New Roman" w:eastAsia="Times New Roman" w:hAnsi="Times New Roman" w:cs="Times New Roman"/>
          <w:color w:val="000000"/>
          <w:sz w:val="18"/>
          <w:lang w:eastAsia="tr-TR"/>
        </w:rPr>
        <w:t>v.s</w:t>
      </w:r>
      <w:r w:rsidRPr="00EC3D17">
        <w:rPr>
          <w:rFonts w:ascii="Times New Roman" w:eastAsia="Times New Roman" w:hAnsi="Times New Roman" w:cs="Times New Roman"/>
          <w:color w:val="000000"/>
          <w:sz w:val="18"/>
          <w:szCs w:val="18"/>
          <w:lang w:eastAsia="tr-TR"/>
        </w:rPr>
        <w:t> giderleri ihaleyi alana aittir.</w:t>
      </w:r>
    </w:p>
    <w:p w:rsidR="00EC3D17" w:rsidRPr="00EC3D17" w:rsidRDefault="00EC3D17" w:rsidP="00EC3D17">
      <w:pPr>
        <w:spacing w:after="0" w:line="240" w:lineRule="atLeast"/>
        <w:ind w:firstLine="567"/>
        <w:jc w:val="both"/>
        <w:rPr>
          <w:rFonts w:ascii="Times New Roman" w:eastAsia="Times New Roman" w:hAnsi="Times New Roman" w:cs="Times New Roman"/>
          <w:color w:val="000000"/>
          <w:sz w:val="20"/>
          <w:szCs w:val="20"/>
          <w:lang w:eastAsia="tr-TR"/>
        </w:rPr>
      </w:pPr>
      <w:r w:rsidRPr="00EC3D17">
        <w:rPr>
          <w:rFonts w:ascii="Times New Roman" w:eastAsia="Times New Roman" w:hAnsi="Times New Roman" w:cs="Times New Roman"/>
          <w:color w:val="000000"/>
          <w:sz w:val="18"/>
          <w:szCs w:val="18"/>
          <w:lang w:eastAsia="tr-TR"/>
        </w:rPr>
        <w:t>6 - Taşınmaz mal bedeli ihale tebliğ tarihinden itibaren 1 (bir ay) içinde ödenecektir.</w:t>
      </w:r>
    </w:p>
    <w:p w:rsidR="00EC3D17" w:rsidRPr="00EC3D17" w:rsidRDefault="00EC3D17" w:rsidP="00EC3D17">
      <w:pPr>
        <w:spacing w:after="0" w:line="240" w:lineRule="atLeast"/>
        <w:ind w:firstLine="567"/>
        <w:jc w:val="both"/>
        <w:rPr>
          <w:rFonts w:ascii="Times New Roman" w:eastAsia="Times New Roman" w:hAnsi="Times New Roman" w:cs="Times New Roman"/>
          <w:color w:val="000000"/>
          <w:sz w:val="20"/>
          <w:szCs w:val="20"/>
          <w:lang w:eastAsia="tr-TR"/>
        </w:rPr>
      </w:pPr>
      <w:r w:rsidRPr="00EC3D17">
        <w:rPr>
          <w:rFonts w:ascii="Times New Roman" w:eastAsia="Times New Roman" w:hAnsi="Times New Roman" w:cs="Times New Roman"/>
          <w:color w:val="000000"/>
          <w:sz w:val="18"/>
          <w:szCs w:val="18"/>
          <w:lang w:eastAsia="tr-TR"/>
        </w:rPr>
        <w:t>7 - Posta ile yapılacak müracaatlarda teklifin 2886 Devlet İhale Kanununun 37. maddesine uygun hazırlanması ve teklifin ihale saatinden önce komisyona ulaşması şarttır. Teklif sahibi komisyonda hazır bulunmadığı takdirde posta ile gönderilen teklif son kesin teklif olarak kabul edilir.</w:t>
      </w:r>
    </w:p>
    <w:p w:rsidR="00EC3D17" w:rsidRPr="00EC3D17" w:rsidRDefault="00EC3D17" w:rsidP="00EC3D17">
      <w:pPr>
        <w:spacing w:after="0" w:line="240" w:lineRule="atLeast"/>
        <w:ind w:firstLine="567"/>
        <w:jc w:val="both"/>
        <w:rPr>
          <w:rFonts w:ascii="Times New Roman" w:eastAsia="Times New Roman" w:hAnsi="Times New Roman" w:cs="Times New Roman"/>
          <w:color w:val="000000"/>
          <w:sz w:val="20"/>
          <w:szCs w:val="20"/>
          <w:lang w:eastAsia="tr-TR"/>
        </w:rPr>
      </w:pPr>
      <w:r w:rsidRPr="00EC3D17">
        <w:rPr>
          <w:rFonts w:ascii="Times New Roman" w:eastAsia="Times New Roman" w:hAnsi="Times New Roman" w:cs="Times New Roman"/>
          <w:color w:val="000000"/>
          <w:sz w:val="18"/>
          <w:szCs w:val="18"/>
          <w:lang w:eastAsia="tr-TR"/>
        </w:rPr>
        <w:t>8 - Postada meydana gelebilecek gecikmelerden dolayı İdare veya komisyon herhangi bir sorumluluk kabul etmez.</w:t>
      </w:r>
    </w:p>
    <w:p w:rsidR="00EC3D17" w:rsidRPr="00EC3D17" w:rsidRDefault="00EC3D17" w:rsidP="00EC3D17">
      <w:pPr>
        <w:spacing w:after="0" w:line="240" w:lineRule="atLeast"/>
        <w:ind w:firstLine="567"/>
        <w:jc w:val="both"/>
        <w:rPr>
          <w:rFonts w:ascii="Times New Roman" w:eastAsia="Times New Roman" w:hAnsi="Times New Roman" w:cs="Times New Roman"/>
          <w:color w:val="000000"/>
          <w:sz w:val="20"/>
          <w:szCs w:val="20"/>
          <w:lang w:eastAsia="tr-TR"/>
        </w:rPr>
      </w:pPr>
      <w:r w:rsidRPr="00EC3D17">
        <w:rPr>
          <w:rFonts w:ascii="Times New Roman" w:eastAsia="Times New Roman" w:hAnsi="Times New Roman" w:cs="Times New Roman"/>
          <w:color w:val="000000"/>
          <w:sz w:val="18"/>
          <w:szCs w:val="18"/>
          <w:lang w:eastAsia="tr-TR"/>
        </w:rPr>
        <w:t>9 - İhale komisyonu ihaleyi yapıp yapmamakta serbesttir.</w:t>
      </w:r>
    </w:p>
    <w:p w:rsidR="00EC3D17" w:rsidRPr="00EC3D17" w:rsidRDefault="00EC3D17" w:rsidP="00EC3D17">
      <w:pPr>
        <w:spacing w:after="0" w:line="240" w:lineRule="atLeast"/>
        <w:ind w:firstLine="567"/>
        <w:jc w:val="both"/>
        <w:rPr>
          <w:rFonts w:ascii="Times New Roman" w:eastAsia="Times New Roman" w:hAnsi="Times New Roman" w:cs="Times New Roman"/>
          <w:color w:val="000000"/>
          <w:sz w:val="20"/>
          <w:szCs w:val="20"/>
          <w:lang w:eastAsia="tr-TR"/>
        </w:rPr>
      </w:pPr>
      <w:r w:rsidRPr="00EC3D17">
        <w:rPr>
          <w:rFonts w:ascii="Times New Roman" w:eastAsia="Times New Roman" w:hAnsi="Times New Roman" w:cs="Times New Roman"/>
          <w:color w:val="000000"/>
          <w:sz w:val="18"/>
          <w:szCs w:val="18"/>
          <w:lang w:eastAsia="tr-TR"/>
        </w:rPr>
        <w:t>İhale ilanı http://www.giresunozelidare.gov.tr adresinde görülebilir.</w:t>
      </w:r>
    </w:p>
    <w:p w:rsidR="006F3340" w:rsidRPr="00EC3D17" w:rsidRDefault="006B0B9C" w:rsidP="00EC3D17"/>
    <w:sectPr w:rsidR="006F3340" w:rsidRPr="00EC3D17" w:rsidSect="00B379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7B84"/>
    <w:multiLevelType w:val="multilevel"/>
    <w:tmpl w:val="221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A2666"/>
    <w:rsid w:val="00123097"/>
    <w:rsid w:val="0017013C"/>
    <w:rsid w:val="003A2666"/>
    <w:rsid w:val="006B0B9C"/>
    <w:rsid w:val="00A06DD5"/>
    <w:rsid w:val="00B37983"/>
    <w:rsid w:val="00C61F95"/>
    <w:rsid w:val="00EC3D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83"/>
  </w:style>
  <w:style w:type="paragraph" w:styleId="Balk3">
    <w:name w:val="heading 3"/>
    <w:basedOn w:val="Normal"/>
    <w:link w:val="Balk3Char"/>
    <w:uiPriority w:val="9"/>
    <w:qFormat/>
    <w:rsid w:val="003A266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n-card">
    <w:name w:val="non-card"/>
    <w:basedOn w:val="Normal"/>
    <w:rsid w:val="003A26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2666"/>
    <w:rPr>
      <w:b/>
      <w:bCs/>
    </w:rPr>
  </w:style>
  <w:style w:type="paragraph" w:styleId="BalonMetni">
    <w:name w:val="Balloon Text"/>
    <w:basedOn w:val="Normal"/>
    <w:link w:val="BalonMetniChar"/>
    <w:uiPriority w:val="99"/>
    <w:semiHidden/>
    <w:unhideWhenUsed/>
    <w:rsid w:val="003A26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2666"/>
    <w:rPr>
      <w:rFonts w:ascii="Tahoma" w:hAnsi="Tahoma" w:cs="Tahoma"/>
      <w:sz w:val="16"/>
      <w:szCs w:val="16"/>
    </w:rPr>
  </w:style>
  <w:style w:type="character" w:customStyle="1" w:styleId="Balk3Char">
    <w:name w:val="Başlık 3 Char"/>
    <w:basedOn w:val="VarsaylanParagrafYazTipi"/>
    <w:link w:val="Balk3"/>
    <w:uiPriority w:val="9"/>
    <w:rsid w:val="003A2666"/>
    <w:rPr>
      <w:rFonts w:ascii="Times New Roman" w:eastAsia="Times New Roman" w:hAnsi="Times New Roman" w:cs="Times New Roman"/>
      <w:b/>
      <w:bCs/>
      <w:sz w:val="27"/>
      <w:szCs w:val="27"/>
      <w:lang w:eastAsia="tr-TR"/>
    </w:rPr>
  </w:style>
  <w:style w:type="paragraph" w:customStyle="1" w:styleId="selectionshareable">
    <w:name w:val="selectionshareable"/>
    <w:basedOn w:val="Normal"/>
    <w:rsid w:val="003A26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A06D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06DD5"/>
    <w:rPr>
      <w:color w:val="0000FF"/>
      <w:u w:val="single"/>
    </w:rPr>
  </w:style>
  <w:style w:type="character" w:customStyle="1" w:styleId="spelle">
    <w:name w:val="spelle"/>
    <w:basedOn w:val="VarsaylanParagrafYazTipi"/>
    <w:rsid w:val="00EC3D17"/>
  </w:style>
  <w:style w:type="character" w:customStyle="1" w:styleId="grame">
    <w:name w:val="grame"/>
    <w:basedOn w:val="VarsaylanParagrafYazTipi"/>
    <w:rsid w:val="00EC3D17"/>
  </w:style>
</w:styles>
</file>

<file path=word/webSettings.xml><?xml version="1.0" encoding="utf-8"?>
<w:webSettings xmlns:r="http://schemas.openxmlformats.org/officeDocument/2006/relationships" xmlns:w="http://schemas.openxmlformats.org/wordprocessingml/2006/main">
  <w:divs>
    <w:div w:id="211960430">
      <w:bodyDiv w:val="1"/>
      <w:marLeft w:val="0"/>
      <w:marRight w:val="0"/>
      <w:marTop w:val="0"/>
      <w:marBottom w:val="0"/>
      <w:divBdr>
        <w:top w:val="none" w:sz="0" w:space="0" w:color="auto"/>
        <w:left w:val="none" w:sz="0" w:space="0" w:color="auto"/>
        <w:bottom w:val="none" w:sz="0" w:space="0" w:color="auto"/>
        <w:right w:val="none" w:sz="0" w:space="0" w:color="auto"/>
      </w:divBdr>
      <w:divsChild>
        <w:div w:id="291207624">
          <w:marLeft w:val="0"/>
          <w:marRight w:val="0"/>
          <w:marTop w:val="0"/>
          <w:marBottom w:val="0"/>
          <w:divBdr>
            <w:top w:val="none" w:sz="0" w:space="0" w:color="auto"/>
            <w:left w:val="none" w:sz="0" w:space="0" w:color="auto"/>
            <w:bottom w:val="none" w:sz="0" w:space="0" w:color="auto"/>
            <w:right w:val="none" w:sz="0" w:space="0" w:color="auto"/>
          </w:divBdr>
          <w:divsChild>
            <w:div w:id="15429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145">
      <w:bodyDiv w:val="1"/>
      <w:marLeft w:val="0"/>
      <w:marRight w:val="0"/>
      <w:marTop w:val="0"/>
      <w:marBottom w:val="0"/>
      <w:divBdr>
        <w:top w:val="none" w:sz="0" w:space="0" w:color="auto"/>
        <w:left w:val="none" w:sz="0" w:space="0" w:color="auto"/>
        <w:bottom w:val="none" w:sz="0" w:space="0" w:color="auto"/>
        <w:right w:val="none" w:sz="0" w:space="0" w:color="auto"/>
      </w:divBdr>
    </w:div>
    <w:div w:id="323976248">
      <w:bodyDiv w:val="1"/>
      <w:marLeft w:val="0"/>
      <w:marRight w:val="0"/>
      <w:marTop w:val="0"/>
      <w:marBottom w:val="0"/>
      <w:divBdr>
        <w:top w:val="none" w:sz="0" w:space="0" w:color="auto"/>
        <w:left w:val="none" w:sz="0" w:space="0" w:color="auto"/>
        <w:bottom w:val="none" w:sz="0" w:space="0" w:color="auto"/>
        <w:right w:val="none" w:sz="0" w:space="0" w:color="auto"/>
      </w:divBdr>
    </w:div>
    <w:div w:id="407768965">
      <w:bodyDiv w:val="1"/>
      <w:marLeft w:val="0"/>
      <w:marRight w:val="0"/>
      <w:marTop w:val="0"/>
      <w:marBottom w:val="0"/>
      <w:divBdr>
        <w:top w:val="none" w:sz="0" w:space="0" w:color="auto"/>
        <w:left w:val="none" w:sz="0" w:space="0" w:color="auto"/>
        <w:bottom w:val="none" w:sz="0" w:space="0" w:color="auto"/>
        <w:right w:val="none" w:sz="0" w:space="0" w:color="auto"/>
      </w:divBdr>
    </w:div>
    <w:div w:id="767236209">
      <w:bodyDiv w:val="1"/>
      <w:marLeft w:val="0"/>
      <w:marRight w:val="0"/>
      <w:marTop w:val="0"/>
      <w:marBottom w:val="0"/>
      <w:divBdr>
        <w:top w:val="none" w:sz="0" w:space="0" w:color="auto"/>
        <w:left w:val="none" w:sz="0" w:space="0" w:color="auto"/>
        <w:bottom w:val="none" w:sz="0" w:space="0" w:color="auto"/>
        <w:right w:val="none" w:sz="0" w:space="0" w:color="auto"/>
      </w:divBdr>
    </w:div>
    <w:div w:id="788233551">
      <w:bodyDiv w:val="1"/>
      <w:marLeft w:val="0"/>
      <w:marRight w:val="0"/>
      <w:marTop w:val="0"/>
      <w:marBottom w:val="0"/>
      <w:divBdr>
        <w:top w:val="none" w:sz="0" w:space="0" w:color="auto"/>
        <w:left w:val="none" w:sz="0" w:space="0" w:color="auto"/>
        <w:bottom w:val="none" w:sz="0" w:space="0" w:color="auto"/>
        <w:right w:val="none" w:sz="0" w:space="0" w:color="auto"/>
      </w:divBdr>
    </w:div>
    <w:div w:id="1952085793">
      <w:bodyDiv w:val="1"/>
      <w:marLeft w:val="0"/>
      <w:marRight w:val="0"/>
      <w:marTop w:val="0"/>
      <w:marBottom w:val="0"/>
      <w:divBdr>
        <w:top w:val="none" w:sz="0" w:space="0" w:color="auto"/>
        <w:left w:val="none" w:sz="0" w:space="0" w:color="auto"/>
        <w:bottom w:val="none" w:sz="0" w:space="0" w:color="auto"/>
        <w:right w:val="none" w:sz="0" w:space="0" w:color="auto"/>
      </w:divBdr>
    </w:div>
    <w:div w:id="1961302475">
      <w:bodyDiv w:val="1"/>
      <w:marLeft w:val="0"/>
      <w:marRight w:val="0"/>
      <w:marTop w:val="0"/>
      <w:marBottom w:val="0"/>
      <w:divBdr>
        <w:top w:val="none" w:sz="0" w:space="0" w:color="auto"/>
        <w:left w:val="none" w:sz="0" w:space="0" w:color="auto"/>
        <w:bottom w:val="none" w:sz="0" w:space="0" w:color="auto"/>
        <w:right w:val="none" w:sz="0" w:space="0" w:color="auto"/>
      </w:divBdr>
    </w:div>
    <w:div w:id="19877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956</Words>
  <Characters>5455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2018-02-09T06:12:00Z</dcterms:created>
  <dcterms:modified xsi:type="dcterms:W3CDTF">2018-02-09T07:43:00Z</dcterms:modified>
</cp:coreProperties>
</file>