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13" w:rsidRPr="007B5213" w:rsidRDefault="007B5213" w:rsidP="007B5213">
      <w:pPr>
        <w:spacing w:after="0" w:line="240" w:lineRule="atLeast"/>
        <w:jc w:val="center"/>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GAYRİMENKUL SATILACAKTIR</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b/>
          <w:bCs/>
          <w:color w:val="0000CC"/>
          <w:sz w:val="18"/>
          <w:szCs w:val="18"/>
          <w:lang w:eastAsia="tr-TR"/>
        </w:rPr>
        <w:t>Sosyal Güvenlik Kurumu Başkanlığından:</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7B5213" w:rsidRPr="00EA31E8" w:rsidRDefault="007B5213" w:rsidP="00EA31E8">
      <w:pPr>
        <w:spacing w:after="0" w:line="240" w:lineRule="atLeast"/>
        <w:ind w:firstLine="567"/>
        <w:jc w:val="both"/>
        <w:rPr>
          <w:rFonts w:ascii="Times New Roman" w:eastAsia="Times New Roman" w:hAnsi="Times New Roman" w:cs="Times New Roman"/>
          <w:color w:val="000000"/>
          <w:sz w:val="18"/>
          <w:szCs w:val="18"/>
          <w:lang w:eastAsia="tr-TR"/>
        </w:rPr>
      </w:pPr>
      <w:r w:rsidRPr="007B5213">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tbl>
      <w:tblPr>
        <w:tblpPr w:leftFromText="141" w:rightFromText="141" w:vertAnchor="text" w:horzAnchor="page" w:tblpX="1" w:tblpY="192"/>
        <w:tblW w:w="12899" w:type="dxa"/>
        <w:tblLayout w:type="fixed"/>
        <w:tblCellMar>
          <w:left w:w="0" w:type="dxa"/>
          <w:right w:w="0" w:type="dxa"/>
        </w:tblCellMar>
        <w:tblLook w:val="04A0"/>
      </w:tblPr>
      <w:tblGrid>
        <w:gridCol w:w="1021"/>
        <w:gridCol w:w="1096"/>
        <w:gridCol w:w="1136"/>
        <w:gridCol w:w="666"/>
        <w:gridCol w:w="656"/>
        <w:gridCol w:w="1471"/>
        <w:gridCol w:w="1717"/>
        <w:gridCol w:w="1134"/>
        <w:gridCol w:w="709"/>
        <w:gridCol w:w="708"/>
        <w:gridCol w:w="1276"/>
        <w:gridCol w:w="1309"/>
      </w:tblGrid>
      <w:tr w:rsidR="00EA31E8" w:rsidRPr="007B5213" w:rsidTr="00EA31E8">
        <w:trPr>
          <w:trHeight w:val="20"/>
          <w:tblHeader/>
        </w:trPr>
        <w:tc>
          <w:tcPr>
            <w:tcW w:w="1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İl</w:t>
            </w:r>
          </w:p>
        </w:tc>
        <w:tc>
          <w:tcPr>
            <w:tcW w:w="1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İlçe</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Mahalle</w:t>
            </w:r>
          </w:p>
        </w:tc>
        <w:tc>
          <w:tcPr>
            <w:tcW w:w="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Parsel</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Y. Ölçümü (M²)</w:t>
            </w:r>
          </w:p>
        </w:tc>
        <w:tc>
          <w:tcPr>
            <w:tcW w:w="1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Niteliği</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Günü</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Saati</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Şartname Bedeli (TL)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Muhammen Bedel (TL) (KDV Hariç)</w:t>
            </w:r>
          </w:p>
        </w:tc>
        <w:tc>
          <w:tcPr>
            <w:tcW w:w="1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Teminat Tutarı (TL)</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Ankara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Mamak</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Üreğil</w:t>
            </w:r>
            <w:proofErr w:type="spellEnd"/>
            <w:r w:rsidRPr="007B5213">
              <w:rPr>
                <w:rFonts w:ascii="Times New Roman" w:eastAsia="Times New Roman" w:hAnsi="Times New Roman" w:cs="Times New Roman"/>
                <w:sz w:val="18"/>
                <w:szCs w:val="18"/>
                <w:lang w:eastAsia="tr-TR"/>
              </w:rPr>
              <w:t>-İmar</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35581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1.167,00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09:30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25.000,00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Ankara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Mamak</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Duralialıç</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36668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3.769,00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10:15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40.000,00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Ankara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Mamak</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Araplar-İmar</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37303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3.445,00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1.050.000,00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52.500,00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Adana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Seyhan</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Arslandamı</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2949</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2.003,28</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1.575.000,00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78.750,00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Adana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Seyhan</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Arslandamı</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2949</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2.035,23</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13:45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80.000,00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Adana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Seyhan</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Arslandamı</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2949</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2.008,13</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1.577.000,00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78.850,00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 </w:t>
            </w:r>
            <w:r w:rsidRPr="007B5213">
              <w:rPr>
                <w:rFonts w:ascii="Times New Roman" w:eastAsia="Times New Roman" w:hAnsi="Times New Roman" w:cs="Times New Roman"/>
                <w:sz w:val="18"/>
                <w:szCs w:val="18"/>
                <w:lang w:eastAsia="tr-TR"/>
              </w:rPr>
              <w:t>Adana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Seyhan</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Arslandamı</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2949</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2.019,50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1.415.000,00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70.750,00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Burdur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Atatürk</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1270</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1.743,81</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Beş Katlı Betonarme Bina ve Arsası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15:15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1.770.000,00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88.500,00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Konya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Beyşehir</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Yenimahalle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19.137,82</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25/12/2017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16:00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4.115.000,00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205.750,00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Yenimahalle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1278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765,94</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09:30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550.000,00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27.500,00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Ş.</w:t>
            </w:r>
            <w:proofErr w:type="spellStart"/>
            <w:r w:rsidRPr="007B5213">
              <w:rPr>
                <w:rFonts w:ascii="Times New Roman" w:eastAsia="Times New Roman" w:hAnsi="Times New Roman" w:cs="Times New Roman"/>
                <w:sz w:val="18"/>
                <w:lang w:eastAsia="tr-TR"/>
              </w:rPr>
              <w:t>Durhasan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554,00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10:15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135.000,00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6.750,00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Ş.</w:t>
            </w:r>
            <w:proofErr w:type="spellStart"/>
            <w:r w:rsidRPr="007B5213">
              <w:rPr>
                <w:rFonts w:ascii="Times New Roman" w:eastAsia="Times New Roman" w:hAnsi="Times New Roman" w:cs="Times New Roman"/>
                <w:sz w:val="18"/>
                <w:lang w:eastAsia="tr-TR"/>
              </w:rPr>
              <w:t>Durhasan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529,00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Ş.</w:t>
            </w:r>
            <w:proofErr w:type="spellStart"/>
            <w:r w:rsidRPr="007B5213">
              <w:rPr>
                <w:rFonts w:ascii="Times New Roman" w:eastAsia="Times New Roman" w:hAnsi="Times New Roman" w:cs="Times New Roman"/>
                <w:sz w:val="18"/>
                <w:lang w:eastAsia="tr-TR"/>
              </w:rPr>
              <w:t>Durhasan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797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472,00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235.000,00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Ş.</w:t>
            </w:r>
            <w:proofErr w:type="spellStart"/>
            <w:r w:rsidRPr="007B5213">
              <w:rPr>
                <w:rFonts w:ascii="Times New Roman" w:eastAsia="Times New Roman" w:hAnsi="Times New Roman" w:cs="Times New Roman"/>
                <w:sz w:val="18"/>
                <w:lang w:eastAsia="tr-TR"/>
              </w:rPr>
              <w:t>Durhasan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793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315,00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13:45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157.000,00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7.850,00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w:t>
            </w:r>
            <w:r w:rsidRPr="007B5213">
              <w:rPr>
                <w:rFonts w:ascii="Times New Roman" w:eastAsia="Times New Roman" w:hAnsi="Times New Roman" w:cs="Times New Roman"/>
                <w:sz w:val="18"/>
                <w:szCs w:val="18"/>
                <w:lang w:eastAsia="tr-TR"/>
              </w:rPr>
              <w:t> 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İzmit</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Ş.</w:t>
            </w:r>
            <w:proofErr w:type="spellStart"/>
            <w:r w:rsidRPr="007B5213">
              <w:rPr>
                <w:rFonts w:ascii="Times New Roman" w:eastAsia="Times New Roman" w:hAnsi="Times New Roman" w:cs="Times New Roman"/>
                <w:sz w:val="18"/>
                <w:lang w:eastAsia="tr-TR"/>
              </w:rPr>
              <w:t>Durhasan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808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300,00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Kocaeli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Körfez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Hereke</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5423</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1.746,00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Lojman ve Arsası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235.000,00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Batman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İluh</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4673</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313,00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Altı Katlı Terasta Yarım İnşaat </w:t>
            </w:r>
            <w:proofErr w:type="spellStart"/>
            <w:r w:rsidRPr="007B5213">
              <w:rPr>
                <w:rFonts w:ascii="Times New Roman" w:eastAsia="Times New Roman" w:hAnsi="Times New Roman" w:cs="Times New Roman"/>
                <w:sz w:val="18"/>
                <w:lang w:eastAsia="tr-TR"/>
              </w:rPr>
              <w:t>Kargir</w:t>
            </w:r>
            <w:r w:rsidRPr="007B5213">
              <w:rPr>
                <w:rFonts w:ascii="Times New Roman" w:eastAsia="Times New Roman" w:hAnsi="Times New Roman" w:cs="Times New Roman"/>
                <w:sz w:val="18"/>
                <w:szCs w:val="18"/>
                <w:lang w:eastAsia="tr-TR"/>
              </w:rPr>
              <w:t>Apartman</w:t>
            </w:r>
            <w:proofErr w:type="spellEnd"/>
            <w:r w:rsidRPr="007B5213">
              <w:rPr>
                <w:rFonts w:ascii="Times New Roman" w:eastAsia="Times New Roman" w:hAnsi="Times New Roman" w:cs="Times New Roman"/>
                <w:sz w:val="18"/>
                <w:szCs w:val="18"/>
                <w:lang w:eastAsia="tr-TR"/>
              </w:rPr>
              <w:t xml:space="preserve"> ve Arsası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15:15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955.000,00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47.750,00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Batman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İluh</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863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1.006,00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16:00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55.000,00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Balıkesir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Havran</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Tekke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221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9-10-11-12-13-</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14-15-16-17-18</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8.550,00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09:30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1.281.000,00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64.050,00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Balıkesir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Bigadiç</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Servi</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407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11.840,00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10:15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510.000,00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25.500,00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Balıkesir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Burhaniye</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Geriş</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667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51.122,00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7.298.000,00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364.900,00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Denizli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Mollabağ</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267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333</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1.433,50</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lastRenderedPageBreak/>
              <w:t>(A.Payı:16/1320)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gramStart"/>
            <w:r w:rsidRPr="007B5213">
              <w:rPr>
                <w:rFonts w:ascii="Times New Roman" w:eastAsia="Times New Roman" w:hAnsi="Times New Roman" w:cs="Times New Roman"/>
                <w:sz w:val="18"/>
                <w:lang w:eastAsia="tr-TR"/>
              </w:rPr>
              <w:lastRenderedPageBreak/>
              <w:t>Dükkan</w:t>
            </w:r>
            <w:proofErr w:type="gramEnd"/>
            <w:r w:rsidRPr="007B5213">
              <w:rPr>
                <w:rFonts w:ascii="Times New Roman" w:eastAsia="Times New Roman" w:hAnsi="Times New Roman" w:cs="Times New Roman"/>
                <w:sz w:val="18"/>
                <w:szCs w:val="18"/>
                <w:lang w:eastAsia="tr-TR"/>
              </w:rPr>
              <w:t xml:space="preserve"> (Zemin Kat </w:t>
            </w:r>
            <w:r w:rsidRPr="007B5213">
              <w:rPr>
                <w:rFonts w:ascii="Times New Roman" w:eastAsia="Times New Roman" w:hAnsi="Times New Roman" w:cs="Times New Roman"/>
                <w:sz w:val="18"/>
                <w:szCs w:val="18"/>
                <w:lang w:eastAsia="tr-TR"/>
              </w:rPr>
              <w:lastRenderedPageBreak/>
              <w:t>21 </w:t>
            </w:r>
            <w:proofErr w:type="spellStart"/>
            <w:r w:rsidRPr="007B5213">
              <w:rPr>
                <w:rFonts w:ascii="Times New Roman" w:eastAsia="Times New Roman" w:hAnsi="Times New Roman" w:cs="Times New Roman"/>
                <w:sz w:val="18"/>
                <w:lang w:eastAsia="tr-TR"/>
              </w:rPr>
              <w:t>Nolu</w:t>
            </w:r>
            <w:proofErr w:type="spellEnd"/>
            <w:r w:rsidRPr="007B5213">
              <w:rPr>
                <w:rFonts w:ascii="Times New Roman" w:eastAsia="Times New Roman" w:hAnsi="Times New Roman" w:cs="Times New Roman"/>
                <w:sz w:val="18"/>
                <w:szCs w:val="18"/>
                <w:lang w:eastAsia="tr-TR"/>
              </w:rPr>
              <w:t> B. 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lastRenderedPageBreak/>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w:t>
            </w:r>
            <w:r w:rsidRPr="007B5213">
              <w:rPr>
                <w:rFonts w:ascii="Times New Roman" w:eastAsia="Times New Roman" w:hAnsi="Times New Roman" w:cs="Times New Roman"/>
                <w:sz w:val="18"/>
                <w:szCs w:val="18"/>
                <w:lang w:eastAsia="tr-TR"/>
              </w:rPr>
              <w:lastRenderedPageBreak/>
              <w:t>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lastRenderedPageBreak/>
              <w:t>180.000,00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lastRenderedPageBreak/>
              <w:t>Çankırı</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Ilgaz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szCs w:val="18"/>
                <w:lang w:eastAsia="tr-TR"/>
              </w:rPr>
              <w:t>Ulupınar</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85</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386,00</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(A.Payı:277/386)</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Büro </w:t>
            </w:r>
            <w:r w:rsidRPr="007B5213">
              <w:rPr>
                <w:rFonts w:ascii="Times New Roman" w:eastAsia="Times New Roman" w:hAnsi="Times New Roman" w:cs="Times New Roman"/>
                <w:sz w:val="18"/>
                <w:lang w:eastAsia="tr-TR"/>
              </w:rPr>
              <w:t>(</w:t>
            </w:r>
            <w:r w:rsidRPr="007B5213">
              <w:rPr>
                <w:rFonts w:ascii="Times New Roman" w:eastAsia="Times New Roman" w:hAnsi="Times New Roman" w:cs="Times New Roman"/>
                <w:sz w:val="18"/>
                <w:szCs w:val="18"/>
                <w:lang w:eastAsia="tr-TR"/>
              </w:rPr>
              <w:t>1. Kat</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13,14,15</w:t>
            </w:r>
            <w:r w:rsidRPr="007B5213">
              <w:rPr>
                <w:rFonts w:ascii="Times New Roman" w:eastAsia="Times New Roman" w:hAnsi="Times New Roman" w:cs="Times New Roman"/>
                <w:sz w:val="18"/>
                <w:szCs w:val="18"/>
                <w:lang w:eastAsia="tr-TR"/>
              </w:rPr>
              <w:t>, 16,17,18,</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19 </w:t>
            </w:r>
            <w:r w:rsidRPr="007B5213">
              <w:rPr>
                <w:rFonts w:ascii="Times New Roman" w:eastAsia="Times New Roman" w:hAnsi="Times New Roman" w:cs="Times New Roman"/>
                <w:sz w:val="18"/>
                <w:lang w:eastAsia="tr-TR"/>
              </w:rPr>
              <w:t>20,21,22,23,24,25</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 Kat</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26,27,28,29,30,31</w:t>
            </w:r>
            <w:r w:rsidRPr="007B5213">
              <w:rPr>
                <w:rFonts w:ascii="Times New Roman" w:eastAsia="Times New Roman" w:hAnsi="Times New Roman" w:cs="Times New Roman"/>
                <w:sz w:val="18"/>
                <w:szCs w:val="18"/>
                <w:lang w:eastAsia="tr-TR"/>
              </w:rPr>
              <w:t>,</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32,33,34,35,36,37,38</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Nolu</w:t>
            </w:r>
            <w:proofErr w:type="spellEnd"/>
            <w:r w:rsidRPr="007B5213">
              <w:rPr>
                <w:rFonts w:ascii="Times New Roman" w:eastAsia="Times New Roman" w:hAnsi="Times New Roman" w:cs="Times New Roman"/>
                <w:sz w:val="18"/>
                <w:szCs w:val="18"/>
                <w:lang w:eastAsia="tr-TR"/>
              </w:rPr>
              <w:t> B.B.</w:t>
            </w:r>
            <w:r w:rsidRPr="007B5213">
              <w:rPr>
                <w:rFonts w:ascii="Times New Roman" w:eastAsia="Times New Roman" w:hAnsi="Times New Roman" w:cs="Times New Roman"/>
                <w:sz w:val="18"/>
                <w:lang w:eastAsia="tr-TR"/>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13:45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97.000,00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4.850,00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b/>
                <w:bCs/>
                <w:sz w:val="18"/>
                <w:szCs w:val="18"/>
                <w:lang w:eastAsia="tr-TR"/>
              </w:rPr>
              <w:t>** </w:t>
            </w:r>
            <w:r w:rsidRPr="007B5213">
              <w:rPr>
                <w:rFonts w:ascii="Times New Roman" w:eastAsia="Times New Roman" w:hAnsi="Times New Roman" w:cs="Times New Roman"/>
                <w:sz w:val="18"/>
                <w:szCs w:val="18"/>
                <w:lang w:eastAsia="tr-TR"/>
              </w:rPr>
              <w:t>İstanbul</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Silivri</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Selimpaşa</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192</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13.633,95</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16.000.000,00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800.000,00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Buca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Kocatepe</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38878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50,00</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(Hisse:13/25)</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 Katlı </w:t>
            </w:r>
            <w:proofErr w:type="spellStart"/>
            <w:r w:rsidRPr="007B5213">
              <w:rPr>
                <w:rFonts w:ascii="Times New Roman" w:eastAsia="Times New Roman" w:hAnsi="Times New Roman" w:cs="Times New Roman"/>
                <w:sz w:val="18"/>
                <w:lang w:eastAsia="tr-TR"/>
              </w:rPr>
              <w:t>Kargir</w:t>
            </w:r>
            <w:proofErr w:type="spellEnd"/>
            <w:r w:rsidRPr="007B5213">
              <w:rPr>
                <w:rFonts w:ascii="Times New Roman" w:eastAsia="Times New Roman" w:hAnsi="Times New Roman" w:cs="Times New Roman"/>
                <w:sz w:val="18"/>
                <w:szCs w:val="18"/>
                <w:lang w:eastAsia="tr-TR"/>
              </w:rPr>
              <w:t> Ev</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Bergama</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Zafer</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1313</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8.308,20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15:15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80.000,00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İzmir</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Bayraklı</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Alurca</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25415</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45.615,32</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27/12/2017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16:00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22.800.000,00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1.140.000,00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Tekirdağ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Çerkezköy</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Gazi Mustafa</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Kemalpaşa</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3.692,00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Tarla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09:30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185.000,00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9.250,00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Tekirdağ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Çerkezköy</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Gazi Mustafa</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Kemalpaşa</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1524</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1.637,00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10:15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1.395.000,00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69.750,00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Tekirdağ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Çerkezköy</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Gazi Mustafa</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Kemalpaşa</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917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7.497,00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3.825.000,00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191.250,00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Tekirdağ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Çerkezköy</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Gazi Mustafa</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Kemalpaşa</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1482</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8.616,79</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11:30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4.310.000,00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215.500,00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Tekirdağ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Çerkezköy</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Gazi Mustafa</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Kemalpaşa</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918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3.074,00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13:45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1.570.000,00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78.500,00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Şanlıurfa</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Ceylanpınar</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Adnan</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Menderes</w:t>
            </w:r>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437</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395,00</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(A.Payı:200/320)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Mesken: </w:t>
            </w:r>
            <w:r w:rsidRPr="007B5213">
              <w:rPr>
                <w:rFonts w:ascii="Times New Roman" w:eastAsia="Times New Roman" w:hAnsi="Times New Roman" w:cs="Times New Roman"/>
                <w:sz w:val="18"/>
                <w:lang w:eastAsia="tr-TR"/>
              </w:rPr>
              <w:t>13,14,15,16</w:t>
            </w:r>
          </w:p>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proofErr w:type="gramStart"/>
            <w:r w:rsidRPr="007B5213">
              <w:rPr>
                <w:rFonts w:ascii="Times New Roman" w:eastAsia="Times New Roman" w:hAnsi="Times New Roman" w:cs="Times New Roman"/>
                <w:sz w:val="18"/>
                <w:lang w:eastAsia="tr-TR"/>
              </w:rPr>
              <w:t>no.lu</w:t>
            </w:r>
            <w:proofErr w:type="gramEnd"/>
            <w:r w:rsidRPr="007B5213">
              <w:rPr>
                <w:rFonts w:ascii="Times New Roman" w:eastAsia="Times New Roman" w:hAnsi="Times New Roman" w:cs="Times New Roman"/>
                <w:sz w:val="18"/>
                <w:szCs w:val="18"/>
                <w:lang w:eastAsia="tr-TR"/>
              </w:rPr>
              <w:t> B.B. Lokal:17</w:t>
            </w:r>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Nolu</w:t>
            </w:r>
            <w:proofErr w:type="spellEnd"/>
            <w:r w:rsidRPr="007B5213">
              <w:rPr>
                <w:rFonts w:ascii="Times New Roman" w:eastAsia="Times New Roman" w:hAnsi="Times New Roman" w:cs="Times New Roman"/>
                <w:sz w:val="18"/>
                <w:szCs w:val="18"/>
                <w:lang w:eastAsia="tr-TR"/>
              </w:rPr>
              <w:t> B.B.</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450.000,00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22.500,00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Elazığ</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Hoğu</w:t>
            </w:r>
            <w:proofErr w:type="spellEnd"/>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w:t>
            </w:r>
            <w:proofErr w:type="spellStart"/>
            <w:r w:rsidRPr="007B5213">
              <w:rPr>
                <w:rFonts w:ascii="Times New Roman" w:eastAsia="Times New Roman" w:hAnsi="Times New Roman" w:cs="Times New Roman"/>
                <w:sz w:val="18"/>
                <w:lang w:eastAsia="tr-TR"/>
              </w:rPr>
              <w:t>Yurtbaşı</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5863</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16.980,00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14:45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425.000,00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21.250,00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Tunceli</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Alpdoğan</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268</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546,00</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4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Dört Katlı </w:t>
            </w:r>
            <w:proofErr w:type="spellStart"/>
            <w:r w:rsidRPr="007B5213">
              <w:rPr>
                <w:rFonts w:ascii="Times New Roman" w:eastAsia="Times New Roman" w:hAnsi="Times New Roman" w:cs="Times New Roman"/>
                <w:sz w:val="18"/>
                <w:lang w:eastAsia="tr-TR"/>
              </w:rPr>
              <w:t>Kargir</w:t>
            </w:r>
            <w:proofErr w:type="spellEnd"/>
          </w:p>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Bina ve Arsası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15:15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1.165.000,00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58.250,00</w:t>
            </w:r>
          </w:p>
        </w:tc>
      </w:tr>
      <w:tr w:rsidR="00EA31E8" w:rsidRPr="007B5213" w:rsidTr="00EA31E8">
        <w:trPr>
          <w:trHeight w:val="20"/>
        </w:trPr>
        <w:tc>
          <w:tcPr>
            <w:tcW w:w="10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Zonguldak</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Merkez</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proofErr w:type="spellStart"/>
            <w:r w:rsidRPr="007B5213">
              <w:rPr>
                <w:rFonts w:ascii="Times New Roman" w:eastAsia="Times New Roman" w:hAnsi="Times New Roman" w:cs="Times New Roman"/>
                <w:sz w:val="18"/>
                <w:lang w:eastAsia="tr-TR"/>
              </w:rPr>
              <w:t>Ontemmuz</w:t>
            </w:r>
            <w:proofErr w:type="spellEnd"/>
          </w:p>
        </w:tc>
        <w:tc>
          <w:tcPr>
            <w:tcW w:w="6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396</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31</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4.632,78</w:t>
            </w:r>
          </w:p>
        </w:tc>
        <w:tc>
          <w:tcPr>
            <w:tcW w:w="17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Arsa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28/12/2017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lang w:eastAsia="tr-TR"/>
              </w:rPr>
              <w:t>16:00</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150,00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center"/>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3.700.000,00</w:t>
            </w:r>
          </w:p>
        </w:tc>
        <w:tc>
          <w:tcPr>
            <w:tcW w:w="13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268" w:rsidRPr="007B5213" w:rsidRDefault="00F00268" w:rsidP="00F00268">
            <w:pPr>
              <w:spacing w:after="0" w:line="20" w:lineRule="atLeast"/>
              <w:jc w:val="right"/>
              <w:rPr>
                <w:rFonts w:ascii="Times New Roman" w:eastAsia="Times New Roman" w:hAnsi="Times New Roman" w:cs="Times New Roman"/>
                <w:sz w:val="20"/>
                <w:szCs w:val="20"/>
                <w:lang w:eastAsia="tr-TR"/>
              </w:rPr>
            </w:pPr>
            <w:r w:rsidRPr="007B5213">
              <w:rPr>
                <w:rFonts w:ascii="Times New Roman" w:eastAsia="Times New Roman" w:hAnsi="Times New Roman" w:cs="Times New Roman"/>
                <w:sz w:val="18"/>
                <w:szCs w:val="18"/>
                <w:lang w:eastAsia="tr-TR"/>
              </w:rPr>
              <w:t>185.000,00</w:t>
            </w:r>
          </w:p>
        </w:tc>
      </w:tr>
    </w:tbl>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7B5213">
        <w:rPr>
          <w:rFonts w:ascii="Times New Roman" w:eastAsia="Times New Roman" w:hAnsi="Times New Roman" w:cs="Times New Roman"/>
          <w:color w:val="000000"/>
          <w:sz w:val="18"/>
          <w:szCs w:val="18"/>
          <w:lang w:eastAsia="tr-TR"/>
        </w:rPr>
        <w:t>tahsilata</w:t>
      </w:r>
      <w:proofErr w:type="gramEnd"/>
      <w:r w:rsidRPr="007B5213">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7B5213">
        <w:rPr>
          <w:rFonts w:ascii="Times New Roman" w:eastAsia="Times New Roman" w:hAnsi="Times New Roman" w:cs="Times New Roman"/>
          <w:color w:val="000000"/>
          <w:sz w:val="18"/>
          <w:szCs w:val="18"/>
          <w:lang w:eastAsia="tr-TR"/>
        </w:rPr>
        <w:t>Adakale</w:t>
      </w:r>
      <w:proofErr w:type="spellEnd"/>
      <w:r w:rsidRPr="007B5213">
        <w:rPr>
          <w:rFonts w:ascii="Times New Roman" w:eastAsia="Times New Roman" w:hAnsi="Times New Roman" w:cs="Times New Roman"/>
          <w:color w:val="000000"/>
          <w:sz w:val="18"/>
          <w:szCs w:val="18"/>
          <w:lang w:eastAsia="tr-TR"/>
        </w:rPr>
        <w:t xml:space="preserve"> Sok. No.30 Kızılay/ANKARA adresinden alınması zorunludur.</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B5213">
        <w:rPr>
          <w:rFonts w:ascii="Times New Roman" w:eastAsia="Times New Roman" w:hAnsi="Times New Roman" w:cs="Times New Roman"/>
          <w:color w:val="000000"/>
          <w:sz w:val="18"/>
          <w:szCs w:val="18"/>
          <w:lang w:eastAsia="tr-TR"/>
        </w:rPr>
        <w:t>Teminat olarak, Devlet İhale Kanunu ile Kamu İhale Kanununda belirtilen tedavüldeki Türk parası, </w:t>
      </w:r>
      <w:r w:rsidRPr="007B5213">
        <w:rPr>
          <w:rFonts w:ascii="Times New Roman" w:eastAsia="Times New Roman" w:hAnsi="Times New Roman" w:cs="Times New Roman"/>
          <w:color w:val="000000"/>
          <w:sz w:val="18"/>
          <w:lang w:eastAsia="tr-TR"/>
        </w:rPr>
        <w:t>19/10/2005</w:t>
      </w:r>
      <w:r w:rsidRPr="007B5213">
        <w:rPr>
          <w:rFonts w:ascii="Times New Roman" w:eastAsia="Times New Roman" w:hAnsi="Times New Roman" w:cs="Times New Roman"/>
          <w:color w:val="000000"/>
          <w:sz w:val="18"/>
          <w:szCs w:val="18"/>
          <w:lang w:eastAsia="tr-TR"/>
        </w:rPr>
        <w:t xml:space="preserve"> tarihli ve 5411 sayılı Bankacılık Kanunu kapsamındaki kurum ve kuruluşlar tarafından verilen süresiz kesin teminat mektupları, Resmi Gazete’de belirlenen günlük bedelleri üzerinden Hazine Müsteşarlığınca ihraç edilen devlet iç borçlanma senetleri ve bu senetlerin yerine geçen belgeler kabul edilir. </w:t>
      </w:r>
      <w:proofErr w:type="gramEnd"/>
      <w:r w:rsidRPr="007B5213">
        <w:rPr>
          <w:rFonts w:ascii="Times New Roman" w:eastAsia="Times New Roman" w:hAnsi="Times New Roman" w:cs="Times New Roman"/>
          <w:color w:val="000000"/>
          <w:sz w:val="18"/>
          <w:szCs w:val="18"/>
          <w:lang w:eastAsia="tr-TR"/>
        </w:rPr>
        <w:t>Başka teminatlar kabul edilmez.</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 xml:space="preserve">Teklif ve belgeler, İhale günü, İhale saatine kadar ihalenin yapılacağı Sosyal Güvenlik Kurumu İnşaat ve Emlak Daire Başkanlığı, </w:t>
      </w:r>
      <w:proofErr w:type="spellStart"/>
      <w:r w:rsidRPr="007B5213">
        <w:rPr>
          <w:rFonts w:ascii="Times New Roman" w:eastAsia="Times New Roman" w:hAnsi="Times New Roman" w:cs="Times New Roman"/>
          <w:color w:val="000000"/>
          <w:sz w:val="18"/>
          <w:szCs w:val="18"/>
          <w:lang w:eastAsia="tr-TR"/>
        </w:rPr>
        <w:t>Adakale</w:t>
      </w:r>
      <w:proofErr w:type="spellEnd"/>
      <w:r w:rsidRPr="007B5213">
        <w:rPr>
          <w:rFonts w:ascii="Times New Roman" w:eastAsia="Times New Roman" w:hAnsi="Times New Roman" w:cs="Times New Roman"/>
          <w:color w:val="000000"/>
          <w:sz w:val="18"/>
          <w:szCs w:val="18"/>
          <w:lang w:eastAsia="tr-TR"/>
        </w:rPr>
        <w:t xml:space="preserve"> Sok. No:30 Kızılay/ANKARA adresine teslim edilecektir. Daha fazla bilgi almak isteyenler Kuruma ait 0312 585 61 43 / 585 61 45 no.lu telefonlardan bilgi alabilirler.</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 </w:t>
      </w:r>
    </w:p>
    <w:p w:rsidR="007B5213" w:rsidRPr="007B5213" w:rsidRDefault="007B5213" w:rsidP="007B5213">
      <w:pPr>
        <w:spacing w:after="0" w:line="240" w:lineRule="atLeast"/>
        <w:jc w:val="center"/>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lastRenderedPageBreak/>
        <w:t>MUHTELİF İLLERDE KAYITLI SATIŞ İHALESİ YAPILACAK OLAN GAYRİMENKULLER</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 </w:t>
      </w:r>
    </w:p>
    <w:p w:rsidR="007B5213" w:rsidRPr="007B5213" w:rsidRDefault="007B5213" w:rsidP="007B5213">
      <w:pPr>
        <w:spacing w:after="0" w:line="240" w:lineRule="atLeast"/>
        <w:ind w:firstLine="567"/>
        <w:jc w:val="both"/>
        <w:rPr>
          <w:rFonts w:ascii="Times New Roman" w:eastAsia="Times New Roman" w:hAnsi="Times New Roman" w:cs="Times New Roman"/>
          <w:color w:val="000000"/>
          <w:sz w:val="20"/>
          <w:szCs w:val="20"/>
          <w:lang w:eastAsia="tr-TR"/>
        </w:rPr>
      </w:pPr>
      <w:r w:rsidRPr="007B5213">
        <w:rPr>
          <w:rFonts w:ascii="Times New Roman" w:eastAsia="Times New Roman" w:hAnsi="Times New Roman" w:cs="Times New Roman"/>
          <w:color w:val="000000"/>
          <w:sz w:val="18"/>
          <w:szCs w:val="18"/>
          <w:lang w:eastAsia="tr-TR"/>
        </w:rPr>
        <w:t>** Resmi Gazete’nin 11 Eylül 2014 tarihli ve 29116 sayılı nüshasıyla yürürlüğe giren 6552 sayılı İş Kanunu ile Bazı Kanun ve Kanun Hükmünde Kararnamelerde Değişiklik Yapılması İle Bazı Alacakların Yeniden Yapılandırılmasına Dair Kanun’un 27. Maddesine istinaden KDV’den muaftır.</w:t>
      </w:r>
    </w:p>
    <w:p w:rsidR="007B5213" w:rsidRPr="007B5213" w:rsidRDefault="007B5213" w:rsidP="007B5213"/>
    <w:sectPr w:rsidR="007B5213" w:rsidRPr="007B5213" w:rsidSect="00F80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307F3"/>
    <w:rsid w:val="0017013C"/>
    <w:rsid w:val="005307F3"/>
    <w:rsid w:val="007B5213"/>
    <w:rsid w:val="00C61F95"/>
    <w:rsid w:val="00EA31E8"/>
    <w:rsid w:val="00F00268"/>
    <w:rsid w:val="00F804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E8"/>
  </w:style>
  <w:style w:type="paragraph" w:styleId="Balk3">
    <w:name w:val="heading 3"/>
    <w:basedOn w:val="Normal"/>
    <w:link w:val="Balk3Char"/>
    <w:uiPriority w:val="9"/>
    <w:qFormat/>
    <w:rsid w:val="005307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307F3"/>
  </w:style>
  <w:style w:type="character" w:customStyle="1" w:styleId="Balk3Char">
    <w:name w:val="Başlık 3 Char"/>
    <w:basedOn w:val="VarsaylanParagrafYazTipi"/>
    <w:link w:val="Balk3"/>
    <w:uiPriority w:val="9"/>
    <w:rsid w:val="005307F3"/>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5307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07F3"/>
    <w:rPr>
      <w:color w:val="0000FF"/>
      <w:u w:val="single"/>
    </w:rPr>
  </w:style>
  <w:style w:type="character" w:styleId="Gl">
    <w:name w:val="Strong"/>
    <w:basedOn w:val="VarsaylanParagrafYazTipi"/>
    <w:uiPriority w:val="22"/>
    <w:qFormat/>
    <w:rsid w:val="005307F3"/>
    <w:rPr>
      <w:b/>
      <w:bCs/>
    </w:rPr>
  </w:style>
  <w:style w:type="character" w:customStyle="1" w:styleId="grame">
    <w:name w:val="grame"/>
    <w:basedOn w:val="VarsaylanParagrafYazTipi"/>
    <w:rsid w:val="007B5213"/>
  </w:style>
</w:styles>
</file>

<file path=word/webSettings.xml><?xml version="1.0" encoding="utf-8"?>
<w:webSettings xmlns:r="http://schemas.openxmlformats.org/officeDocument/2006/relationships" xmlns:w="http://schemas.openxmlformats.org/wordprocessingml/2006/main">
  <w:divs>
    <w:div w:id="430971016">
      <w:bodyDiv w:val="1"/>
      <w:marLeft w:val="0"/>
      <w:marRight w:val="0"/>
      <w:marTop w:val="0"/>
      <w:marBottom w:val="0"/>
      <w:divBdr>
        <w:top w:val="none" w:sz="0" w:space="0" w:color="auto"/>
        <w:left w:val="none" w:sz="0" w:space="0" w:color="auto"/>
        <w:bottom w:val="none" w:sz="0" w:space="0" w:color="auto"/>
        <w:right w:val="none" w:sz="0" w:space="0" w:color="auto"/>
      </w:divBdr>
    </w:div>
    <w:div w:id="791939476">
      <w:bodyDiv w:val="1"/>
      <w:marLeft w:val="0"/>
      <w:marRight w:val="0"/>
      <w:marTop w:val="0"/>
      <w:marBottom w:val="0"/>
      <w:divBdr>
        <w:top w:val="none" w:sz="0" w:space="0" w:color="auto"/>
        <w:left w:val="none" w:sz="0" w:space="0" w:color="auto"/>
        <w:bottom w:val="none" w:sz="0" w:space="0" w:color="auto"/>
        <w:right w:val="none" w:sz="0" w:space="0" w:color="auto"/>
      </w:divBdr>
    </w:div>
    <w:div w:id="811097015">
      <w:bodyDiv w:val="1"/>
      <w:marLeft w:val="0"/>
      <w:marRight w:val="0"/>
      <w:marTop w:val="0"/>
      <w:marBottom w:val="0"/>
      <w:divBdr>
        <w:top w:val="none" w:sz="0" w:space="0" w:color="auto"/>
        <w:left w:val="none" w:sz="0" w:space="0" w:color="auto"/>
        <w:bottom w:val="none" w:sz="0" w:space="0" w:color="auto"/>
        <w:right w:val="none" w:sz="0" w:space="0" w:color="auto"/>
      </w:divBdr>
    </w:div>
    <w:div w:id="1729566952">
      <w:bodyDiv w:val="1"/>
      <w:marLeft w:val="0"/>
      <w:marRight w:val="0"/>
      <w:marTop w:val="0"/>
      <w:marBottom w:val="0"/>
      <w:divBdr>
        <w:top w:val="none" w:sz="0" w:space="0" w:color="auto"/>
        <w:left w:val="none" w:sz="0" w:space="0" w:color="auto"/>
        <w:bottom w:val="none" w:sz="0" w:space="0" w:color="auto"/>
        <w:right w:val="none" w:sz="0" w:space="0" w:color="auto"/>
      </w:divBdr>
    </w:div>
    <w:div w:id="20283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944</Words>
  <Characters>5383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2017-12-06T06:35:00Z</dcterms:created>
  <dcterms:modified xsi:type="dcterms:W3CDTF">2017-12-06T06:35:00Z</dcterms:modified>
</cp:coreProperties>
</file>