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3A4" w:rsidRPr="001953A4" w:rsidRDefault="001953A4" w:rsidP="001953A4">
      <w:pPr>
        <w:spacing w:after="0" w:line="240" w:lineRule="atLeast"/>
        <w:jc w:val="center"/>
        <w:rPr>
          <w:rFonts w:ascii="Times New Roman" w:eastAsia="Times New Roman" w:hAnsi="Times New Roman" w:cs="Times New Roman"/>
          <w:color w:val="000000"/>
          <w:sz w:val="20"/>
          <w:szCs w:val="20"/>
          <w:lang w:eastAsia="tr-TR"/>
        </w:rPr>
      </w:pPr>
      <w:r w:rsidRPr="001953A4">
        <w:rPr>
          <w:rFonts w:ascii="Times New Roman" w:eastAsia="Times New Roman" w:hAnsi="Times New Roman" w:cs="Times New Roman"/>
          <w:color w:val="000000"/>
          <w:sz w:val="18"/>
          <w:szCs w:val="18"/>
          <w:lang w:eastAsia="tr-TR"/>
        </w:rPr>
        <w:t>JEOTERMAL KAYNAK SAHALARI AÇIK TEKLİF ARTTIRMA USULÜYLE İHALE EDİLECEKTİR</w:t>
      </w:r>
    </w:p>
    <w:p w:rsidR="005059B2" w:rsidRPr="005059B2" w:rsidRDefault="001953A4" w:rsidP="005059B2">
      <w:pPr>
        <w:spacing w:after="0" w:line="240" w:lineRule="atLeast"/>
        <w:ind w:firstLine="567"/>
        <w:jc w:val="both"/>
        <w:rPr>
          <w:rFonts w:ascii="Times New Roman" w:eastAsia="Times New Roman" w:hAnsi="Times New Roman" w:cs="Times New Roman"/>
          <w:b/>
          <w:bCs/>
          <w:color w:val="0000CC"/>
          <w:sz w:val="18"/>
          <w:szCs w:val="18"/>
          <w:lang w:eastAsia="tr-TR"/>
        </w:rPr>
      </w:pPr>
      <w:r w:rsidRPr="001953A4">
        <w:rPr>
          <w:rFonts w:ascii="Times New Roman" w:eastAsia="Times New Roman" w:hAnsi="Times New Roman" w:cs="Times New Roman"/>
          <w:b/>
          <w:bCs/>
          <w:color w:val="0000CC"/>
          <w:sz w:val="18"/>
          <w:szCs w:val="18"/>
          <w:lang w:eastAsia="tr-TR"/>
        </w:rPr>
        <w:t>İzmir Valiliğinden:</w:t>
      </w:r>
    </w:p>
    <w:p w:rsidR="001953A4" w:rsidRPr="001953A4" w:rsidRDefault="001953A4" w:rsidP="001953A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953A4">
        <w:rPr>
          <w:rFonts w:ascii="Times New Roman" w:eastAsia="Times New Roman" w:hAnsi="Times New Roman" w:cs="Times New Roman"/>
          <w:color w:val="000000"/>
          <w:sz w:val="18"/>
          <w:szCs w:val="18"/>
          <w:lang w:eastAsia="tr-TR"/>
        </w:rPr>
        <w:t xml:space="preserve">İzmir ili Bergama İlçesi Kocaköy Jeotermal Kaynak Arama Sahasına ait 3600 hektarlık alanda, Bergama İlçesi Balaban Jeotermal Kaynak Arama Sahasına ait 3978,48 hektarlık alanda, Çeşme İlçesi Jeotermal Kaynak Arama Sahasına ait 1267,50 hektarlık alanda, Aliağa İlçesi Jeotermal Kaynak Arama Sahasına ait 1496,77 hektarlık alanda, Bergama İlçesi </w:t>
      </w:r>
      <w:proofErr w:type="spellStart"/>
      <w:r w:rsidRPr="001953A4">
        <w:rPr>
          <w:rFonts w:ascii="Times New Roman" w:eastAsia="Times New Roman" w:hAnsi="Times New Roman" w:cs="Times New Roman"/>
          <w:color w:val="000000"/>
          <w:sz w:val="18"/>
          <w:szCs w:val="18"/>
          <w:lang w:eastAsia="tr-TR"/>
        </w:rPr>
        <w:t>Aşağıbeyler</w:t>
      </w:r>
      <w:proofErr w:type="spellEnd"/>
      <w:r w:rsidRPr="001953A4">
        <w:rPr>
          <w:rFonts w:ascii="Times New Roman" w:eastAsia="Times New Roman" w:hAnsi="Times New Roman" w:cs="Times New Roman"/>
          <w:color w:val="000000"/>
          <w:sz w:val="18"/>
          <w:szCs w:val="18"/>
          <w:lang w:eastAsia="tr-TR"/>
        </w:rPr>
        <w:t xml:space="preserve"> Jeotermal Kaynak Arama Sahasına ait 3450 hektarlık alanda, Aliağa İlçesi Helvacı Jeotermal Kaynak Arama Sahasına ait 3424,38 hektarlık alanda, Foça İlçesi Maltepe Jeotermal Kaynak Arama Sahasına ait 4215,09 hektarlık alanda, Menemen İlçesi Buruncuk Jeotermal Kaynak Arama Sahasına ait 4197,81 hektarlık alanda, Güzelbahçe İlçesi Jeotermal Kaynak Arama Sahasına ait 2707,78 hektarlık alanda, Kemalpaşa İlçesi Jeotermal Kaynak Arama Sahasına ait 4188,42 hektarlık alanda, Seferihisar İlçesi Bademler Jeotermal Kaynak Arama Sahasına ait 2071,53 hektarlık alanda, Menderes İlçesi </w:t>
      </w:r>
      <w:proofErr w:type="spellStart"/>
      <w:r w:rsidRPr="001953A4">
        <w:rPr>
          <w:rFonts w:ascii="Times New Roman" w:eastAsia="Times New Roman" w:hAnsi="Times New Roman" w:cs="Times New Roman"/>
          <w:color w:val="000000"/>
          <w:sz w:val="18"/>
          <w:szCs w:val="18"/>
          <w:lang w:eastAsia="tr-TR"/>
        </w:rPr>
        <w:t>Özdere</w:t>
      </w:r>
      <w:proofErr w:type="spellEnd"/>
      <w:r w:rsidRPr="001953A4">
        <w:rPr>
          <w:rFonts w:ascii="Times New Roman" w:eastAsia="Times New Roman" w:hAnsi="Times New Roman" w:cs="Times New Roman"/>
          <w:color w:val="000000"/>
          <w:sz w:val="18"/>
          <w:szCs w:val="18"/>
          <w:lang w:eastAsia="tr-TR"/>
        </w:rPr>
        <w:t xml:space="preserve"> Jeotermal Kaynak Arama Sahasına ait 4768,60 hektarlık alanda, Urla İlçesi Jeotermal Kaynak Arama Sahasına ait 4950,55 hektarlık alanda, Torbalı İlçesi Ahmetli Jeotermal Kaynak Arama Sahasına ait 4700 hektarlık alanda, Bergama İlçesi </w:t>
      </w:r>
      <w:proofErr w:type="spellStart"/>
      <w:r w:rsidRPr="001953A4">
        <w:rPr>
          <w:rFonts w:ascii="Times New Roman" w:eastAsia="Times New Roman" w:hAnsi="Times New Roman" w:cs="Times New Roman"/>
          <w:color w:val="000000"/>
          <w:sz w:val="18"/>
          <w:szCs w:val="18"/>
          <w:lang w:eastAsia="tr-TR"/>
        </w:rPr>
        <w:t>Çeltikçiköy</w:t>
      </w:r>
      <w:proofErr w:type="spellEnd"/>
      <w:r w:rsidRPr="001953A4">
        <w:rPr>
          <w:rFonts w:ascii="Times New Roman" w:eastAsia="Times New Roman" w:hAnsi="Times New Roman" w:cs="Times New Roman"/>
          <w:color w:val="000000"/>
          <w:sz w:val="18"/>
          <w:szCs w:val="18"/>
          <w:lang w:eastAsia="tr-TR"/>
        </w:rPr>
        <w:t xml:space="preserve"> Jeotermal Kaynak Arama Sahasına ait 4686,68 hektarlık alanda, Bergama İlçesi </w:t>
      </w:r>
      <w:proofErr w:type="spellStart"/>
      <w:r w:rsidRPr="001953A4">
        <w:rPr>
          <w:rFonts w:ascii="Times New Roman" w:eastAsia="Times New Roman" w:hAnsi="Times New Roman" w:cs="Times New Roman"/>
          <w:color w:val="000000"/>
          <w:sz w:val="18"/>
          <w:szCs w:val="18"/>
          <w:lang w:eastAsia="tr-TR"/>
        </w:rPr>
        <w:t>Ahmetbeyler</w:t>
      </w:r>
      <w:proofErr w:type="spellEnd"/>
      <w:r w:rsidRPr="001953A4">
        <w:rPr>
          <w:rFonts w:ascii="Times New Roman" w:eastAsia="Times New Roman" w:hAnsi="Times New Roman" w:cs="Times New Roman"/>
          <w:color w:val="000000"/>
          <w:sz w:val="18"/>
          <w:szCs w:val="18"/>
          <w:lang w:eastAsia="tr-TR"/>
        </w:rPr>
        <w:t xml:space="preserve"> Jeotermal Kaynak Arama Sahasına ait 4831,89 hektarlık alanda, Menderes İlçesi Karakuyu Jeotermal Kaynak Arama Sahasına ait 4940,46 hektarlık alanda, Menderes İlçesi Çileme Jeotermal Kaynak Arama Sahasına ait 4986,22 hektarlık alanda, Torbalı İlçesi Ahmetli Jeotermal Kaynak Arama Sahasına ait 1400,47 hektarlık alanda, Karşıyaka İlçesi Jeotermal Kaynak Arama Sahasına ait 2520 hektarlık alanda, Kiraz İlçesi Karaman Jeotermal Kaynak Arama Sahasına ait 4485,61 hektarlık alanda, Kiraz İlçesi Jeotermal Kaleköy Kaynak Arama Sahasına ait 4927,60 hektarlık alanda, Selçuk İlçesi Jeotermal Kaynak Arama Sahasına ait 1153,57 hektarlık alanda, Çeşme İlçesi </w:t>
      </w:r>
      <w:proofErr w:type="spellStart"/>
      <w:r w:rsidRPr="001953A4">
        <w:rPr>
          <w:rFonts w:ascii="Times New Roman" w:eastAsia="Times New Roman" w:hAnsi="Times New Roman" w:cs="Times New Roman"/>
          <w:color w:val="000000"/>
          <w:sz w:val="18"/>
          <w:szCs w:val="18"/>
          <w:lang w:eastAsia="tr-TR"/>
        </w:rPr>
        <w:t>Germiyan</w:t>
      </w:r>
      <w:proofErr w:type="spellEnd"/>
      <w:r w:rsidRPr="001953A4">
        <w:rPr>
          <w:rFonts w:ascii="Times New Roman" w:eastAsia="Times New Roman" w:hAnsi="Times New Roman" w:cs="Times New Roman"/>
          <w:color w:val="000000"/>
          <w:sz w:val="18"/>
          <w:szCs w:val="18"/>
          <w:lang w:eastAsia="tr-TR"/>
        </w:rPr>
        <w:t xml:space="preserve"> Jeotermal Kaynak Arama Sahasına ait 4921,37 hektarlık alanda, Kiraz İlçesi Solaklar-Sarıkaya Jeotermal Kaynak Arama Sahasına ait 1375 hektarlık alanda, Dikili İlçesi Salihler Jeotermal Kaynak Arama Sahasına ait 2490,79 hektarlık alanda arama hakkının verilerek;</w:t>
      </w:r>
      <w:proofErr w:type="gramEnd"/>
    </w:p>
    <w:p w:rsidR="001953A4" w:rsidRPr="001953A4" w:rsidRDefault="001953A4" w:rsidP="001953A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953A4">
        <w:rPr>
          <w:rFonts w:ascii="Times New Roman" w:eastAsia="Times New Roman" w:hAnsi="Times New Roman" w:cs="Times New Roman"/>
          <w:color w:val="000000"/>
          <w:sz w:val="18"/>
          <w:szCs w:val="18"/>
          <w:lang w:eastAsia="tr-TR"/>
        </w:rPr>
        <w:t xml:space="preserve">Seferihisar İlçesi </w:t>
      </w:r>
      <w:proofErr w:type="spellStart"/>
      <w:r w:rsidRPr="001953A4">
        <w:rPr>
          <w:rFonts w:ascii="Times New Roman" w:eastAsia="Times New Roman" w:hAnsi="Times New Roman" w:cs="Times New Roman"/>
          <w:color w:val="000000"/>
          <w:sz w:val="18"/>
          <w:szCs w:val="18"/>
          <w:lang w:eastAsia="tr-TR"/>
        </w:rPr>
        <w:t>Kavakdere</w:t>
      </w:r>
      <w:proofErr w:type="spellEnd"/>
      <w:r w:rsidRPr="001953A4">
        <w:rPr>
          <w:rFonts w:ascii="Times New Roman" w:eastAsia="Times New Roman" w:hAnsi="Times New Roman" w:cs="Times New Roman"/>
          <w:color w:val="000000"/>
          <w:sz w:val="18"/>
          <w:szCs w:val="18"/>
          <w:lang w:eastAsia="tr-TR"/>
        </w:rPr>
        <w:t xml:space="preserve"> Jeotermal Kaynak İşletme Sahasına ait 950,16 hektarlık alanda, Urla İlçesi Jeotermal Kaynak İşletme Sahasına ait 653,79 hektarlık alanda,  Dikili İlçesi </w:t>
      </w:r>
      <w:proofErr w:type="spellStart"/>
      <w:r w:rsidRPr="001953A4">
        <w:rPr>
          <w:rFonts w:ascii="Times New Roman" w:eastAsia="Times New Roman" w:hAnsi="Times New Roman" w:cs="Times New Roman"/>
          <w:color w:val="000000"/>
          <w:sz w:val="18"/>
          <w:szCs w:val="18"/>
          <w:lang w:eastAsia="tr-TR"/>
        </w:rPr>
        <w:t>Kızılçukur</w:t>
      </w:r>
      <w:proofErr w:type="spellEnd"/>
      <w:r w:rsidRPr="001953A4">
        <w:rPr>
          <w:rFonts w:ascii="Times New Roman" w:eastAsia="Times New Roman" w:hAnsi="Times New Roman" w:cs="Times New Roman"/>
          <w:color w:val="000000"/>
          <w:sz w:val="18"/>
          <w:szCs w:val="18"/>
          <w:lang w:eastAsia="tr-TR"/>
        </w:rPr>
        <w:t xml:space="preserve"> Jeotermal Kaynak İşletme Sahasına ait 1721,98 hektarlık alanda, Dikili İlçesi Jeotermal Kaynak İşletme Sahasına ait 1093,70 hektarlık alanda, Dikili İlçesi Bademli-</w:t>
      </w:r>
      <w:proofErr w:type="spellStart"/>
      <w:r w:rsidRPr="001953A4">
        <w:rPr>
          <w:rFonts w:ascii="Times New Roman" w:eastAsia="Times New Roman" w:hAnsi="Times New Roman" w:cs="Times New Roman"/>
          <w:color w:val="000000"/>
          <w:sz w:val="18"/>
          <w:szCs w:val="18"/>
          <w:lang w:eastAsia="tr-TR"/>
        </w:rPr>
        <w:t>Yahşibey</w:t>
      </w:r>
      <w:proofErr w:type="spellEnd"/>
      <w:r w:rsidRPr="001953A4">
        <w:rPr>
          <w:rFonts w:ascii="Times New Roman" w:eastAsia="Times New Roman" w:hAnsi="Times New Roman" w:cs="Times New Roman"/>
          <w:color w:val="000000"/>
          <w:sz w:val="18"/>
          <w:szCs w:val="18"/>
          <w:lang w:eastAsia="tr-TR"/>
        </w:rPr>
        <w:t xml:space="preserve"> Jeotermal Kaynak İşletme Sahasına ait 752,68 hektarlık alanda işletme haklarının verilerek 5686 sayılı Jeotermal Kaynaklar ve Doğal Mineralli Sular Kanununa göre ruhsatlandırılmalarına ilişkin aşağıda cins, muhammen bedeli ve geçici teminatı yazılı bulunan 31 adet Jeotermal Kaynak Sahası, 5686 Sayılı Jeotermal Kaynaklar ve Doğal Mineralli Sular Kanununa bağlı Uygulama Yönetmeliğinin 17 </w:t>
      </w:r>
      <w:proofErr w:type="spellStart"/>
      <w:r w:rsidRPr="001953A4">
        <w:rPr>
          <w:rFonts w:ascii="Times New Roman" w:eastAsia="Times New Roman" w:hAnsi="Times New Roman" w:cs="Times New Roman"/>
          <w:color w:val="000000"/>
          <w:sz w:val="18"/>
          <w:szCs w:val="18"/>
          <w:lang w:eastAsia="tr-TR"/>
        </w:rPr>
        <w:t>nci</w:t>
      </w:r>
      <w:proofErr w:type="spellEnd"/>
      <w:r w:rsidRPr="001953A4">
        <w:rPr>
          <w:rFonts w:ascii="Times New Roman" w:eastAsia="Times New Roman" w:hAnsi="Times New Roman" w:cs="Times New Roman"/>
          <w:color w:val="000000"/>
          <w:sz w:val="18"/>
          <w:szCs w:val="18"/>
          <w:lang w:eastAsia="tr-TR"/>
        </w:rPr>
        <w:t xml:space="preserve"> maddesi gereğince, 2886 Sayılı Devlet İhale Kanununun 45 inci maddesi hükümlerine göre Açık Teklif Arttırma Usulüyle ihaleye çıkarılmıştır.</w:t>
      </w:r>
      <w:proofErr w:type="gramEnd"/>
    </w:p>
    <w:p w:rsidR="001953A4" w:rsidRPr="001953A4" w:rsidRDefault="001953A4" w:rsidP="001953A4">
      <w:pPr>
        <w:spacing w:after="0" w:line="240" w:lineRule="atLeast"/>
        <w:ind w:firstLine="567"/>
        <w:jc w:val="both"/>
        <w:rPr>
          <w:rFonts w:ascii="Times New Roman" w:eastAsia="Times New Roman" w:hAnsi="Times New Roman" w:cs="Times New Roman"/>
          <w:color w:val="000000"/>
          <w:sz w:val="20"/>
          <w:szCs w:val="20"/>
          <w:lang w:eastAsia="tr-TR"/>
        </w:rPr>
      </w:pPr>
      <w:r w:rsidRPr="001953A4">
        <w:rPr>
          <w:rFonts w:ascii="Times New Roman" w:eastAsia="Times New Roman" w:hAnsi="Times New Roman" w:cs="Times New Roman"/>
          <w:color w:val="000000"/>
          <w:sz w:val="18"/>
          <w:szCs w:val="18"/>
          <w:lang w:eastAsia="tr-TR"/>
        </w:rPr>
        <w:t>İhale, aşağıda belirtilen tarih ve saatte İzmir Valiliği Yatırım İzleme ve Koordinasyon Başkanlığı toplantı salonunda (Cumhuriyet Bulvarı No: 38 K: 3 Konak-İzmir) yapılacaktır. İhale dosyası mesai saatlerinde İzmir Valiliği Yatırım İzleme ve Koordinasyon Başkanlığı Doğal Kaynaklar, Ruhsat ve Kültür Varlıkları Müdürlüğü’nde görülebilir.</w:t>
      </w:r>
    </w:p>
    <w:p w:rsidR="001953A4" w:rsidRPr="001953A4" w:rsidRDefault="001953A4" w:rsidP="001953A4">
      <w:pPr>
        <w:spacing w:after="0" w:line="240" w:lineRule="atLeast"/>
        <w:jc w:val="center"/>
        <w:rPr>
          <w:rFonts w:ascii="Times New Roman" w:eastAsia="Times New Roman" w:hAnsi="Times New Roman" w:cs="Times New Roman"/>
          <w:color w:val="000000"/>
          <w:sz w:val="20"/>
          <w:szCs w:val="20"/>
          <w:lang w:eastAsia="tr-TR"/>
        </w:rPr>
      </w:pPr>
      <w:r w:rsidRPr="001953A4">
        <w:rPr>
          <w:rFonts w:ascii="Times New Roman" w:eastAsia="Times New Roman" w:hAnsi="Times New Roman" w:cs="Times New Roman"/>
          <w:color w:val="000000"/>
          <w:sz w:val="18"/>
          <w:szCs w:val="18"/>
          <w:lang w:eastAsia="tr-TR"/>
        </w:rPr>
        <w:t>ARAMA SAHASI OLARAK İHALE EDİLEREK RUHSATLANDIRILACAK SAHALAR</w:t>
      </w:r>
    </w:p>
    <w:p w:rsidR="001953A4" w:rsidRPr="001953A4" w:rsidRDefault="001953A4" w:rsidP="001953A4">
      <w:pPr>
        <w:spacing w:after="0" w:line="240" w:lineRule="atLeast"/>
        <w:ind w:firstLine="567"/>
        <w:jc w:val="both"/>
        <w:rPr>
          <w:rFonts w:ascii="Times New Roman" w:eastAsia="Times New Roman" w:hAnsi="Times New Roman" w:cs="Times New Roman"/>
          <w:color w:val="000000"/>
          <w:sz w:val="20"/>
          <w:szCs w:val="20"/>
          <w:lang w:eastAsia="tr-TR"/>
        </w:rPr>
      </w:pPr>
      <w:r w:rsidRPr="001953A4">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2455"/>
        <w:gridCol w:w="1965"/>
        <w:gridCol w:w="1352"/>
        <w:gridCol w:w="1122"/>
        <w:gridCol w:w="973"/>
        <w:gridCol w:w="786"/>
      </w:tblGrid>
      <w:tr w:rsidR="001953A4" w:rsidRPr="001953A4" w:rsidTr="001953A4">
        <w:trPr>
          <w:trHeight w:val="20"/>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İhale Edilerek Ruhsatlandırılacak Saha</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Muhammen Bedeli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Geçici Teminat</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İhale Tarihi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İhale Saati</w:t>
            </w:r>
          </w:p>
        </w:tc>
      </w:tr>
      <w:tr w:rsidR="001953A4" w:rsidRPr="001953A4" w:rsidTr="001953A4">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Bergama İlçesi Kocaköy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Jeotermal Kaynak Arama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106.434,00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10.643,40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26.12.2017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10:30</w:t>
            </w:r>
          </w:p>
        </w:tc>
      </w:tr>
      <w:tr w:rsidR="001953A4" w:rsidRPr="001953A4" w:rsidTr="001953A4">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Bergama İlçesi Balaban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Jeotermal Kaynak Arama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137.227,72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13.722,77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26.12.2017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10:35</w:t>
            </w:r>
          </w:p>
        </w:tc>
      </w:tr>
      <w:tr w:rsidR="001953A4" w:rsidRPr="001953A4" w:rsidTr="001953A4">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Çeşme İlçesi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Jeotermal Kaynak Arama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  51.727,04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  5.172,70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26.12.2017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10:40</w:t>
            </w:r>
          </w:p>
        </w:tc>
      </w:tr>
      <w:tr w:rsidR="001953A4" w:rsidRPr="001953A4" w:rsidTr="001953A4">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Aliağa İlçesi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Jeotermal Kaynak Arama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  51.727,04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  5.172,40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26.12.2017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10:45</w:t>
            </w:r>
          </w:p>
        </w:tc>
      </w:tr>
      <w:tr w:rsidR="001953A4" w:rsidRPr="001953A4" w:rsidTr="001953A4">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 xml:space="preserve">Bergama İlçesi </w:t>
            </w:r>
            <w:proofErr w:type="spellStart"/>
            <w:r w:rsidRPr="001953A4">
              <w:rPr>
                <w:rFonts w:ascii="Times New Roman" w:eastAsia="Times New Roman" w:hAnsi="Times New Roman" w:cs="Times New Roman"/>
                <w:sz w:val="18"/>
                <w:szCs w:val="18"/>
                <w:lang w:eastAsia="tr-TR"/>
              </w:rPr>
              <w:t>Aşağıbeyler</w:t>
            </w:r>
            <w:proofErr w:type="spellEnd"/>
            <w:r w:rsidRPr="001953A4">
              <w:rPr>
                <w:rFonts w:ascii="Times New Roman" w:eastAsia="Times New Roman" w:hAnsi="Times New Roman" w:cs="Times New Roman"/>
                <w:sz w:val="18"/>
                <w:szCs w:val="18"/>
                <w:lang w:eastAsia="tr-TR"/>
              </w:rPr>
              <w:t xml:space="preserve">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Jeotermal Kaynak Arama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135.999,00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13.599,90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26.12.2017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10:50</w:t>
            </w:r>
          </w:p>
        </w:tc>
      </w:tr>
      <w:tr w:rsidR="001953A4" w:rsidRPr="001953A4" w:rsidTr="001953A4">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Aliağa İlçesi Helvacı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Jeotermal Kaynak Arama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134.989,06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13.498,91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26.12.2017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10:55</w:t>
            </w:r>
          </w:p>
        </w:tc>
      </w:tr>
      <w:tr w:rsidR="001953A4" w:rsidRPr="001953A4" w:rsidTr="001953A4">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Foça İlçesi Maltepe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Jeotermal Kaynak Arama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145.388,99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14.538,90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26.12.2017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11:00</w:t>
            </w:r>
          </w:p>
        </w:tc>
      </w:tr>
      <w:tr w:rsidR="001953A4" w:rsidRPr="001953A4" w:rsidTr="001953A4">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Menemen İlçesi Buruncuk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Jeotermal Kaynak Arama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144.792,96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14.479,30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26.12.2017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11:05</w:t>
            </w:r>
          </w:p>
        </w:tc>
      </w:tr>
      <w:tr w:rsidR="001953A4" w:rsidRPr="001953A4" w:rsidTr="001953A4">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Güzelbahçe İlçesi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Jeotermal Kaynak Arama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  80.055,52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  8.055,55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26.12.2017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11:10</w:t>
            </w:r>
          </w:p>
        </w:tc>
      </w:tr>
      <w:tr w:rsidR="001953A4" w:rsidRPr="001953A4" w:rsidTr="001953A4">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Kemalpaşa İlçesi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Jeotermal Kaynak Arama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123.830,64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12.383,06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26.12.2017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11:15</w:t>
            </w:r>
          </w:p>
        </w:tc>
      </w:tr>
      <w:tr w:rsidR="001953A4" w:rsidRPr="001953A4" w:rsidTr="001953A4">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Seferihisar İlçesi Bademler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Jeotermal Kaynak Arama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  61.244,78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  6.124,48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26.12.2017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11:20</w:t>
            </w:r>
          </w:p>
        </w:tc>
      </w:tr>
      <w:tr w:rsidR="001953A4" w:rsidRPr="001953A4" w:rsidTr="001953A4">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 xml:space="preserve">Menderes İlçesi </w:t>
            </w:r>
            <w:proofErr w:type="spellStart"/>
            <w:r w:rsidRPr="001953A4">
              <w:rPr>
                <w:rFonts w:ascii="Times New Roman" w:eastAsia="Times New Roman" w:hAnsi="Times New Roman" w:cs="Times New Roman"/>
                <w:sz w:val="18"/>
                <w:szCs w:val="18"/>
                <w:lang w:eastAsia="tr-TR"/>
              </w:rPr>
              <w:t>Özdere</w:t>
            </w:r>
            <w:proofErr w:type="spellEnd"/>
            <w:r w:rsidRPr="001953A4">
              <w:rPr>
                <w:rFonts w:ascii="Times New Roman" w:eastAsia="Times New Roman" w:hAnsi="Times New Roman" w:cs="Times New Roman"/>
                <w:sz w:val="18"/>
                <w:szCs w:val="18"/>
                <w:lang w:eastAsia="tr-TR"/>
              </w:rPr>
              <w:t xml:space="preserve">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Jeotermal Kaynak Arama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117.486,38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11.748,64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26.12.2017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11:25</w:t>
            </w:r>
          </w:p>
        </w:tc>
      </w:tr>
      <w:tr w:rsidR="001953A4" w:rsidRPr="001953A4" w:rsidTr="001953A4">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lastRenderedPageBreak/>
              <w:t>Urla İlçesi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Jeotermal Kaynak Arama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146.363,01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14.636,30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26.12.2017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11:30</w:t>
            </w:r>
          </w:p>
        </w:tc>
      </w:tr>
      <w:tr w:rsidR="001953A4" w:rsidRPr="001953A4" w:rsidTr="001953A4">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Torbalı İlçesi Ahmetli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Jeotermal Kaynak Arama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115.796,25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11.579,63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26.12.2017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11:35</w:t>
            </w:r>
          </w:p>
        </w:tc>
      </w:tr>
      <w:tr w:rsidR="001953A4" w:rsidRPr="001953A4" w:rsidTr="001953A4">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 xml:space="preserve">Bergama İlçesi </w:t>
            </w:r>
            <w:proofErr w:type="spellStart"/>
            <w:r w:rsidRPr="001953A4">
              <w:rPr>
                <w:rFonts w:ascii="Times New Roman" w:eastAsia="Times New Roman" w:hAnsi="Times New Roman" w:cs="Times New Roman"/>
                <w:sz w:val="18"/>
                <w:szCs w:val="18"/>
                <w:lang w:eastAsia="tr-TR"/>
              </w:rPr>
              <w:t>Çeltikçiköy</w:t>
            </w:r>
            <w:proofErr w:type="spellEnd"/>
            <w:r w:rsidRPr="001953A4">
              <w:rPr>
                <w:rFonts w:ascii="Times New Roman" w:eastAsia="Times New Roman" w:hAnsi="Times New Roman" w:cs="Times New Roman"/>
                <w:sz w:val="18"/>
                <w:szCs w:val="18"/>
                <w:lang w:eastAsia="tr-TR"/>
              </w:rPr>
              <w:t xml:space="preserve">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Jeotermal Kaynak Arama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115.468,08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11.546,81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26.12.2017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11:40</w:t>
            </w:r>
          </w:p>
        </w:tc>
      </w:tr>
      <w:tr w:rsidR="001953A4" w:rsidRPr="001953A4" w:rsidTr="001953A4">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 xml:space="preserve">Bergama İlçesi </w:t>
            </w:r>
            <w:proofErr w:type="spellStart"/>
            <w:r w:rsidRPr="001953A4">
              <w:rPr>
                <w:rFonts w:ascii="Times New Roman" w:eastAsia="Times New Roman" w:hAnsi="Times New Roman" w:cs="Times New Roman"/>
                <w:sz w:val="18"/>
                <w:szCs w:val="18"/>
                <w:lang w:eastAsia="tr-TR"/>
              </w:rPr>
              <w:t>Ahmetbeyler</w:t>
            </w:r>
            <w:proofErr w:type="spellEnd"/>
            <w:r w:rsidRPr="001953A4">
              <w:rPr>
                <w:rFonts w:ascii="Times New Roman" w:eastAsia="Times New Roman" w:hAnsi="Times New Roman" w:cs="Times New Roman"/>
                <w:sz w:val="18"/>
                <w:szCs w:val="18"/>
                <w:lang w:eastAsia="tr-TR"/>
              </w:rPr>
              <w:t xml:space="preserve">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Jeotermal Kaynak Arama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142.854,83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14.285,48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26.12.2017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11:45</w:t>
            </w:r>
          </w:p>
        </w:tc>
      </w:tr>
      <w:tr w:rsidR="001953A4" w:rsidRPr="001953A4" w:rsidTr="001953A4">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Menderes İlçesi Karakuyu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Jeotermal Kaynak Arama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121.720,58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12.172,06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26.12.2017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11:50</w:t>
            </w:r>
          </w:p>
        </w:tc>
      </w:tr>
      <w:tr w:rsidR="001953A4" w:rsidRPr="001953A4" w:rsidTr="001953A4">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Menderes İlçesi Çileme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Jeotermal Kaynak Arama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122.848,00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12.284,80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26.12.2017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11:55</w:t>
            </w:r>
          </w:p>
        </w:tc>
      </w:tr>
      <w:tr w:rsidR="001953A4" w:rsidRPr="001953A4" w:rsidTr="001953A4">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Torbalı İlçesi Ahmetli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Jeotermal Kaynak Arama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  36.810,39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  3.681,04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26.12.2017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12:00</w:t>
            </w:r>
          </w:p>
        </w:tc>
      </w:tr>
      <w:tr w:rsidR="001953A4" w:rsidRPr="001953A4" w:rsidTr="001953A4">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Karşıyaka İlçesi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Jeotermal Kaynak Arama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  86.921,10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  8.692,11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26.12.2017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13:30</w:t>
            </w:r>
          </w:p>
        </w:tc>
      </w:tr>
      <w:tr w:rsidR="001953A4" w:rsidRPr="001953A4" w:rsidTr="001953A4">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Kiraz İlçesi Karaman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Jeotermal Kaynak Arama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111.885,05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11.188,51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26.12.2017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13:35</w:t>
            </w:r>
          </w:p>
        </w:tc>
      </w:tr>
      <w:tr w:rsidR="001953A4" w:rsidRPr="001953A4" w:rsidTr="001953A4">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Kiraz İlçesi Kaleköy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Jeotermal Kaynak Arama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121.403,75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12.140,38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26.12.2017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13:40</w:t>
            </w:r>
          </w:p>
        </w:tc>
      </w:tr>
      <w:tr w:rsidR="001953A4" w:rsidRPr="001953A4" w:rsidTr="001953A4">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Selçuk İlçesi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Jeotermal Kaynak Arama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  51.727,04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  5.172,70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26.12.2017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13:45</w:t>
            </w:r>
          </w:p>
        </w:tc>
      </w:tr>
      <w:tr w:rsidR="001953A4" w:rsidRPr="001953A4" w:rsidTr="001953A4">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 xml:space="preserve">Çeşme İlçesi </w:t>
            </w:r>
            <w:proofErr w:type="spellStart"/>
            <w:r w:rsidRPr="001953A4">
              <w:rPr>
                <w:rFonts w:ascii="Times New Roman" w:eastAsia="Times New Roman" w:hAnsi="Times New Roman" w:cs="Times New Roman"/>
                <w:sz w:val="18"/>
                <w:szCs w:val="18"/>
                <w:lang w:eastAsia="tr-TR"/>
              </w:rPr>
              <w:t>Germiyan</w:t>
            </w:r>
            <w:proofErr w:type="spellEnd"/>
            <w:r w:rsidRPr="001953A4">
              <w:rPr>
                <w:rFonts w:ascii="Times New Roman" w:eastAsia="Times New Roman" w:hAnsi="Times New Roman" w:cs="Times New Roman"/>
                <w:sz w:val="18"/>
                <w:szCs w:val="18"/>
                <w:lang w:eastAsia="tr-TR"/>
              </w:rPr>
              <w:t xml:space="preserve">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Jeotermal Kaynak Arama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145.500,30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14.550,03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26.12.2017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13:50</w:t>
            </w:r>
          </w:p>
        </w:tc>
      </w:tr>
      <w:tr w:rsidR="001953A4" w:rsidRPr="001953A4" w:rsidTr="001953A4">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Kiraz İlçesi Solaklar-Sarıkaya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Jeotermal Kaynak Arama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  36.947,89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  3.694,79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26.12.2017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13:55</w:t>
            </w:r>
          </w:p>
        </w:tc>
      </w:tr>
      <w:tr w:rsidR="001953A4" w:rsidRPr="001953A4" w:rsidTr="001953A4">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Dikili İlçesi Salihler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Jeotermal Kaynak Arama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  85.913,57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  8.591,36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26.12.2017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14:00</w:t>
            </w:r>
          </w:p>
        </w:tc>
      </w:tr>
      <w:tr w:rsidR="001953A4" w:rsidRPr="001953A4" w:rsidTr="001953A4">
        <w:trPr>
          <w:trHeight w:val="20"/>
        </w:trPr>
        <w:tc>
          <w:tcPr>
            <w:tcW w:w="0" w:type="auto"/>
            <w:gridSpan w:val="6"/>
            <w:tcBorders>
              <w:top w:val="nil"/>
              <w:left w:val="nil"/>
              <w:bottom w:val="single" w:sz="8" w:space="0" w:color="auto"/>
              <w:right w:val="nil"/>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İŞLETME SAHASI OLARAK İHALE EDİLEREK RUHSATLANDIRILACAK SAHALAR</w:t>
            </w:r>
          </w:p>
        </w:tc>
      </w:tr>
      <w:tr w:rsidR="001953A4" w:rsidRPr="001953A4" w:rsidTr="001953A4">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 xml:space="preserve">Seferihisar İlçesi </w:t>
            </w:r>
            <w:proofErr w:type="spellStart"/>
            <w:r w:rsidRPr="001953A4">
              <w:rPr>
                <w:rFonts w:ascii="Times New Roman" w:eastAsia="Times New Roman" w:hAnsi="Times New Roman" w:cs="Times New Roman"/>
                <w:sz w:val="18"/>
                <w:szCs w:val="18"/>
                <w:lang w:eastAsia="tr-TR"/>
              </w:rPr>
              <w:t>Kavakdere</w:t>
            </w:r>
            <w:proofErr w:type="spellEnd"/>
            <w:r w:rsidRPr="001953A4">
              <w:rPr>
                <w:rFonts w:ascii="Times New Roman" w:eastAsia="Times New Roman" w:hAnsi="Times New Roman" w:cs="Times New Roman"/>
                <w:sz w:val="18"/>
                <w:szCs w:val="18"/>
                <w:lang w:eastAsia="tr-TR"/>
              </w:rPr>
              <w:t xml:space="preserve">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Jeotermal Kaynak İşletme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500.000,00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50.000,00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26.12.2017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14:05</w:t>
            </w:r>
          </w:p>
        </w:tc>
      </w:tr>
      <w:tr w:rsidR="001953A4" w:rsidRPr="001953A4" w:rsidTr="001953A4">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Urla İlçesi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Jeotermal Kaynak İşletme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200.000,00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20.000,00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26.12.2017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14:30</w:t>
            </w:r>
          </w:p>
        </w:tc>
      </w:tr>
      <w:tr w:rsidR="001953A4" w:rsidRPr="001953A4" w:rsidTr="001953A4">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 xml:space="preserve">Dikili İlçesi </w:t>
            </w:r>
            <w:proofErr w:type="spellStart"/>
            <w:r w:rsidRPr="001953A4">
              <w:rPr>
                <w:rFonts w:ascii="Times New Roman" w:eastAsia="Times New Roman" w:hAnsi="Times New Roman" w:cs="Times New Roman"/>
                <w:sz w:val="18"/>
                <w:szCs w:val="18"/>
                <w:lang w:eastAsia="tr-TR"/>
              </w:rPr>
              <w:t>Kızılçukur</w:t>
            </w:r>
            <w:proofErr w:type="spellEnd"/>
            <w:r w:rsidRPr="001953A4">
              <w:rPr>
                <w:rFonts w:ascii="Times New Roman" w:eastAsia="Times New Roman" w:hAnsi="Times New Roman" w:cs="Times New Roman"/>
                <w:sz w:val="18"/>
                <w:szCs w:val="18"/>
                <w:lang w:eastAsia="tr-TR"/>
              </w:rPr>
              <w:t xml:space="preserve">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Jeotermal Kaynak İşletme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271.452,93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27.145,29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26.12.2014</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15:00</w:t>
            </w:r>
          </w:p>
        </w:tc>
      </w:tr>
      <w:tr w:rsidR="001953A4" w:rsidRPr="001953A4" w:rsidTr="001953A4">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Dikili İlçesi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Jeotermal Kaynak İşletme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200.000,00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20.000,00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26.12.2017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15:30</w:t>
            </w:r>
          </w:p>
        </w:tc>
      </w:tr>
      <w:tr w:rsidR="001953A4" w:rsidRPr="001953A4" w:rsidTr="001953A4">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Dikili İlçesi Bademli-</w:t>
            </w:r>
            <w:proofErr w:type="spellStart"/>
            <w:r w:rsidRPr="001953A4">
              <w:rPr>
                <w:rFonts w:ascii="Times New Roman" w:eastAsia="Times New Roman" w:hAnsi="Times New Roman" w:cs="Times New Roman"/>
                <w:sz w:val="18"/>
                <w:szCs w:val="18"/>
                <w:lang w:eastAsia="tr-TR"/>
              </w:rPr>
              <w:t>Yahşibey</w:t>
            </w:r>
            <w:proofErr w:type="spellEnd"/>
            <w:r w:rsidRPr="001953A4">
              <w:rPr>
                <w:rFonts w:ascii="Times New Roman" w:eastAsia="Times New Roman" w:hAnsi="Times New Roman" w:cs="Times New Roman"/>
                <w:sz w:val="18"/>
                <w:szCs w:val="18"/>
                <w:lang w:eastAsia="tr-TR"/>
              </w:rPr>
              <w:t xml:space="preserve">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Jeotermal Kaynak İşletme Sahası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200.000,00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20.000,00 TL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26.12.2017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953A4" w:rsidRPr="001953A4" w:rsidRDefault="001953A4" w:rsidP="001953A4">
            <w:pPr>
              <w:spacing w:after="0" w:line="20" w:lineRule="atLeast"/>
              <w:jc w:val="center"/>
              <w:rPr>
                <w:rFonts w:ascii="Times New Roman" w:eastAsia="Times New Roman" w:hAnsi="Times New Roman" w:cs="Times New Roman"/>
                <w:sz w:val="20"/>
                <w:szCs w:val="20"/>
                <w:lang w:eastAsia="tr-TR"/>
              </w:rPr>
            </w:pPr>
            <w:r w:rsidRPr="001953A4">
              <w:rPr>
                <w:rFonts w:ascii="Times New Roman" w:eastAsia="Times New Roman" w:hAnsi="Times New Roman" w:cs="Times New Roman"/>
                <w:sz w:val="18"/>
                <w:szCs w:val="18"/>
                <w:lang w:eastAsia="tr-TR"/>
              </w:rPr>
              <w:t>16:00</w:t>
            </w:r>
          </w:p>
        </w:tc>
      </w:tr>
    </w:tbl>
    <w:p w:rsidR="001953A4" w:rsidRPr="001953A4" w:rsidRDefault="001953A4" w:rsidP="001953A4">
      <w:pPr>
        <w:spacing w:after="0" w:line="240" w:lineRule="atLeast"/>
        <w:ind w:firstLine="567"/>
        <w:jc w:val="both"/>
        <w:rPr>
          <w:rFonts w:ascii="Times New Roman" w:eastAsia="Times New Roman" w:hAnsi="Times New Roman" w:cs="Times New Roman"/>
          <w:color w:val="000000"/>
          <w:sz w:val="20"/>
          <w:szCs w:val="20"/>
          <w:lang w:eastAsia="tr-TR"/>
        </w:rPr>
      </w:pPr>
      <w:r w:rsidRPr="001953A4">
        <w:rPr>
          <w:rFonts w:ascii="Times New Roman" w:eastAsia="Times New Roman" w:hAnsi="Times New Roman" w:cs="Times New Roman"/>
          <w:color w:val="000000"/>
          <w:sz w:val="18"/>
          <w:szCs w:val="18"/>
          <w:lang w:eastAsia="tr-TR"/>
        </w:rPr>
        <w:t> </w:t>
      </w:r>
    </w:p>
    <w:p w:rsidR="001953A4" w:rsidRPr="001953A4" w:rsidRDefault="001953A4" w:rsidP="001953A4">
      <w:pPr>
        <w:spacing w:after="0" w:line="240" w:lineRule="atLeast"/>
        <w:ind w:firstLine="567"/>
        <w:jc w:val="both"/>
        <w:rPr>
          <w:rFonts w:ascii="Times New Roman" w:eastAsia="Times New Roman" w:hAnsi="Times New Roman" w:cs="Times New Roman"/>
          <w:color w:val="000000"/>
          <w:sz w:val="20"/>
          <w:szCs w:val="20"/>
          <w:lang w:eastAsia="tr-TR"/>
        </w:rPr>
      </w:pPr>
      <w:r w:rsidRPr="001953A4">
        <w:rPr>
          <w:rFonts w:ascii="Times New Roman" w:eastAsia="Times New Roman" w:hAnsi="Times New Roman" w:cs="Times New Roman"/>
          <w:color w:val="000000"/>
          <w:sz w:val="18"/>
          <w:szCs w:val="18"/>
          <w:lang w:eastAsia="tr-TR"/>
        </w:rPr>
        <w:t>İsteklilerin ihaleye iştirak edebilmeleri için;</w:t>
      </w:r>
    </w:p>
    <w:p w:rsidR="001953A4" w:rsidRPr="001953A4" w:rsidRDefault="001953A4" w:rsidP="001953A4">
      <w:pPr>
        <w:spacing w:after="0" w:line="240" w:lineRule="atLeast"/>
        <w:ind w:firstLine="567"/>
        <w:jc w:val="both"/>
        <w:rPr>
          <w:rFonts w:ascii="Times New Roman" w:eastAsia="Times New Roman" w:hAnsi="Times New Roman" w:cs="Times New Roman"/>
          <w:color w:val="000000"/>
          <w:sz w:val="20"/>
          <w:szCs w:val="20"/>
          <w:lang w:eastAsia="tr-TR"/>
        </w:rPr>
      </w:pPr>
      <w:r w:rsidRPr="001953A4">
        <w:rPr>
          <w:rFonts w:ascii="Times New Roman" w:eastAsia="Times New Roman" w:hAnsi="Times New Roman" w:cs="Times New Roman"/>
          <w:color w:val="000000"/>
          <w:sz w:val="18"/>
          <w:szCs w:val="18"/>
          <w:lang w:eastAsia="tr-TR"/>
        </w:rPr>
        <w:t>Gerçek Kişiler;</w:t>
      </w:r>
    </w:p>
    <w:p w:rsidR="001953A4" w:rsidRPr="001953A4" w:rsidRDefault="001953A4" w:rsidP="001953A4">
      <w:pPr>
        <w:spacing w:after="0" w:line="240" w:lineRule="atLeast"/>
        <w:ind w:firstLine="567"/>
        <w:jc w:val="both"/>
        <w:rPr>
          <w:rFonts w:ascii="Times New Roman" w:eastAsia="Times New Roman" w:hAnsi="Times New Roman" w:cs="Times New Roman"/>
          <w:color w:val="000000"/>
          <w:sz w:val="20"/>
          <w:szCs w:val="20"/>
          <w:lang w:eastAsia="tr-TR"/>
        </w:rPr>
      </w:pPr>
      <w:r w:rsidRPr="001953A4">
        <w:rPr>
          <w:rFonts w:ascii="Times New Roman" w:eastAsia="Times New Roman" w:hAnsi="Times New Roman" w:cs="Times New Roman"/>
          <w:color w:val="000000"/>
          <w:sz w:val="18"/>
          <w:szCs w:val="18"/>
          <w:lang w:eastAsia="tr-TR"/>
        </w:rPr>
        <w:t>1 - Nüfus cüzdan sureti</w:t>
      </w:r>
    </w:p>
    <w:p w:rsidR="001953A4" w:rsidRPr="001953A4" w:rsidRDefault="001953A4" w:rsidP="001953A4">
      <w:pPr>
        <w:spacing w:after="0" w:line="240" w:lineRule="atLeast"/>
        <w:ind w:firstLine="567"/>
        <w:jc w:val="both"/>
        <w:rPr>
          <w:rFonts w:ascii="Times New Roman" w:eastAsia="Times New Roman" w:hAnsi="Times New Roman" w:cs="Times New Roman"/>
          <w:color w:val="000000"/>
          <w:sz w:val="20"/>
          <w:szCs w:val="20"/>
          <w:lang w:eastAsia="tr-TR"/>
        </w:rPr>
      </w:pPr>
      <w:r w:rsidRPr="001953A4">
        <w:rPr>
          <w:rFonts w:ascii="Times New Roman" w:eastAsia="Times New Roman" w:hAnsi="Times New Roman" w:cs="Times New Roman"/>
          <w:color w:val="000000"/>
          <w:sz w:val="18"/>
          <w:szCs w:val="18"/>
          <w:lang w:eastAsia="tr-TR"/>
        </w:rPr>
        <w:t xml:space="preserve">2 - Tebligat için kanuni </w:t>
      </w:r>
      <w:proofErr w:type="gramStart"/>
      <w:r w:rsidRPr="001953A4">
        <w:rPr>
          <w:rFonts w:ascii="Times New Roman" w:eastAsia="Times New Roman" w:hAnsi="Times New Roman" w:cs="Times New Roman"/>
          <w:color w:val="000000"/>
          <w:sz w:val="18"/>
          <w:szCs w:val="18"/>
          <w:lang w:eastAsia="tr-TR"/>
        </w:rPr>
        <w:t>ikametgah</w:t>
      </w:r>
      <w:proofErr w:type="gramEnd"/>
      <w:r w:rsidRPr="001953A4">
        <w:rPr>
          <w:rFonts w:ascii="Times New Roman" w:eastAsia="Times New Roman" w:hAnsi="Times New Roman" w:cs="Times New Roman"/>
          <w:color w:val="000000"/>
          <w:sz w:val="18"/>
          <w:szCs w:val="18"/>
          <w:lang w:eastAsia="tr-TR"/>
        </w:rPr>
        <w:t xml:space="preserve"> belgesi ve ayrıca irtibat için telefon ve faks numarası ile varsa e-posta adresi,</w:t>
      </w:r>
    </w:p>
    <w:p w:rsidR="001953A4" w:rsidRPr="001953A4" w:rsidRDefault="001953A4" w:rsidP="001953A4">
      <w:pPr>
        <w:spacing w:after="0" w:line="240" w:lineRule="atLeast"/>
        <w:ind w:firstLine="567"/>
        <w:jc w:val="both"/>
        <w:rPr>
          <w:rFonts w:ascii="Times New Roman" w:eastAsia="Times New Roman" w:hAnsi="Times New Roman" w:cs="Times New Roman"/>
          <w:color w:val="000000"/>
          <w:sz w:val="20"/>
          <w:szCs w:val="20"/>
          <w:lang w:eastAsia="tr-TR"/>
        </w:rPr>
      </w:pPr>
      <w:r w:rsidRPr="001953A4">
        <w:rPr>
          <w:rFonts w:ascii="Times New Roman" w:eastAsia="Times New Roman" w:hAnsi="Times New Roman" w:cs="Times New Roman"/>
          <w:color w:val="000000"/>
          <w:sz w:val="18"/>
          <w:szCs w:val="18"/>
          <w:lang w:eastAsia="tr-TR"/>
        </w:rPr>
        <w:t>3 - Noterden onaylı imza beyannamesi</w:t>
      </w:r>
    </w:p>
    <w:p w:rsidR="001953A4" w:rsidRPr="001953A4" w:rsidRDefault="001953A4" w:rsidP="001953A4">
      <w:pPr>
        <w:spacing w:after="0" w:line="240" w:lineRule="atLeast"/>
        <w:ind w:firstLine="567"/>
        <w:jc w:val="both"/>
        <w:rPr>
          <w:rFonts w:ascii="Times New Roman" w:eastAsia="Times New Roman" w:hAnsi="Times New Roman" w:cs="Times New Roman"/>
          <w:color w:val="000000"/>
          <w:sz w:val="20"/>
          <w:szCs w:val="20"/>
          <w:lang w:eastAsia="tr-TR"/>
        </w:rPr>
      </w:pPr>
      <w:r w:rsidRPr="001953A4">
        <w:rPr>
          <w:rFonts w:ascii="Times New Roman" w:eastAsia="Times New Roman" w:hAnsi="Times New Roman" w:cs="Times New Roman"/>
          <w:color w:val="000000"/>
          <w:sz w:val="18"/>
          <w:szCs w:val="18"/>
          <w:lang w:eastAsia="tr-TR"/>
        </w:rPr>
        <w:t xml:space="preserve">4 - Vekâleten ihaleye katılma halinde, istekli adına katılan kişinin ihaleye ilişkin noter tasdikli </w:t>
      </w:r>
      <w:proofErr w:type="gramStart"/>
      <w:r w:rsidRPr="001953A4">
        <w:rPr>
          <w:rFonts w:ascii="Times New Roman" w:eastAsia="Times New Roman" w:hAnsi="Times New Roman" w:cs="Times New Roman"/>
          <w:color w:val="000000"/>
          <w:sz w:val="18"/>
          <w:szCs w:val="18"/>
          <w:lang w:eastAsia="tr-TR"/>
        </w:rPr>
        <w:t>vekaletnamesi</w:t>
      </w:r>
      <w:proofErr w:type="gramEnd"/>
      <w:r w:rsidRPr="001953A4">
        <w:rPr>
          <w:rFonts w:ascii="Times New Roman" w:eastAsia="Times New Roman" w:hAnsi="Times New Roman" w:cs="Times New Roman"/>
          <w:color w:val="000000"/>
          <w:sz w:val="18"/>
          <w:szCs w:val="18"/>
          <w:lang w:eastAsia="tr-TR"/>
        </w:rPr>
        <w:t xml:space="preserve"> ile noter tasdikli imza beyannamesi,</w:t>
      </w:r>
    </w:p>
    <w:p w:rsidR="001953A4" w:rsidRPr="001953A4" w:rsidRDefault="001953A4" w:rsidP="001953A4">
      <w:pPr>
        <w:spacing w:after="0" w:line="240" w:lineRule="atLeast"/>
        <w:ind w:firstLine="567"/>
        <w:jc w:val="both"/>
        <w:rPr>
          <w:rFonts w:ascii="Times New Roman" w:eastAsia="Times New Roman" w:hAnsi="Times New Roman" w:cs="Times New Roman"/>
          <w:color w:val="000000"/>
          <w:sz w:val="20"/>
          <w:szCs w:val="20"/>
          <w:lang w:eastAsia="tr-TR"/>
        </w:rPr>
      </w:pPr>
      <w:r w:rsidRPr="001953A4">
        <w:rPr>
          <w:rFonts w:ascii="Times New Roman" w:eastAsia="Times New Roman" w:hAnsi="Times New Roman" w:cs="Times New Roman"/>
          <w:color w:val="000000"/>
          <w:sz w:val="18"/>
          <w:szCs w:val="18"/>
          <w:lang w:eastAsia="tr-TR"/>
        </w:rPr>
        <w:t>5 - Her sayfası imzalanmış olan Şartname (ekleri ile birlikte)</w:t>
      </w:r>
    </w:p>
    <w:p w:rsidR="001953A4" w:rsidRPr="001953A4" w:rsidRDefault="001953A4" w:rsidP="001953A4">
      <w:pPr>
        <w:spacing w:after="0" w:line="240" w:lineRule="atLeast"/>
        <w:ind w:firstLine="567"/>
        <w:jc w:val="both"/>
        <w:rPr>
          <w:rFonts w:ascii="Times New Roman" w:eastAsia="Times New Roman" w:hAnsi="Times New Roman" w:cs="Times New Roman"/>
          <w:color w:val="000000"/>
          <w:sz w:val="20"/>
          <w:szCs w:val="20"/>
          <w:lang w:eastAsia="tr-TR"/>
        </w:rPr>
      </w:pPr>
      <w:r w:rsidRPr="001953A4">
        <w:rPr>
          <w:rFonts w:ascii="Times New Roman" w:eastAsia="Times New Roman" w:hAnsi="Times New Roman" w:cs="Times New Roman"/>
          <w:color w:val="000000"/>
          <w:sz w:val="18"/>
          <w:szCs w:val="18"/>
          <w:lang w:eastAsia="tr-TR"/>
        </w:rPr>
        <w:t>6 - Şartnamede belirlenen geçici teminat makbuzu veya kesin ve süresiz banka teminat mektubu</w:t>
      </w:r>
    </w:p>
    <w:p w:rsidR="001953A4" w:rsidRPr="001953A4" w:rsidRDefault="001953A4" w:rsidP="001953A4">
      <w:pPr>
        <w:spacing w:after="0" w:line="240" w:lineRule="atLeast"/>
        <w:ind w:firstLine="567"/>
        <w:jc w:val="both"/>
        <w:rPr>
          <w:rFonts w:ascii="Times New Roman" w:eastAsia="Times New Roman" w:hAnsi="Times New Roman" w:cs="Times New Roman"/>
          <w:color w:val="000000"/>
          <w:sz w:val="20"/>
          <w:szCs w:val="20"/>
          <w:lang w:eastAsia="tr-TR"/>
        </w:rPr>
      </w:pPr>
      <w:r w:rsidRPr="001953A4">
        <w:rPr>
          <w:rFonts w:ascii="Times New Roman" w:eastAsia="Times New Roman" w:hAnsi="Times New Roman" w:cs="Times New Roman"/>
          <w:color w:val="000000"/>
          <w:sz w:val="18"/>
          <w:szCs w:val="18"/>
          <w:lang w:eastAsia="tr-TR"/>
        </w:rPr>
        <w:t>7 - İhale dokümanının alındığına dair 200,00 (</w:t>
      </w:r>
      <w:proofErr w:type="spellStart"/>
      <w:r w:rsidRPr="001953A4">
        <w:rPr>
          <w:rFonts w:ascii="Times New Roman" w:eastAsia="Times New Roman" w:hAnsi="Times New Roman" w:cs="Times New Roman"/>
          <w:color w:val="000000"/>
          <w:sz w:val="18"/>
          <w:szCs w:val="18"/>
          <w:lang w:eastAsia="tr-TR"/>
        </w:rPr>
        <w:t>İkiyüz</w:t>
      </w:r>
      <w:proofErr w:type="spellEnd"/>
      <w:r w:rsidRPr="001953A4">
        <w:rPr>
          <w:rFonts w:ascii="Times New Roman" w:eastAsia="Times New Roman" w:hAnsi="Times New Roman" w:cs="Times New Roman"/>
          <w:color w:val="000000"/>
          <w:sz w:val="18"/>
          <w:szCs w:val="18"/>
          <w:lang w:eastAsia="tr-TR"/>
        </w:rPr>
        <w:t>) TL’lik banka makbuzu</w:t>
      </w:r>
    </w:p>
    <w:p w:rsidR="001953A4" w:rsidRPr="001953A4" w:rsidRDefault="001953A4" w:rsidP="001953A4">
      <w:pPr>
        <w:spacing w:after="0" w:line="240" w:lineRule="atLeast"/>
        <w:ind w:firstLine="567"/>
        <w:jc w:val="both"/>
        <w:rPr>
          <w:rFonts w:ascii="Times New Roman" w:eastAsia="Times New Roman" w:hAnsi="Times New Roman" w:cs="Times New Roman"/>
          <w:color w:val="000000"/>
          <w:sz w:val="20"/>
          <w:szCs w:val="20"/>
          <w:lang w:eastAsia="tr-TR"/>
        </w:rPr>
      </w:pPr>
      <w:r w:rsidRPr="001953A4">
        <w:rPr>
          <w:rFonts w:ascii="Times New Roman" w:eastAsia="Times New Roman" w:hAnsi="Times New Roman" w:cs="Times New Roman"/>
          <w:color w:val="000000"/>
          <w:sz w:val="18"/>
          <w:szCs w:val="18"/>
          <w:lang w:eastAsia="tr-TR"/>
        </w:rPr>
        <w:t xml:space="preserve">8 - Geçici Teminat mektubu veya geçici teminatın nakit yatırıldığına dair banka </w:t>
      </w:r>
      <w:proofErr w:type="gramStart"/>
      <w:r w:rsidRPr="001953A4">
        <w:rPr>
          <w:rFonts w:ascii="Times New Roman" w:eastAsia="Times New Roman" w:hAnsi="Times New Roman" w:cs="Times New Roman"/>
          <w:color w:val="000000"/>
          <w:sz w:val="18"/>
          <w:szCs w:val="18"/>
          <w:lang w:eastAsia="tr-TR"/>
        </w:rPr>
        <w:t>dekontu</w:t>
      </w:r>
      <w:proofErr w:type="gramEnd"/>
      <w:r w:rsidRPr="001953A4">
        <w:rPr>
          <w:rFonts w:ascii="Times New Roman" w:eastAsia="Times New Roman" w:hAnsi="Times New Roman" w:cs="Times New Roman"/>
          <w:color w:val="000000"/>
          <w:sz w:val="18"/>
          <w:szCs w:val="18"/>
          <w:lang w:eastAsia="tr-TR"/>
        </w:rPr>
        <w:t>.</w:t>
      </w:r>
    </w:p>
    <w:p w:rsidR="001953A4" w:rsidRPr="001953A4" w:rsidRDefault="001953A4" w:rsidP="001953A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953A4">
        <w:rPr>
          <w:rFonts w:ascii="Times New Roman" w:eastAsia="Times New Roman" w:hAnsi="Times New Roman" w:cs="Times New Roman"/>
          <w:color w:val="000000"/>
          <w:sz w:val="18"/>
          <w:szCs w:val="18"/>
          <w:lang w:eastAsia="tr-TR"/>
        </w:rPr>
        <w:t>b</w:t>
      </w:r>
      <w:proofErr w:type="gramEnd"/>
      <w:r w:rsidRPr="001953A4">
        <w:rPr>
          <w:rFonts w:ascii="Times New Roman" w:eastAsia="Times New Roman" w:hAnsi="Times New Roman" w:cs="Times New Roman"/>
          <w:color w:val="000000"/>
          <w:sz w:val="18"/>
          <w:szCs w:val="18"/>
          <w:lang w:eastAsia="tr-TR"/>
        </w:rPr>
        <w:t xml:space="preserve"> - Tüzel Kişiler;</w:t>
      </w:r>
    </w:p>
    <w:p w:rsidR="001953A4" w:rsidRPr="001953A4" w:rsidRDefault="001953A4" w:rsidP="001953A4">
      <w:pPr>
        <w:spacing w:after="0" w:line="240" w:lineRule="atLeast"/>
        <w:ind w:firstLine="567"/>
        <w:jc w:val="both"/>
        <w:rPr>
          <w:rFonts w:ascii="Times New Roman" w:eastAsia="Times New Roman" w:hAnsi="Times New Roman" w:cs="Times New Roman"/>
          <w:color w:val="000000"/>
          <w:sz w:val="20"/>
          <w:szCs w:val="20"/>
          <w:lang w:eastAsia="tr-TR"/>
        </w:rPr>
      </w:pPr>
      <w:r w:rsidRPr="001953A4">
        <w:rPr>
          <w:rFonts w:ascii="Times New Roman" w:eastAsia="Times New Roman" w:hAnsi="Times New Roman" w:cs="Times New Roman"/>
          <w:color w:val="000000"/>
          <w:sz w:val="18"/>
          <w:szCs w:val="18"/>
          <w:lang w:eastAsia="tr-TR"/>
        </w:rPr>
        <w:t>1 - Mevzuatı gereği kayıtlı olduğu Ticaret ve/veya Sanayi Odası veya meslek odası belgesi,</w:t>
      </w:r>
    </w:p>
    <w:p w:rsidR="001953A4" w:rsidRPr="001953A4" w:rsidRDefault="001953A4" w:rsidP="001953A4">
      <w:pPr>
        <w:spacing w:after="0" w:line="240" w:lineRule="atLeast"/>
        <w:ind w:firstLine="567"/>
        <w:jc w:val="both"/>
        <w:rPr>
          <w:rFonts w:ascii="Times New Roman" w:eastAsia="Times New Roman" w:hAnsi="Times New Roman" w:cs="Times New Roman"/>
          <w:color w:val="000000"/>
          <w:sz w:val="20"/>
          <w:szCs w:val="20"/>
          <w:lang w:eastAsia="tr-TR"/>
        </w:rPr>
      </w:pPr>
      <w:r w:rsidRPr="001953A4">
        <w:rPr>
          <w:rFonts w:ascii="Times New Roman" w:eastAsia="Times New Roman" w:hAnsi="Times New Roman" w:cs="Times New Roman"/>
          <w:color w:val="000000"/>
          <w:sz w:val="18"/>
          <w:szCs w:val="18"/>
          <w:lang w:eastAsia="tr-TR"/>
        </w:rPr>
        <w:t>2 - Vergi Levhası (2017 yılı onaylı),</w:t>
      </w:r>
    </w:p>
    <w:p w:rsidR="001953A4" w:rsidRPr="001953A4" w:rsidRDefault="001953A4" w:rsidP="001953A4">
      <w:pPr>
        <w:spacing w:after="0" w:line="240" w:lineRule="atLeast"/>
        <w:ind w:firstLine="567"/>
        <w:jc w:val="both"/>
        <w:rPr>
          <w:rFonts w:ascii="Times New Roman" w:eastAsia="Times New Roman" w:hAnsi="Times New Roman" w:cs="Times New Roman"/>
          <w:color w:val="000000"/>
          <w:sz w:val="20"/>
          <w:szCs w:val="20"/>
          <w:lang w:eastAsia="tr-TR"/>
        </w:rPr>
      </w:pPr>
      <w:r w:rsidRPr="001953A4">
        <w:rPr>
          <w:rFonts w:ascii="Times New Roman" w:eastAsia="Times New Roman" w:hAnsi="Times New Roman" w:cs="Times New Roman"/>
          <w:color w:val="000000"/>
          <w:sz w:val="18"/>
          <w:szCs w:val="18"/>
          <w:lang w:eastAsia="tr-TR"/>
        </w:rPr>
        <w:t>3 - Teklif vermeye yetkili olduğunu gösteren noter tasdikli yetki belgesi ve tüzel kişiliğin noter tasdikli imza sirküleri,</w:t>
      </w:r>
    </w:p>
    <w:p w:rsidR="001953A4" w:rsidRPr="001953A4" w:rsidRDefault="001953A4" w:rsidP="001953A4">
      <w:pPr>
        <w:spacing w:after="0" w:line="240" w:lineRule="atLeast"/>
        <w:ind w:firstLine="567"/>
        <w:jc w:val="both"/>
        <w:rPr>
          <w:rFonts w:ascii="Times New Roman" w:eastAsia="Times New Roman" w:hAnsi="Times New Roman" w:cs="Times New Roman"/>
          <w:color w:val="000000"/>
          <w:sz w:val="20"/>
          <w:szCs w:val="20"/>
          <w:lang w:eastAsia="tr-TR"/>
        </w:rPr>
      </w:pPr>
      <w:r w:rsidRPr="001953A4">
        <w:rPr>
          <w:rFonts w:ascii="Times New Roman" w:eastAsia="Times New Roman" w:hAnsi="Times New Roman" w:cs="Times New Roman"/>
          <w:color w:val="000000"/>
          <w:sz w:val="18"/>
          <w:szCs w:val="18"/>
          <w:lang w:eastAsia="tr-TR"/>
        </w:rPr>
        <w:t>4 - Vekâleten ihaleye katılma halinde, istekli adına katılan kişinin ihaleye ilişkin noter tasdikli vekâletnamesi ile noter tasdikli imza beyannamesi,</w:t>
      </w:r>
    </w:p>
    <w:p w:rsidR="001953A4" w:rsidRPr="001953A4" w:rsidRDefault="001953A4" w:rsidP="001953A4">
      <w:pPr>
        <w:spacing w:after="0" w:line="240" w:lineRule="atLeast"/>
        <w:ind w:firstLine="567"/>
        <w:jc w:val="both"/>
        <w:rPr>
          <w:rFonts w:ascii="Times New Roman" w:eastAsia="Times New Roman" w:hAnsi="Times New Roman" w:cs="Times New Roman"/>
          <w:color w:val="000000"/>
          <w:sz w:val="20"/>
          <w:szCs w:val="20"/>
          <w:lang w:eastAsia="tr-TR"/>
        </w:rPr>
      </w:pPr>
      <w:r w:rsidRPr="001953A4">
        <w:rPr>
          <w:rFonts w:ascii="Times New Roman" w:eastAsia="Times New Roman" w:hAnsi="Times New Roman" w:cs="Times New Roman"/>
          <w:color w:val="000000"/>
          <w:sz w:val="18"/>
          <w:szCs w:val="18"/>
          <w:lang w:eastAsia="tr-TR"/>
        </w:rPr>
        <w:t>5 - Ortak girişim olarak gireceklerin noter tasdikli ortak girişim beyannamesi ve ortak sözleşmesi ile ortak girişimi oluşturanların imza sirkülerini ihale saatine kadar İzmir Yatırım İzleme ve Koordinasyon Başkanlığı Doğal Kaynaklar, Ruhsatlar ve Kültür Varlıkları Müdürlüğü’ ne sunmaları gerekmektedir.</w:t>
      </w:r>
    </w:p>
    <w:p w:rsidR="001953A4" w:rsidRPr="001953A4" w:rsidRDefault="001953A4" w:rsidP="001953A4">
      <w:pPr>
        <w:spacing w:after="0" w:line="240" w:lineRule="atLeast"/>
        <w:ind w:firstLine="567"/>
        <w:jc w:val="both"/>
        <w:rPr>
          <w:rFonts w:ascii="Times New Roman" w:eastAsia="Times New Roman" w:hAnsi="Times New Roman" w:cs="Times New Roman"/>
          <w:color w:val="000000"/>
          <w:sz w:val="20"/>
          <w:szCs w:val="20"/>
          <w:lang w:eastAsia="tr-TR"/>
        </w:rPr>
      </w:pPr>
      <w:r w:rsidRPr="001953A4">
        <w:rPr>
          <w:rFonts w:ascii="Times New Roman" w:eastAsia="Times New Roman" w:hAnsi="Times New Roman" w:cs="Times New Roman"/>
          <w:color w:val="000000"/>
          <w:sz w:val="18"/>
          <w:szCs w:val="18"/>
          <w:lang w:eastAsia="tr-TR"/>
        </w:rPr>
        <w:t>6 - Bu şartnamede belirlenen geçici teminat makbuzu veya kesin ve süresiz banka teminat mektubu.</w:t>
      </w:r>
    </w:p>
    <w:p w:rsidR="001953A4" w:rsidRPr="001953A4" w:rsidRDefault="001953A4" w:rsidP="001953A4">
      <w:pPr>
        <w:spacing w:after="0" w:line="240" w:lineRule="atLeast"/>
        <w:ind w:firstLine="567"/>
        <w:jc w:val="both"/>
        <w:rPr>
          <w:rFonts w:ascii="Times New Roman" w:eastAsia="Times New Roman" w:hAnsi="Times New Roman" w:cs="Times New Roman"/>
          <w:color w:val="000000"/>
          <w:sz w:val="20"/>
          <w:szCs w:val="20"/>
          <w:lang w:eastAsia="tr-TR"/>
        </w:rPr>
      </w:pPr>
      <w:r w:rsidRPr="001953A4">
        <w:rPr>
          <w:rFonts w:ascii="Times New Roman" w:eastAsia="Times New Roman" w:hAnsi="Times New Roman" w:cs="Times New Roman"/>
          <w:color w:val="000000"/>
          <w:sz w:val="18"/>
          <w:szCs w:val="18"/>
          <w:lang w:eastAsia="tr-TR"/>
        </w:rPr>
        <w:t>7 - İhale dokümanının alındığına dair 200,00 (</w:t>
      </w:r>
      <w:proofErr w:type="spellStart"/>
      <w:r w:rsidRPr="001953A4">
        <w:rPr>
          <w:rFonts w:ascii="Times New Roman" w:eastAsia="Times New Roman" w:hAnsi="Times New Roman" w:cs="Times New Roman"/>
          <w:color w:val="000000"/>
          <w:sz w:val="18"/>
          <w:szCs w:val="18"/>
          <w:lang w:eastAsia="tr-TR"/>
        </w:rPr>
        <w:t>İkiyüz</w:t>
      </w:r>
      <w:proofErr w:type="spellEnd"/>
      <w:r w:rsidRPr="001953A4">
        <w:rPr>
          <w:rFonts w:ascii="Times New Roman" w:eastAsia="Times New Roman" w:hAnsi="Times New Roman" w:cs="Times New Roman"/>
          <w:color w:val="000000"/>
          <w:sz w:val="18"/>
          <w:szCs w:val="18"/>
          <w:lang w:eastAsia="tr-TR"/>
        </w:rPr>
        <w:t>) TL’lik makbuz.</w:t>
      </w:r>
    </w:p>
    <w:p w:rsidR="001953A4" w:rsidRPr="001953A4" w:rsidRDefault="001953A4" w:rsidP="001953A4">
      <w:pPr>
        <w:spacing w:after="0" w:line="240" w:lineRule="atLeast"/>
        <w:ind w:firstLine="567"/>
        <w:jc w:val="both"/>
        <w:rPr>
          <w:rFonts w:ascii="Times New Roman" w:eastAsia="Times New Roman" w:hAnsi="Times New Roman" w:cs="Times New Roman"/>
          <w:color w:val="000000"/>
          <w:sz w:val="20"/>
          <w:szCs w:val="20"/>
          <w:lang w:eastAsia="tr-TR"/>
        </w:rPr>
      </w:pPr>
      <w:r w:rsidRPr="001953A4">
        <w:rPr>
          <w:rFonts w:ascii="Times New Roman" w:eastAsia="Times New Roman" w:hAnsi="Times New Roman" w:cs="Times New Roman"/>
          <w:color w:val="000000"/>
          <w:sz w:val="18"/>
          <w:szCs w:val="18"/>
          <w:lang w:eastAsia="tr-TR"/>
        </w:rPr>
        <w:lastRenderedPageBreak/>
        <w:t>8 - 5686 sayılı Jeotermal Kaynaklar ve Doğal Mineralli Sular Kanununun 4. maddesi 2. fıkrası uyarınca statüsünde jeotermal kaynaklar ve doğal mineralli sularla ilgili faaliyet yapabileceği hususunu belirtildiği Ticaret Sicil Gazetesi.</w:t>
      </w:r>
    </w:p>
    <w:p w:rsidR="001953A4" w:rsidRPr="001953A4" w:rsidRDefault="001953A4" w:rsidP="001953A4">
      <w:pPr>
        <w:spacing w:after="0" w:line="240" w:lineRule="atLeast"/>
        <w:ind w:firstLine="567"/>
        <w:jc w:val="both"/>
        <w:rPr>
          <w:rFonts w:ascii="Times New Roman" w:eastAsia="Times New Roman" w:hAnsi="Times New Roman" w:cs="Times New Roman"/>
          <w:color w:val="000000"/>
          <w:sz w:val="20"/>
          <w:szCs w:val="20"/>
          <w:lang w:eastAsia="tr-TR"/>
        </w:rPr>
      </w:pPr>
      <w:r w:rsidRPr="001953A4">
        <w:rPr>
          <w:rFonts w:ascii="Times New Roman" w:eastAsia="Times New Roman" w:hAnsi="Times New Roman" w:cs="Times New Roman"/>
          <w:color w:val="000000"/>
          <w:sz w:val="18"/>
          <w:szCs w:val="18"/>
          <w:lang w:eastAsia="tr-TR"/>
        </w:rPr>
        <w:t>İstekliler istenen belgeleri ihale günü en son saat 10:00’a kadar dilekçe ile birlikte İzmir Yatırım İzleme ve Koordinasyon Başkanlığı Doğal Kaynaklar, Ruhsat ve Kültür Varlıkları Müdürlüğü’ ne vereceklerdir. İstekliler tekliflerini sözlü olarak vermek üzere yukarıda belirtilen gün ve saatte komisyon huzurunda hazır bulunacaklardır.</w:t>
      </w:r>
    </w:p>
    <w:p w:rsidR="001953A4" w:rsidRPr="001953A4" w:rsidRDefault="001953A4" w:rsidP="001953A4">
      <w:pPr>
        <w:spacing w:after="0" w:line="240" w:lineRule="atLeast"/>
        <w:ind w:firstLine="567"/>
        <w:jc w:val="both"/>
        <w:rPr>
          <w:rFonts w:ascii="Times New Roman" w:eastAsia="Times New Roman" w:hAnsi="Times New Roman" w:cs="Times New Roman"/>
          <w:color w:val="000000"/>
          <w:sz w:val="20"/>
          <w:szCs w:val="20"/>
          <w:lang w:eastAsia="tr-TR"/>
        </w:rPr>
      </w:pPr>
      <w:r w:rsidRPr="001953A4">
        <w:rPr>
          <w:rFonts w:ascii="Times New Roman" w:eastAsia="Times New Roman" w:hAnsi="Times New Roman" w:cs="Times New Roman"/>
          <w:color w:val="000000"/>
          <w:sz w:val="18"/>
          <w:szCs w:val="18"/>
          <w:lang w:eastAsia="tr-TR"/>
        </w:rPr>
        <w:t>İlan olunur.</w:t>
      </w:r>
    </w:p>
    <w:p w:rsidR="00043000" w:rsidRPr="001953A4" w:rsidRDefault="00043000" w:rsidP="001953A4">
      <w:pPr>
        <w:rPr>
          <w:szCs w:val="19"/>
        </w:rPr>
      </w:pPr>
    </w:p>
    <w:sectPr w:rsidR="00043000" w:rsidRPr="001953A4" w:rsidSect="00044C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638B2"/>
    <w:rsid w:val="00043000"/>
    <w:rsid w:val="00044C69"/>
    <w:rsid w:val="00101526"/>
    <w:rsid w:val="0017013C"/>
    <w:rsid w:val="001953A4"/>
    <w:rsid w:val="005059B2"/>
    <w:rsid w:val="008437CF"/>
    <w:rsid w:val="009659CC"/>
    <w:rsid w:val="00C61F95"/>
    <w:rsid w:val="00EC44BD"/>
    <w:rsid w:val="00F638B2"/>
    <w:rsid w:val="00F97CD5"/>
    <w:rsid w:val="00FF2A9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C69"/>
  </w:style>
  <w:style w:type="paragraph" w:styleId="Balk3">
    <w:name w:val="heading 3"/>
    <w:basedOn w:val="Normal"/>
    <w:link w:val="Balk3Char"/>
    <w:uiPriority w:val="9"/>
    <w:qFormat/>
    <w:rsid w:val="009659C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638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638B2"/>
    <w:rPr>
      <w:color w:val="0000FF"/>
      <w:u w:val="single"/>
    </w:rPr>
  </w:style>
  <w:style w:type="character" w:styleId="Gl">
    <w:name w:val="Strong"/>
    <w:basedOn w:val="VarsaylanParagrafYazTipi"/>
    <w:uiPriority w:val="22"/>
    <w:qFormat/>
    <w:rsid w:val="00F638B2"/>
    <w:rPr>
      <w:b/>
      <w:bCs/>
    </w:rPr>
  </w:style>
  <w:style w:type="character" w:styleId="Vurgu">
    <w:name w:val="Emphasis"/>
    <w:basedOn w:val="VarsaylanParagrafYazTipi"/>
    <w:uiPriority w:val="20"/>
    <w:qFormat/>
    <w:rsid w:val="00FF2A9A"/>
    <w:rPr>
      <w:i/>
      <w:iCs/>
    </w:rPr>
  </w:style>
  <w:style w:type="character" w:customStyle="1" w:styleId="Balk3Char">
    <w:name w:val="Başlık 3 Char"/>
    <w:basedOn w:val="VarsaylanParagrafYazTipi"/>
    <w:link w:val="Balk3"/>
    <w:uiPriority w:val="9"/>
    <w:rsid w:val="009659CC"/>
    <w:rPr>
      <w:rFonts w:ascii="Times New Roman" w:eastAsia="Times New Roman" w:hAnsi="Times New Roman" w:cs="Times New Roman"/>
      <w:b/>
      <w:bCs/>
      <w:sz w:val="27"/>
      <w:szCs w:val="27"/>
      <w:lang w:eastAsia="tr-TR"/>
    </w:rPr>
  </w:style>
  <w:style w:type="paragraph" w:customStyle="1" w:styleId="selectionshareable">
    <w:name w:val="selectionshareable"/>
    <w:basedOn w:val="Normal"/>
    <w:rsid w:val="001953A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102605">
      <w:bodyDiv w:val="1"/>
      <w:marLeft w:val="0"/>
      <w:marRight w:val="0"/>
      <w:marTop w:val="0"/>
      <w:marBottom w:val="0"/>
      <w:divBdr>
        <w:top w:val="none" w:sz="0" w:space="0" w:color="auto"/>
        <w:left w:val="none" w:sz="0" w:space="0" w:color="auto"/>
        <w:bottom w:val="none" w:sz="0" w:space="0" w:color="auto"/>
        <w:right w:val="none" w:sz="0" w:space="0" w:color="auto"/>
      </w:divBdr>
    </w:div>
    <w:div w:id="143738111">
      <w:bodyDiv w:val="1"/>
      <w:marLeft w:val="0"/>
      <w:marRight w:val="0"/>
      <w:marTop w:val="0"/>
      <w:marBottom w:val="0"/>
      <w:divBdr>
        <w:top w:val="none" w:sz="0" w:space="0" w:color="auto"/>
        <w:left w:val="none" w:sz="0" w:space="0" w:color="auto"/>
        <w:bottom w:val="none" w:sz="0" w:space="0" w:color="auto"/>
        <w:right w:val="none" w:sz="0" w:space="0" w:color="auto"/>
      </w:divBdr>
    </w:div>
    <w:div w:id="273293960">
      <w:bodyDiv w:val="1"/>
      <w:marLeft w:val="0"/>
      <w:marRight w:val="0"/>
      <w:marTop w:val="0"/>
      <w:marBottom w:val="0"/>
      <w:divBdr>
        <w:top w:val="none" w:sz="0" w:space="0" w:color="auto"/>
        <w:left w:val="none" w:sz="0" w:space="0" w:color="auto"/>
        <w:bottom w:val="none" w:sz="0" w:space="0" w:color="auto"/>
        <w:right w:val="none" w:sz="0" w:space="0" w:color="auto"/>
      </w:divBdr>
    </w:div>
    <w:div w:id="499657250">
      <w:bodyDiv w:val="1"/>
      <w:marLeft w:val="0"/>
      <w:marRight w:val="0"/>
      <w:marTop w:val="0"/>
      <w:marBottom w:val="0"/>
      <w:divBdr>
        <w:top w:val="none" w:sz="0" w:space="0" w:color="auto"/>
        <w:left w:val="none" w:sz="0" w:space="0" w:color="auto"/>
        <w:bottom w:val="none" w:sz="0" w:space="0" w:color="auto"/>
        <w:right w:val="none" w:sz="0" w:space="0" w:color="auto"/>
      </w:divBdr>
    </w:div>
    <w:div w:id="507984066">
      <w:bodyDiv w:val="1"/>
      <w:marLeft w:val="0"/>
      <w:marRight w:val="0"/>
      <w:marTop w:val="0"/>
      <w:marBottom w:val="0"/>
      <w:divBdr>
        <w:top w:val="none" w:sz="0" w:space="0" w:color="auto"/>
        <w:left w:val="none" w:sz="0" w:space="0" w:color="auto"/>
        <w:bottom w:val="none" w:sz="0" w:space="0" w:color="auto"/>
        <w:right w:val="none" w:sz="0" w:space="0" w:color="auto"/>
      </w:divBdr>
    </w:div>
    <w:div w:id="533227687">
      <w:bodyDiv w:val="1"/>
      <w:marLeft w:val="0"/>
      <w:marRight w:val="0"/>
      <w:marTop w:val="0"/>
      <w:marBottom w:val="0"/>
      <w:divBdr>
        <w:top w:val="none" w:sz="0" w:space="0" w:color="auto"/>
        <w:left w:val="none" w:sz="0" w:space="0" w:color="auto"/>
        <w:bottom w:val="none" w:sz="0" w:space="0" w:color="auto"/>
        <w:right w:val="none" w:sz="0" w:space="0" w:color="auto"/>
      </w:divBdr>
    </w:div>
    <w:div w:id="589697056">
      <w:bodyDiv w:val="1"/>
      <w:marLeft w:val="0"/>
      <w:marRight w:val="0"/>
      <w:marTop w:val="0"/>
      <w:marBottom w:val="0"/>
      <w:divBdr>
        <w:top w:val="none" w:sz="0" w:space="0" w:color="auto"/>
        <w:left w:val="none" w:sz="0" w:space="0" w:color="auto"/>
        <w:bottom w:val="none" w:sz="0" w:space="0" w:color="auto"/>
        <w:right w:val="none" w:sz="0" w:space="0" w:color="auto"/>
      </w:divBdr>
    </w:div>
    <w:div w:id="721561977">
      <w:bodyDiv w:val="1"/>
      <w:marLeft w:val="0"/>
      <w:marRight w:val="0"/>
      <w:marTop w:val="0"/>
      <w:marBottom w:val="0"/>
      <w:divBdr>
        <w:top w:val="none" w:sz="0" w:space="0" w:color="auto"/>
        <w:left w:val="none" w:sz="0" w:space="0" w:color="auto"/>
        <w:bottom w:val="none" w:sz="0" w:space="0" w:color="auto"/>
        <w:right w:val="none" w:sz="0" w:space="0" w:color="auto"/>
      </w:divBdr>
    </w:div>
    <w:div w:id="1160806104">
      <w:bodyDiv w:val="1"/>
      <w:marLeft w:val="0"/>
      <w:marRight w:val="0"/>
      <w:marTop w:val="0"/>
      <w:marBottom w:val="0"/>
      <w:divBdr>
        <w:top w:val="none" w:sz="0" w:space="0" w:color="auto"/>
        <w:left w:val="none" w:sz="0" w:space="0" w:color="auto"/>
        <w:bottom w:val="none" w:sz="0" w:space="0" w:color="auto"/>
        <w:right w:val="none" w:sz="0" w:space="0" w:color="auto"/>
      </w:divBdr>
    </w:div>
    <w:div w:id="1246257277">
      <w:bodyDiv w:val="1"/>
      <w:marLeft w:val="0"/>
      <w:marRight w:val="0"/>
      <w:marTop w:val="0"/>
      <w:marBottom w:val="0"/>
      <w:divBdr>
        <w:top w:val="none" w:sz="0" w:space="0" w:color="auto"/>
        <w:left w:val="none" w:sz="0" w:space="0" w:color="auto"/>
        <w:bottom w:val="none" w:sz="0" w:space="0" w:color="auto"/>
        <w:right w:val="none" w:sz="0" w:space="0" w:color="auto"/>
      </w:divBdr>
    </w:div>
    <w:div w:id="1496149793">
      <w:bodyDiv w:val="1"/>
      <w:marLeft w:val="0"/>
      <w:marRight w:val="0"/>
      <w:marTop w:val="0"/>
      <w:marBottom w:val="0"/>
      <w:divBdr>
        <w:top w:val="none" w:sz="0" w:space="0" w:color="auto"/>
        <w:left w:val="none" w:sz="0" w:space="0" w:color="auto"/>
        <w:bottom w:val="none" w:sz="0" w:space="0" w:color="auto"/>
        <w:right w:val="none" w:sz="0" w:space="0" w:color="auto"/>
      </w:divBdr>
    </w:div>
    <w:div w:id="1644122559">
      <w:bodyDiv w:val="1"/>
      <w:marLeft w:val="0"/>
      <w:marRight w:val="0"/>
      <w:marTop w:val="0"/>
      <w:marBottom w:val="0"/>
      <w:divBdr>
        <w:top w:val="none" w:sz="0" w:space="0" w:color="auto"/>
        <w:left w:val="none" w:sz="0" w:space="0" w:color="auto"/>
        <w:bottom w:val="none" w:sz="0" w:space="0" w:color="auto"/>
        <w:right w:val="none" w:sz="0" w:space="0" w:color="auto"/>
      </w:divBdr>
    </w:div>
    <w:div w:id="1666274287">
      <w:bodyDiv w:val="1"/>
      <w:marLeft w:val="0"/>
      <w:marRight w:val="0"/>
      <w:marTop w:val="0"/>
      <w:marBottom w:val="0"/>
      <w:divBdr>
        <w:top w:val="none" w:sz="0" w:space="0" w:color="auto"/>
        <w:left w:val="none" w:sz="0" w:space="0" w:color="auto"/>
        <w:bottom w:val="none" w:sz="0" w:space="0" w:color="auto"/>
        <w:right w:val="none" w:sz="0" w:space="0" w:color="auto"/>
      </w:divBdr>
    </w:div>
    <w:div w:id="1732802021">
      <w:bodyDiv w:val="1"/>
      <w:marLeft w:val="0"/>
      <w:marRight w:val="0"/>
      <w:marTop w:val="0"/>
      <w:marBottom w:val="0"/>
      <w:divBdr>
        <w:top w:val="none" w:sz="0" w:space="0" w:color="auto"/>
        <w:left w:val="none" w:sz="0" w:space="0" w:color="auto"/>
        <w:bottom w:val="none" w:sz="0" w:space="0" w:color="auto"/>
        <w:right w:val="none" w:sz="0" w:space="0" w:color="auto"/>
      </w:divBdr>
    </w:div>
    <w:div w:id="193763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1371</Words>
  <Characters>7819</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2017-12-05T07:55:00Z</dcterms:created>
  <dcterms:modified xsi:type="dcterms:W3CDTF">2017-12-05T07:55:00Z</dcterms:modified>
</cp:coreProperties>
</file>