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109" w:rsidRPr="00F67109" w:rsidRDefault="00F67109" w:rsidP="00F67109">
      <w:pPr>
        <w:spacing w:after="0" w:line="240" w:lineRule="atLeast"/>
        <w:jc w:val="center"/>
        <w:rPr>
          <w:rFonts w:ascii="Times New Roman" w:eastAsia="Times New Roman" w:hAnsi="Times New Roman" w:cs="Times New Roman"/>
          <w:color w:val="000000"/>
          <w:sz w:val="20"/>
          <w:szCs w:val="20"/>
          <w:lang w:eastAsia="tr-TR"/>
        </w:rPr>
      </w:pPr>
      <w:r w:rsidRPr="00F67109">
        <w:rPr>
          <w:rFonts w:ascii="Times New Roman" w:eastAsia="Times New Roman" w:hAnsi="Times New Roman" w:cs="Times New Roman"/>
          <w:color w:val="000000"/>
          <w:sz w:val="18"/>
          <w:szCs w:val="18"/>
          <w:lang w:eastAsia="tr-TR"/>
        </w:rPr>
        <w:t>TAŞINMAZ SATILACAKTIR</w:t>
      </w:r>
    </w:p>
    <w:p w:rsidR="00F67109" w:rsidRPr="00F67109" w:rsidRDefault="00F67109" w:rsidP="00F67109">
      <w:pPr>
        <w:spacing w:after="0" w:line="240" w:lineRule="atLeast"/>
        <w:ind w:firstLine="567"/>
        <w:jc w:val="both"/>
        <w:rPr>
          <w:rFonts w:ascii="Times New Roman" w:eastAsia="Times New Roman" w:hAnsi="Times New Roman" w:cs="Times New Roman"/>
          <w:color w:val="000000"/>
          <w:sz w:val="20"/>
          <w:szCs w:val="20"/>
          <w:lang w:eastAsia="tr-TR"/>
        </w:rPr>
      </w:pPr>
      <w:r w:rsidRPr="00F67109">
        <w:rPr>
          <w:rFonts w:ascii="Times New Roman" w:eastAsia="Times New Roman" w:hAnsi="Times New Roman" w:cs="Times New Roman"/>
          <w:b/>
          <w:bCs/>
          <w:color w:val="0000FF"/>
          <w:sz w:val="18"/>
          <w:szCs w:val="18"/>
          <w:lang w:eastAsia="tr-TR"/>
        </w:rPr>
        <w:t>Körfez Belediye Başkanlığından:</w:t>
      </w:r>
    </w:p>
    <w:p w:rsidR="00F67109" w:rsidRDefault="00F67109" w:rsidP="00F67109">
      <w:pPr>
        <w:spacing w:after="0" w:line="240" w:lineRule="atLeast"/>
        <w:ind w:firstLine="567"/>
        <w:jc w:val="both"/>
        <w:rPr>
          <w:rFonts w:ascii="Times New Roman" w:eastAsia="Times New Roman" w:hAnsi="Times New Roman" w:cs="Times New Roman"/>
          <w:color w:val="000000"/>
          <w:sz w:val="18"/>
          <w:szCs w:val="18"/>
          <w:lang w:eastAsia="tr-TR"/>
        </w:rPr>
      </w:pPr>
    </w:p>
    <w:tbl>
      <w:tblPr>
        <w:tblW w:w="11308" w:type="dxa"/>
        <w:tblInd w:w="-1417" w:type="dxa"/>
        <w:tblCellMar>
          <w:left w:w="0" w:type="dxa"/>
          <w:right w:w="0" w:type="dxa"/>
        </w:tblCellMar>
        <w:tblLook w:val="04A0"/>
      </w:tblPr>
      <w:tblGrid>
        <w:gridCol w:w="551"/>
        <w:gridCol w:w="930"/>
        <w:gridCol w:w="841"/>
        <w:gridCol w:w="1020"/>
        <w:gridCol w:w="530"/>
        <w:gridCol w:w="811"/>
        <w:gridCol w:w="1009"/>
        <w:gridCol w:w="941"/>
        <w:gridCol w:w="621"/>
        <w:gridCol w:w="1211"/>
        <w:gridCol w:w="1213"/>
        <w:gridCol w:w="950"/>
        <w:gridCol w:w="680"/>
      </w:tblGrid>
      <w:tr w:rsidR="00F67109" w:rsidRPr="00F67109" w:rsidTr="00F67109">
        <w:trPr>
          <w:trHeight w:val="22"/>
        </w:trPr>
        <w:tc>
          <w:tcPr>
            <w:tcW w:w="551"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SIRA NO</w:t>
            </w:r>
          </w:p>
        </w:tc>
        <w:tc>
          <w:tcPr>
            <w:tcW w:w="93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İL</w:t>
            </w:r>
          </w:p>
        </w:tc>
        <w:tc>
          <w:tcPr>
            <w:tcW w:w="84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İLÇE</w:t>
            </w:r>
          </w:p>
        </w:tc>
        <w:tc>
          <w:tcPr>
            <w:tcW w:w="102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MAHALLE</w:t>
            </w:r>
          </w:p>
        </w:tc>
        <w:tc>
          <w:tcPr>
            <w:tcW w:w="53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ADA</w:t>
            </w:r>
          </w:p>
        </w:tc>
        <w:tc>
          <w:tcPr>
            <w:tcW w:w="81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PARSEL</w:t>
            </w:r>
          </w:p>
        </w:tc>
        <w:tc>
          <w:tcPr>
            <w:tcW w:w="100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ARSA PAYI ALAN</w:t>
            </w:r>
          </w:p>
        </w:tc>
        <w:tc>
          <w:tcPr>
            <w:tcW w:w="94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İMAR DURUMU</w:t>
            </w:r>
          </w:p>
        </w:tc>
        <w:tc>
          <w:tcPr>
            <w:tcW w:w="62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sz w:val="18"/>
                <w:szCs w:val="18"/>
                <w:lang w:eastAsia="tr-TR"/>
              </w:rPr>
              <w:t>CİNSİ</w:t>
            </w:r>
          </w:p>
        </w:tc>
        <w:tc>
          <w:tcPr>
            <w:tcW w:w="121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sz w:val="18"/>
                <w:szCs w:val="18"/>
                <w:lang w:eastAsia="tr-TR"/>
              </w:rPr>
              <w:t>TAHMİNİ BEDEL (TL)</w:t>
            </w:r>
          </w:p>
        </w:tc>
        <w:tc>
          <w:tcPr>
            <w:tcW w:w="121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sz w:val="18"/>
                <w:szCs w:val="18"/>
                <w:lang w:eastAsia="tr-TR"/>
              </w:rPr>
              <w:t>GEÇİCİ TEMİNAT (TL)</w:t>
            </w:r>
          </w:p>
        </w:tc>
        <w:tc>
          <w:tcPr>
            <w:tcW w:w="95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sz w:val="18"/>
                <w:szCs w:val="18"/>
                <w:lang w:eastAsia="tr-TR"/>
              </w:rPr>
              <w:t>İHALE TARİHİ</w:t>
            </w:r>
          </w:p>
        </w:tc>
        <w:tc>
          <w:tcPr>
            <w:tcW w:w="6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sz w:val="18"/>
                <w:szCs w:val="18"/>
                <w:lang w:eastAsia="tr-TR"/>
              </w:rPr>
              <w:t>İHALE SAATİ</w:t>
            </w:r>
          </w:p>
        </w:tc>
      </w:tr>
      <w:tr w:rsidR="00F67109" w:rsidRPr="00F67109" w:rsidTr="00F67109">
        <w:trPr>
          <w:trHeight w:val="22"/>
        </w:trPr>
        <w:tc>
          <w:tcPr>
            <w:tcW w:w="551"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1</w:t>
            </w:r>
          </w:p>
        </w:tc>
        <w:tc>
          <w:tcPr>
            <w:tcW w:w="93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KOCAELİ</w:t>
            </w:r>
          </w:p>
        </w:tc>
        <w:tc>
          <w:tcPr>
            <w:tcW w:w="8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KÖRFEZ</w:t>
            </w:r>
          </w:p>
        </w:tc>
        <w:tc>
          <w:tcPr>
            <w:tcW w:w="10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sz w:val="18"/>
                <w:szCs w:val="18"/>
                <w:lang w:eastAsia="tr-TR"/>
              </w:rPr>
              <w:t>GÜNEY - (Yarımca)</w:t>
            </w:r>
          </w:p>
        </w:tc>
        <w:tc>
          <w:tcPr>
            <w:tcW w:w="53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sz w:val="18"/>
                <w:szCs w:val="18"/>
                <w:lang w:eastAsia="tr-TR"/>
              </w:rPr>
              <w:t>2556</w:t>
            </w:r>
          </w:p>
        </w:tc>
        <w:tc>
          <w:tcPr>
            <w:tcW w:w="81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sz w:val="18"/>
                <w:szCs w:val="18"/>
                <w:lang w:eastAsia="tr-TR"/>
              </w:rPr>
              <w:t>3</w:t>
            </w:r>
          </w:p>
        </w:tc>
        <w:tc>
          <w:tcPr>
            <w:tcW w:w="100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sz w:val="18"/>
                <w:szCs w:val="18"/>
                <w:lang w:eastAsia="tr-TR"/>
              </w:rPr>
              <w:t>1/1 - </w:t>
            </w:r>
            <w:r w:rsidRPr="00F67109">
              <w:rPr>
                <w:rFonts w:ascii="Times New Roman" w:eastAsia="Times New Roman" w:hAnsi="Times New Roman" w:cs="Times New Roman"/>
                <w:sz w:val="18"/>
                <w:lang w:eastAsia="tr-TR"/>
              </w:rPr>
              <w:t>3727.11</w:t>
            </w:r>
            <w:r w:rsidRPr="00F67109">
              <w:rPr>
                <w:rFonts w:ascii="Times New Roman" w:eastAsia="Times New Roman" w:hAnsi="Times New Roman" w:cs="Times New Roman"/>
                <w:sz w:val="18"/>
                <w:szCs w:val="18"/>
                <w:lang w:eastAsia="tr-TR"/>
              </w:rPr>
              <w:t> m²</w:t>
            </w:r>
          </w:p>
        </w:tc>
        <w:tc>
          <w:tcPr>
            <w:tcW w:w="94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sz w:val="18"/>
                <w:szCs w:val="18"/>
                <w:lang w:eastAsia="tr-TR"/>
              </w:rPr>
              <w:t>SANAYİ</w:t>
            </w:r>
          </w:p>
        </w:tc>
        <w:tc>
          <w:tcPr>
            <w:tcW w:w="62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sz w:val="18"/>
                <w:szCs w:val="18"/>
                <w:lang w:eastAsia="tr-TR"/>
              </w:rPr>
              <w:t>ARSA</w:t>
            </w:r>
          </w:p>
        </w:tc>
        <w:tc>
          <w:tcPr>
            <w:tcW w:w="12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sz w:val="18"/>
                <w:szCs w:val="18"/>
                <w:lang w:eastAsia="tr-TR"/>
              </w:rPr>
              <w:t>5.590.665,00 </w:t>
            </w:r>
            <w:r w:rsidRPr="00F67109">
              <w:rPr>
                <w:rFonts w:ascii="AbakuTLSymSans" w:eastAsia="Times New Roman" w:hAnsi="AbakuTLSymSans" w:cs="Times New Roman"/>
                <w:sz w:val="18"/>
                <w:szCs w:val="18"/>
                <w:lang w:eastAsia="tr-TR"/>
              </w:rPr>
              <w:t>¨</w:t>
            </w:r>
          </w:p>
        </w:tc>
        <w:tc>
          <w:tcPr>
            <w:tcW w:w="12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sz w:val="18"/>
                <w:szCs w:val="18"/>
                <w:lang w:eastAsia="tr-TR"/>
              </w:rPr>
              <w:t>167.719,95 </w:t>
            </w:r>
            <w:r w:rsidRPr="00F67109">
              <w:rPr>
                <w:rFonts w:ascii="AbakuTLSymSans" w:eastAsia="Times New Roman" w:hAnsi="AbakuTLSymSans" w:cs="Times New Roman"/>
                <w:sz w:val="18"/>
                <w:szCs w:val="18"/>
                <w:lang w:eastAsia="tr-TR"/>
              </w:rPr>
              <w:t>¨</w:t>
            </w:r>
          </w:p>
        </w:tc>
        <w:tc>
          <w:tcPr>
            <w:tcW w:w="9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sz w:val="18"/>
                <w:szCs w:val="18"/>
                <w:lang w:eastAsia="tr-TR"/>
              </w:rPr>
              <w:t>08.11.2017</w:t>
            </w:r>
          </w:p>
        </w:tc>
        <w:tc>
          <w:tcPr>
            <w:tcW w:w="6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67109" w:rsidRPr="00F67109" w:rsidRDefault="00F67109" w:rsidP="00F67109">
            <w:pPr>
              <w:spacing w:after="0" w:line="20" w:lineRule="atLeast"/>
              <w:jc w:val="center"/>
              <w:rPr>
                <w:rFonts w:ascii="Times New Roman" w:eastAsia="Times New Roman" w:hAnsi="Times New Roman" w:cs="Times New Roman"/>
                <w:sz w:val="20"/>
                <w:szCs w:val="20"/>
                <w:lang w:eastAsia="tr-TR"/>
              </w:rPr>
            </w:pPr>
            <w:r w:rsidRPr="00F67109">
              <w:rPr>
                <w:rFonts w:ascii="Times New Roman" w:eastAsia="Times New Roman" w:hAnsi="Times New Roman" w:cs="Times New Roman"/>
                <w:sz w:val="18"/>
                <w:lang w:eastAsia="tr-TR"/>
              </w:rPr>
              <w:t>10:00</w:t>
            </w:r>
          </w:p>
        </w:tc>
      </w:tr>
    </w:tbl>
    <w:p w:rsidR="00F67109" w:rsidRPr="00F67109" w:rsidRDefault="00F67109" w:rsidP="00F67109">
      <w:pPr>
        <w:spacing w:after="0" w:line="240" w:lineRule="atLeast"/>
        <w:ind w:firstLine="567"/>
        <w:jc w:val="both"/>
        <w:rPr>
          <w:rFonts w:ascii="Times New Roman" w:eastAsia="Times New Roman" w:hAnsi="Times New Roman" w:cs="Times New Roman"/>
          <w:color w:val="000000"/>
          <w:sz w:val="20"/>
          <w:szCs w:val="20"/>
          <w:lang w:eastAsia="tr-TR"/>
        </w:rPr>
      </w:pPr>
      <w:r w:rsidRPr="00F67109">
        <w:rPr>
          <w:rFonts w:ascii="Times New Roman" w:eastAsia="Times New Roman" w:hAnsi="Times New Roman" w:cs="Times New Roman"/>
          <w:color w:val="000000"/>
          <w:sz w:val="18"/>
          <w:szCs w:val="18"/>
          <w:lang w:eastAsia="tr-TR"/>
        </w:rPr>
        <w:t> </w:t>
      </w:r>
    </w:p>
    <w:p w:rsidR="00F67109" w:rsidRPr="00F67109" w:rsidRDefault="00F67109" w:rsidP="00F67109">
      <w:pPr>
        <w:spacing w:after="0" w:line="240" w:lineRule="atLeast"/>
        <w:ind w:firstLine="567"/>
        <w:jc w:val="both"/>
        <w:rPr>
          <w:rFonts w:ascii="Times New Roman" w:eastAsia="Times New Roman" w:hAnsi="Times New Roman" w:cs="Times New Roman"/>
          <w:color w:val="000000"/>
          <w:sz w:val="20"/>
          <w:szCs w:val="20"/>
          <w:lang w:eastAsia="tr-TR"/>
        </w:rPr>
      </w:pPr>
      <w:r w:rsidRPr="00F67109">
        <w:rPr>
          <w:rFonts w:ascii="Times New Roman" w:eastAsia="Times New Roman" w:hAnsi="Times New Roman" w:cs="Times New Roman"/>
          <w:color w:val="000000"/>
          <w:sz w:val="18"/>
          <w:szCs w:val="18"/>
          <w:lang w:eastAsia="tr-TR"/>
        </w:rPr>
        <w:t>Yukarıda nitelikleri belirtilen taşınmazlar Kapalı Teklif (Arttırma) Usulü ile karşısında belirtilen tarih ve saatte Kocaeli Körfez Belediyesi Hizmet Binası Encümen Salonunda Encümen (İhale Komisyonu) huzurunda 2886 sayılı Devlet İhale Kanunu 36. Maddesi uyarınca satış ihaleleri yapılacaktır.</w:t>
      </w:r>
    </w:p>
    <w:p w:rsidR="00F67109" w:rsidRPr="00F67109" w:rsidRDefault="00F67109" w:rsidP="00F67109">
      <w:pPr>
        <w:spacing w:after="0" w:line="240" w:lineRule="atLeast"/>
        <w:ind w:firstLine="567"/>
        <w:jc w:val="both"/>
        <w:rPr>
          <w:rFonts w:ascii="Times New Roman" w:eastAsia="Times New Roman" w:hAnsi="Times New Roman" w:cs="Times New Roman"/>
          <w:color w:val="000000"/>
          <w:sz w:val="20"/>
          <w:szCs w:val="20"/>
          <w:lang w:eastAsia="tr-TR"/>
        </w:rPr>
      </w:pPr>
      <w:r w:rsidRPr="00F67109">
        <w:rPr>
          <w:rFonts w:ascii="Times New Roman" w:eastAsia="Times New Roman" w:hAnsi="Times New Roman" w:cs="Times New Roman"/>
          <w:color w:val="000000"/>
          <w:sz w:val="18"/>
          <w:szCs w:val="18"/>
          <w:lang w:eastAsia="tr-TR"/>
        </w:rPr>
        <w:t>GEREKLİ BELGELER</w:t>
      </w:r>
    </w:p>
    <w:p w:rsidR="00F67109" w:rsidRPr="00F67109" w:rsidRDefault="00F67109" w:rsidP="00F67109">
      <w:pPr>
        <w:spacing w:after="0" w:line="240" w:lineRule="atLeast"/>
        <w:ind w:firstLine="567"/>
        <w:jc w:val="both"/>
        <w:rPr>
          <w:rFonts w:ascii="Times New Roman" w:eastAsia="Times New Roman" w:hAnsi="Times New Roman" w:cs="Times New Roman"/>
          <w:color w:val="000000"/>
          <w:sz w:val="20"/>
          <w:szCs w:val="20"/>
          <w:lang w:eastAsia="tr-TR"/>
        </w:rPr>
      </w:pPr>
      <w:r w:rsidRPr="00F67109">
        <w:rPr>
          <w:rFonts w:ascii="Times New Roman" w:eastAsia="Times New Roman" w:hAnsi="Times New Roman" w:cs="Times New Roman"/>
          <w:color w:val="000000"/>
          <w:sz w:val="18"/>
          <w:szCs w:val="18"/>
          <w:lang w:eastAsia="tr-TR"/>
        </w:rPr>
        <w:t>7 - İsteklilerin ihaleye katılabilmeleri için gerekli belgeler</w:t>
      </w:r>
    </w:p>
    <w:tbl>
      <w:tblPr>
        <w:tblW w:w="11684" w:type="dxa"/>
        <w:tblInd w:w="-1417" w:type="dxa"/>
        <w:tblCellMar>
          <w:left w:w="0" w:type="dxa"/>
          <w:right w:w="0" w:type="dxa"/>
        </w:tblCellMar>
        <w:tblLook w:val="04A0"/>
      </w:tblPr>
      <w:tblGrid>
        <w:gridCol w:w="5439"/>
        <w:gridCol w:w="6245"/>
      </w:tblGrid>
      <w:tr w:rsidR="00F67109" w:rsidRPr="00F67109" w:rsidTr="00F67109">
        <w:trPr>
          <w:trHeight w:val="21"/>
          <w:tblHeader/>
        </w:trPr>
        <w:tc>
          <w:tcPr>
            <w:tcW w:w="543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67109" w:rsidRPr="00F67109" w:rsidRDefault="00F67109" w:rsidP="00F67109">
            <w:pPr>
              <w:spacing w:after="0" w:line="20" w:lineRule="atLeast"/>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GERÇEK KİŞİLERDEN</w:t>
            </w:r>
          </w:p>
        </w:tc>
        <w:tc>
          <w:tcPr>
            <w:tcW w:w="624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TÜZEL KİŞİLERDEN</w:t>
            </w:r>
          </w:p>
        </w:tc>
      </w:tr>
      <w:tr w:rsidR="00F67109" w:rsidRPr="00F67109" w:rsidTr="00F67109">
        <w:trPr>
          <w:trHeight w:val="21"/>
        </w:trPr>
        <w:tc>
          <w:tcPr>
            <w:tcW w:w="54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A - İÇ ZARF</w:t>
            </w:r>
          </w:p>
        </w:tc>
        <w:tc>
          <w:tcPr>
            <w:tcW w:w="62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A - İÇ ZARF</w:t>
            </w:r>
          </w:p>
        </w:tc>
      </w:tr>
      <w:tr w:rsidR="00F67109" w:rsidRPr="00F67109" w:rsidTr="00F67109">
        <w:trPr>
          <w:trHeight w:val="21"/>
        </w:trPr>
        <w:tc>
          <w:tcPr>
            <w:tcW w:w="54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İsteklinin ihale için teklif mektubu.</w:t>
            </w:r>
          </w:p>
        </w:tc>
        <w:tc>
          <w:tcPr>
            <w:tcW w:w="62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İsteklinin ihale için teklif mektubu.</w:t>
            </w:r>
          </w:p>
        </w:tc>
      </w:tr>
      <w:tr w:rsidR="00F67109" w:rsidRPr="00F67109" w:rsidTr="00F67109">
        <w:trPr>
          <w:trHeight w:val="21"/>
        </w:trPr>
        <w:tc>
          <w:tcPr>
            <w:tcW w:w="54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B - DIŞ ZARF</w:t>
            </w:r>
          </w:p>
        </w:tc>
        <w:tc>
          <w:tcPr>
            <w:tcW w:w="62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B - DIŞ ZARF</w:t>
            </w:r>
          </w:p>
        </w:tc>
      </w:tr>
      <w:tr w:rsidR="00F67109" w:rsidRPr="00F67109" w:rsidTr="00F67109">
        <w:trPr>
          <w:trHeight w:val="21"/>
        </w:trPr>
        <w:tc>
          <w:tcPr>
            <w:tcW w:w="54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jc w:val="both"/>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Geçici teminat belgesi (Mevduat ve katılım bankalarından alınacak teminat mektupları süresiz ve kati olacaktır.) veya Geçici teminat yatırıldığına dair makbuz.</w:t>
            </w:r>
          </w:p>
        </w:tc>
        <w:tc>
          <w:tcPr>
            <w:tcW w:w="62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jc w:val="both"/>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Geçici teminat belgesi (Mevduat ve katılım bankalarından alınacak teminat mektupları süresiz ve kati olacaktır.) veya Geçici teminat yatırıldığına dair makbuz.</w:t>
            </w:r>
          </w:p>
        </w:tc>
      </w:tr>
      <w:tr w:rsidR="00F67109" w:rsidRPr="00F67109" w:rsidTr="00F67109">
        <w:trPr>
          <w:trHeight w:val="21"/>
        </w:trPr>
        <w:tc>
          <w:tcPr>
            <w:tcW w:w="54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İhale Şartname bedeline ait makbuz</w:t>
            </w:r>
          </w:p>
        </w:tc>
        <w:tc>
          <w:tcPr>
            <w:tcW w:w="62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İhale Şartname bedeline ait makbuz</w:t>
            </w:r>
          </w:p>
        </w:tc>
      </w:tr>
      <w:tr w:rsidR="00F67109" w:rsidRPr="00F67109" w:rsidTr="00F67109">
        <w:trPr>
          <w:trHeight w:val="21"/>
        </w:trPr>
        <w:tc>
          <w:tcPr>
            <w:tcW w:w="54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40" w:lineRule="auto"/>
              <w:rPr>
                <w:rFonts w:ascii="Times New Roman" w:eastAsia="Times New Roman" w:hAnsi="Times New Roman" w:cs="Times New Roman"/>
                <w:sz w:val="2"/>
                <w:szCs w:val="24"/>
                <w:lang w:eastAsia="tr-TR"/>
              </w:rPr>
            </w:pPr>
          </w:p>
        </w:tc>
        <w:tc>
          <w:tcPr>
            <w:tcW w:w="62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Noter Tasdikli İmza Sirküleri</w:t>
            </w:r>
          </w:p>
        </w:tc>
      </w:tr>
      <w:tr w:rsidR="00F67109" w:rsidRPr="00F67109" w:rsidTr="00F67109">
        <w:trPr>
          <w:trHeight w:val="21"/>
        </w:trPr>
        <w:tc>
          <w:tcPr>
            <w:tcW w:w="54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Teklif Mektubunu havi iç zarf. (Mektup imzalı ve kaşeli olacak)</w:t>
            </w:r>
          </w:p>
        </w:tc>
        <w:tc>
          <w:tcPr>
            <w:tcW w:w="62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67109" w:rsidRPr="00F67109" w:rsidRDefault="00F67109" w:rsidP="00F67109">
            <w:pPr>
              <w:spacing w:after="0" w:line="20" w:lineRule="atLeast"/>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Teklif Mektubunu havi iç zarf. (Mektup imzalı ve kaşeli olacak)</w:t>
            </w:r>
          </w:p>
        </w:tc>
      </w:tr>
      <w:tr w:rsidR="00F67109" w:rsidRPr="00F67109" w:rsidTr="00F67109">
        <w:trPr>
          <w:trHeight w:val="21"/>
        </w:trPr>
        <w:tc>
          <w:tcPr>
            <w:tcW w:w="54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İkametgâh</w:t>
            </w:r>
          </w:p>
        </w:tc>
        <w:tc>
          <w:tcPr>
            <w:tcW w:w="62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İkametgâh</w:t>
            </w:r>
          </w:p>
        </w:tc>
      </w:tr>
      <w:tr w:rsidR="00F67109" w:rsidRPr="00F67109" w:rsidTr="00F67109">
        <w:trPr>
          <w:trHeight w:val="21"/>
        </w:trPr>
        <w:tc>
          <w:tcPr>
            <w:tcW w:w="543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67109" w:rsidRPr="00F67109" w:rsidRDefault="00F67109" w:rsidP="00F67109">
            <w:pPr>
              <w:spacing w:after="0" w:line="20" w:lineRule="atLeast"/>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İstekliler adına </w:t>
            </w:r>
            <w:proofErr w:type="gramStart"/>
            <w:r w:rsidRPr="00F67109">
              <w:rPr>
                <w:rFonts w:ascii="Times New Roman" w:eastAsia="Times New Roman" w:hAnsi="Times New Roman" w:cs="Times New Roman"/>
                <w:color w:val="000000"/>
                <w:sz w:val="18"/>
                <w:lang w:eastAsia="tr-TR"/>
              </w:rPr>
              <w:t>vekaleten</w:t>
            </w:r>
            <w:proofErr w:type="gramEnd"/>
            <w:r w:rsidRPr="00F67109">
              <w:rPr>
                <w:rFonts w:ascii="Times New Roman" w:eastAsia="Times New Roman" w:hAnsi="Times New Roman" w:cs="Times New Roman"/>
                <w:color w:val="000000"/>
                <w:sz w:val="18"/>
                <w:szCs w:val="18"/>
                <w:lang w:eastAsia="tr-TR"/>
              </w:rPr>
              <w:t> iştirak ediliyor ise istekli adına teklifte bulunacak kimse/kimselerin ihalelere katılma ve pey sürme ile ilgili yetkisi olacak şekilde vekaletnameleri ile vekaleten iştirak edenin noter tasdikli imza sirküleri.</w:t>
            </w:r>
          </w:p>
        </w:tc>
        <w:tc>
          <w:tcPr>
            <w:tcW w:w="62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jc w:val="both"/>
              <w:rPr>
                <w:rFonts w:ascii="Times New Roman" w:eastAsia="Times New Roman" w:hAnsi="Times New Roman" w:cs="Times New Roman"/>
                <w:sz w:val="20"/>
                <w:szCs w:val="20"/>
                <w:lang w:eastAsia="tr-TR"/>
              </w:rPr>
            </w:pPr>
            <w:proofErr w:type="gramStart"/>
            <w:r w:rsidRPr="00F67109">
              <w:rPr>
                <w:rFonts w:ascii="Times New Roman" w:eastAsia="Times New Roman" w:hAnsi="Times New Roman" w:cs="Times New Roman"/>
                <w:color w:val="000000"/>
                <w:sz w:val="18"/>
                <w:lang w:eastAsia="tr-TR"/>
              </w:rPr>
              <w:t>Tüzel kişilerde idare merkezinin bulunduğu yer mahkemesinden veya siciline kayıtlı olduğu ticaret veya sanayi odasından veya benzeri bir makamdan 2017 yılı içinde alınmış tüzel kişiliğin sicile kayıtlı olduğuna dair onaylı belge ile tüzel kişilik adına ihaleye katılacak veya teklifte bulunacak kişilerin tüzel kişiliği temsile yetkili olduklarını gösterir noterlikçe tasdik edilmiş yetki belgesi ve imza sirküleri verilmesi şarttır.</w:t>
            </w:r>
            <w:proofErr w:type="gramEnd"/>
          </w:p>
        </w:tc>
      </w:tr>
      <w:tr w:rsidR="00F67109" w:rsidRPr="00F67109" w:rsidTr="00F67109">
        <w:trPr>
          <w:trHeight w:val="21"/>
        </w:trPr>
        <w:tc>
          <w:tcPr>
            <w:tcW w:w="54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Körfez Belediyesi Gelir Şefliğinden “Borcu yoktur” belgesi</w:t>
            </w:r>
          </w:p>
        </w:tc>
        <w:tc>
          <w:tcPr>
            <w:tcW w:w="62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Körfez Belediyesi Gelir Şefliğinden “Borcu yoktur” belgesi</w:t>
            </w:r>
          </w:p>
        </w:tc>
      </w:tr>
      <w:tr w:rsidR="00F67109" w:rsidRPr="00F67109" w:rsidTr="00F67109">
        <w:trPr>
          <w:trHeight w:val="21"/>
        </w:trPr>
        <w:tc>
          <w:tcPr>
            <w:tcW w:w="54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lang w:eastAsia="tr-TR"/>
              </w:rPr>
              <w:t>Nüfus Cüzdanı Sureti.</w:t>
            </w:r>
          </w:p>
        </w:tc>
        <w:tc>
          <w:tcPr>
            <w:tcW w:w="62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Ticari Sicil Gazete</w:t>
            </w:r>
          </w:p>
        </w:tc>
      </w:tr>
      <w:tr w:rsidR="00F67109" w:rsidRPr="00F67109" w:rsidTr="00F67109">
        <w:trPr>
          <w:trHeight w:val="21"/>
        </w:trPr>
        <w:tc>
          <w:tcPr>
            <w:tcW w:w="54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jc w:val="both"/>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Yabancı İstekliler için Türkiye' de </w:t>
            </w:r>
            <w:proofErr w:type="gramStart"/>
            <w:r w:rsidRPr="00F67109">
              <w:rPr>
                <w:rFonts w:ascii="Times New Roman" w:eastAsia="Times New Roman" w:hAnsi="Times New Roman" w:cs="Times New Roman"/>
                <w:color w:val="000000"/>
                <w:sz w:val="18"/>
                <w:lang w:eastAsia="tr-TR"/>
              </w:rPr>
              <w:t>gayri menkul</w:t>
            </w:r>
            <w:proofErr w:type="gramEnd"/>
            <w:r w:rsidRPr="00F67109">
              <w:rPr>
                <w:rFonts w:ascii="Times New Roman" w:eastAsia="Times New Roman" w:hAnsi="Times New Roman" w:cs="Times New Roman"/>
                <w:color w:val="000000"/>
                <w:sz w:val="18"/>
                <w:szCs w:val="18"/>
                <w:lang w:eastAsia="tr-TR"/>
              </w:rPr>
              <w:t> edinebilmesi şartlarını taşımak ve Türkiye'de tebligat için adres göstermesi (Adres beyanı)</w:t>
            </w:r>
          </w:p>
        </w:tc>
        <w:tc>
          <w:tcPr>
            <w:tcW w:w="62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jc w:val="both"/>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Yabancı İstekliler için Türkiye' de </w:t>
            </w:r>
            <w:proofErr w:type="gramStart"/>
            <w:r w:rsidRPr="00F67109">
              <w:rPr>
                <w:rFonts w:ascii="Times New Roman" w:eastAsia="Times New Roman" w:hAnsi="Times New Roman" w:cs="Times New Roman"/>
                <w:color w:val="000000"/>
                <w:sz w:val="18"/>
                <w:lang w:eastAsia="tr-TR"/>
              </w:rPr>
              <w:t>gayri menkul</w:t>
            </w:r>
            <w:proofErr w:type="gramEnd"/>
            <w:r w:rsidRPr="00F67109">
              <w:rPr>
                <w:rFonts w:ascii="Times New Roman" w:eastAsia="Times New Roman" w:hAnsi="Times New Roman" w:cs="Times New Roman"/>
                <w:color w:val="000000"/>
                <w:sz w:val="18"/>
                <w:szCs w:val="18"/>
                <w:lang w:eastAsia="tr-TR"/>
              </w:rPr>
              <w:t> edinebilmesi şartlarını taşımak ve Türkiye'de tebligat için adres göstermesi (Adres beyanı)</w:t>
            </w:r>
          </w:p>
        </w:tc>
      </w:tr>
      <w:tr w:rsidR="00F67109" w:rsidRPr="00F67109" w:rsidTr="00F67109">
        <w:trPr>
          <w:trHeight w:val="21"/>
        </w:trPr>
        <w:tc>
          <w:tcPr>
            <w:tcW w:w="54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jc w:val="both"/>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Ortak girişim olması halinde ortak girişimi oluşturan gerçek kişilerin noter tasdikli ortak girişim beyannamesi düzenlemesi.</w:t>
            </w:r>
          </w:p>
        </w:tc>
        <w:tc>
          <w:tcPr>
            <w:tcW w:w="62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67109" w:rsidRPr="00F67109" w:rsidRDefault="00F67109" w:rsidP="00F67109">
            <w:pPr>
              <w:spacing w:after="0" w:line="20" w:lineRule="atLeast"/>
              <w:jc w:val="both"/>
              <w:rPr>
                <w:rFonts w:ascii="Times New Roman" w:eastAsia="Times New Roman" w:hAnsi="Times New Roman" w:cs="Times New Roman"/>
                <w:sz w:val="20"/>
                <w:szCs w:val="20"/>
                <w:lang w:eastAsia="tr-TR"/>
              </w:rPr>
            </w:pPr>
            <w:r w:rsidRPr="00F67109">
              <w:rPr>
                <w:rFonts w:ascii="Times New Roman" w:eastAsia="Times New Roman" w:hAnsi="Times New Roman" w:cs="Times New Roman"/>
                <w:color w:val="000000"/>
                <w:sz w:val="18"/>
                <w:szCs w:val="18"/>
                <w:lang w:eastAsia="tr-TR"/>
              </w:rPr>
              <w:t>Ortak girişim olması halinde ortak girişimi oluşturan Tüzel kişilerin noter tasdikli ortak girişim beyannamesi düzenlemesi.</w:t>
            </w:r>
          </w:p>
        </w:tc>
      </w:tr>
    </w:tbl>
    <w:p w:rsidR="00F67109" w:rsidRPr="00F67109" w:rsidRDefault="00F67109" w:rsidP="00F67109">
      <w:pPr>
        <w:spacing w:after="0" w:line="240" w:lineRule="atLeast"/>
        <w:ind w:firstLine="567"/>
        <w:jc w:val="both"/>
        <w:rPr>
          <w:rFonts w:ascii="Times New Roman" w:eastAsia="Times New Roman" w:hAnsi="Times New Roman" w:cs="Times New Roman"/>
          <w:color w:val="000000"/>
          <w:sz w:val="20"/>
          <w:szCs w:val="20"/>
          <w:lang w:eastAsia="tr-TR"/>
        </w:rPr>
      </w:pPr>
      <w:r w:rsidRPr="00F67109">
        <w:rPr>
          <w:rFonts w:ascii="Times New Roman" w:eastAsia="Times New Roman" w:hAnsi="Times New Roman" w:cs="Times New Roman"/>
          <w:color w:val="000000"/>
          <w:sz w:val="18"/>
          <w:szCs w:val="18"/>
          <w:lang w:eastAsia="tr-TR"/>
        </w:rPr>
        <w:t> </w:t>
      </w:r>
    </w:p>
    <w:p w:rsidR="00F67109" w:rsidRPr="00F67109" w:rsidRDefault="00F67109" w:rsidP="00F67109">
      <w:pPr>
        <w:spacing w:after="0" w:line="240" w:lineRule="atLeast"/>
        <w:ind w:firstLine="567"/>
        <w:jc w:val="both"/>
        <w:rPr>
          <w:rFonts w:ascii="Times New Roman" w:eastAsia="Times New Roman" w:hAnsi="Times New Roman" w:cs="Times New Roman"/>
          <w:color w:val="000000"/>
          <w:sz w:val="20"/>
          <w:szCs w:val="20"/>
          <w:lang w:eastAsia="tr-TR"/>
        </w:rPr>
      </w:pPr>
      <w:r w:rsidRPr="00F67109">
        <w:rPr>
          <w:rFonts w:ascii="Times New Roman" w:eastAsia="Times New Roman" w:hAnsi="Times New Roman" w:cs="Times New Roman"/>
          <w:color w:val="000000"/>
          <w:sz w:val="18"/>
          <w:szCs w:val="18"/>
          <w:lang w:eastAsia="tr-TR"/>
        </w:rPr>
        <w:t>İstekliler, yukarıda istenen bütün bilgi ve belgelerin asıllarını veya Noter tasdikli suretlerini eksiksiz olarak hazırlayıp, dosyalarını en geç 07.11.2017 Tarih, saat </w:t>
      </w:r>
      <w:r w:rsidRPr="00F67109">
        <w:rPr>
          <w:rFonts w:ascii="Times New Roman" w:eastAsia="Times New Roman" w:hAnsi="Times New Roman" w:cs="Times New Roman"/>
          <w:color w:val="000000"/>
          <w:sz w:val="18"/>
          <w:lang w:eastAsia="tr-TR"/>
        </w:rPr>
        <w:t>15:00’a</w:t>
      </w:r>
      <w:r w:rsidRPr="00F67109">
        <w:rPr>
          <w:rFonts w:ascii="Times New Roman" w:eastAsia="Times New Roman" w:hAnsi="Times New Roman" w:cs="Times New Roman"/>
          <w:color w:val="000000"/>
          <w:sz w:val="18"/>
          <w:szCs w:val="18"/>
          <w:lang w:eastAsia="tr-TR"/>
        </w:rPr>
        <w:t xml:space="preserve"> kadar, Körfez Belediyesi Emlak ve </w:t>
      </w:r>
      <w:proofErr w:type="gramStart"/>
      <w:r w:rsidRPr="00F67109">
        <w:rPr>
          <w:rFonts w:ascii="Times New Roman" w:eastAsia="Times New Roman" w:hAnsi="Times New Roman" w:cs="Times New Roman"/>
          <w:color w:val="000000"/>
          <w:sz w:val="18"/>
          <w:szCs w:val="18"/>
          <w:lang w:eastAsia="tr-TR"/>
        </w:rPr>
        <w:t>İstimlak</w:t>
      </w:r>
      <w:proofErr w:type="gramEnd"/>
      <w:r w:rsidRPr="00F67109">
        <w:rPr>
          <w:rFonts w:ascii="Times New Roman" w:eastAsia="Times New Roman" w:hAnsi="Times New Roman" w:cs="Times New Roman"/>
          <w:color w:val="000000"/>
          <w:sz w:val="18"/>
          <w:szCs w:val="18"/>
          <w:lang w:eastAsia="tr-TR"/>
        </w:rPr>
        <w:t xml:space="preserve"> Müdürlüğüne vermek zorundadır.</w:t>
      </w:r>
    </w:p>
    <w:p w:rsidR="00F67109" w:rsidRPr="00F67109" w:rsidRDefault="00F67109" w:rsidP="00F67109">
      <w:pPr>
        <w:spacing w:after="0" w:line="240" w:lineRule="atLeast"/>
        <w:ind w:firstLine="567"/>
        <w:jc w:val="both"/>
        <w:rPr>
          <w:rFonts w:ascii="Times New Roman" w:eastAsia="Times New Roman" w:hAnsi="Times New Roman" w:cs="Times New Roman"/>
          <w:color w:val="000000"/>
          <w:sz w:val="20"/>
          <w:szCs w:val="20"/>
          <w:lang w:eastAsia="tr-TR"/>
        </w:rPr>
      </w:pPr>
      <w:r w:rsidRPr="00F67109">
        <w:rPr>
          <w:rFonts w:ascii="Times New Roman" w:eastAsia="Times New Roman" w:hAnsi="Times New Roman" w:cs="Times New Roman"/>
          <w:color w:val="000000"/>
          <w:sz w:val="18"/>
          <w:szCs w:val="18"/>
          <w:lang w:eastAsia="tr-TR"/>
        </w:rPr>
        <w:t>İhaleye iştirak edecek taliplilerin geçici teminatlarını en geç 07.11.2017 Tarih, saat </w:t>
      </w:r>
      <w:r w:rsidRPr="00F67109">
        <w:rPr>
          <w:rFonts w:ascii="Times New Roman" w:eastAsia="Times New Roman" w:hAnsi="Times New Roman" w:cs="Times New Roman"/>
          <w:color w:val="000000"/>
          <w:sz w:val="18"/>
          <w:lang w:eastAsia="tr-TR"/>
        </w:rPr>
        <w:t>15:00'a</w:t>
      </w:r>
      <w:r w:rsidRPr="00F67109">
        <w:rPr>
          <w:rFonts w:ascii="Times New Roman" w:eastAsia="Times New Roman" w:hAnsi="Times New Roman" w:cs="Times New Roman"/>
          <w:color w:val="000000"/>
          <w:sz w:val="18"/>
          <w:szCs w:val="18"/>
          <w:lang w:eastAsia="tr-TR"/>
        </w:rPr>
        <w:t xml:space="preserve"> kadar yatırmaları gerekmekte olup, ihale şartnamesi 250.00 TL. Karşılığında, Emlak ve </w:t>
      </w:r>
      <w:proofErr w:type="gramStart"/>
      <w:r w:rsidRPr="00F67109">
        <w:rPr>
          <w:rFonts w:ascii="Times New Roman" w:eastAsia="Times New Roman" w:hAnsi="Times New Roman" w:cs="Times New Roman"/>
          <w:color w:val="000000"/>
          <w:sz w:val="18"/>
          <w:szCs w:val="18"/>
          <w:lang w:eastAsia="tr-TR"/>
        </w:rPr>
        <w:t>İstimlak</w:t>
      </w:r>
      <w:proofErr w:type="gramEnd"/>
      <w:r w:rsidRPr="00F67109">
        <w:rPr>
          <w:rFonts w:ascii="Times New Roman" w:eastAsia="Times New Roman" w:hAnsi="Times New Roman" w:cs="Times New Roman"/>
          <w:color w:val="000000"/>
          <w:sz w:val="18"/>
          <w:szCs w:val="18"/>
          <w:lang w:eastAsia="tr-TR"/>
        </w:rPr>
        <w:t xml:space="preserve"> Müdürlüğünden temin edilir.</w:t>
      </w:r>
    </w:p>
    <w:p w:rsidR="00F67109" w:rsidRPr="00F67109" w:rsidRDefault="00F67109" w:rsidP="00F67109">
      <w:pPr>
        <w:spacing w:after="0" w:line="240" w:lineRule="atLeast"/>
        <w:ind w:firstLine="567"/>
        <w:jc w:val="both"/>
        <w:rPr>
          <w:rFonts w:ascii="Times New Roman" w:eastAsia="Times New Roman" w:hAnsi="Times New Roman" w:cs="Times New Roman"/>
          <w:color w:val="000000"/>
          <w:sz w:val="20"/>
          <w:szCs w:val="20"/>
          <w:lang w:eastAsia="tr-TR"/>
        </w:rPr>
      </w:pPr>
      <w:r w:rsidRPr="00F67109">
        <w:rPr>
          <w:rFonts w:ascii="Times New Roman" w:eastAsia="Times New Roman" w:hAnsi="Times New Roman" w:cs="Times New Roman"/>
          <w:color w:val="000000"/>
          <w:sz w:val="18"/>
          <w:szCs w:val="18"/>
          <w:lang w:eastAsia="tr-TR"/>
        </w:rPr>
        <w:t>Tebliğ tarihinden itibaren 15 gün içerisinde ihale bedelinin tamamı peşin olmakla birlikte alıcı talep ettiği takdirde, 1/2 oranı peşinat olarak alınmak şartıyla, kalan 1/2 oranındaki bedel, sözleşme tarihinden itibaren 1 ay sonra başlamak kaydıyla, yasal faiziyle birlikte 6 (Altı) eşit aylık taksitle ödenmesi gerekmektedir.</w:t>
      </w:r>
    </w:p>
    <w:p w:rsidR="00F67109" w:rsidRPr="00F67109" w:rsidRDefault="00F67109" w:rsidP="00F67109">
      <w:pPr>
        <w:spacing w:after="0" w:line="240" w:lineRule="atLeast"/>
        <w:ind w:firstLine="567"/>
        <w:jc w:val="both"/>
        <w:rPr>
          <w:rFonts w:ascii="Times New Roman" w:eastAsia="Times New Roman" w:hAnsi="Times New Roman" w:cs="Times New Roman"/>
          <w:color w:val="000000"/>
          <w:sz w:val="20"/>
          <w:szCs w:val="20"/>
          <w:lang w:eastAsia="tr-TR"/>
        </w:rPr>
      </w:pPr>
      <w:r w:rsidRPr="00F67109">
        <w:rPr>
          <w:rFonts w:ascii="Times New Roman" w:eastAsia="Times New Roman" w:hAnsi="Times New Roman" w:cs="Times New Roman"/>
          <w:color w:val="000000"/>
          <w:sz w:val="18"/>
          <w:szCs w:val="18"/>
          <w:lang w:eastAsia="tr-TR"/>
        </w:rPr>
        <w:t>İdare, İhaleyi yapıp yapmamakta serbest olup, 2886 sayılı Devlet İhale Kanununun 17. maddesi gereğince ilan olunur.</w:t>
      </w:r>
    </w:p>
    <w:p w:rsidR="006F3340" w:rsidRDefault="00F67109"/>
    <w:sectPr w:rsidR="006F3340" w:rsidSect="00A70A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67109"/>
    <w:rsid w:val="0017013C"/>
    <w:rsid w:val="00A70AF2"/>
    <w:rsid w:val="00C61F95"/>
    <w:rsid w:val="00F671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A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F67109"/>
  </w:style>
</w:styles>
</file>

<file path=word/webSettings.xml><?xml version="1.0" encoding="utf-8"?>
<w:webSettings xmlns:r="http://schemas.openxmlformats.org/officeDocument/2006/relationships" xmlns:w="http://schemas.openxmlformats.org/wordprocessingml/2006/main">
  <w:divs>
    <w:div w:id="188313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2017-10-26T21:04:00Z</dcterms:created>
  <dcterms:modified xsi:type="dcterms:W3CDTF">2017-10-26T21:09:00Z</dcterms:modified>
</cp:coreProperties>
</file>