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87" w:rsidRPr="005D3B87" w:rsidRDefault="005D3B87" w:rsidP="00AE72AD">
      <w:pPr>
        <w:spacing w:after="0" w:line="240" w:lineRule="atLeast"/>
        <w:jc w:val="center"/>
        <w:rPr>
          <w:rFonts w:ascii="Times New Roman" w:eastAsia="Times New Roman" w:hAnsi="Times New Roman" w:cs="Times New Roman"/>
          <w:color w:val="000000"/>
          <w:sz w:val="18"/>
          <w:szCs w:val="18"/>
          <w:lang w:eastAsia="tr-TR"/>
        </w:rPr>
      </w:pPr>
      <w:r w:rsidRPr="005D3B87">
        <w:rPr>
          <w:rFonts w:ascii="Times New Roman" w:eastAsia="Times New Roman" w:hAnsi="Times New Roman" w:cs="Times New Roman"/>
          <w:color w:val="000000"/>
          <w:sz w:val="18"/>
          <w:szCs w:val="18"/>
          <w:lang w:eastAsia="tr-TR"/>
        </w:rPr>
        <w:t>BAŞAK (İKİTELLİ-1) MAHALLESİ 1251 ADA 11 PARSELDE KAT KARŞILIĞI 16 ADET İŞYERİ İNŞAATI İHALE EDİLECEKTİR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D3B87">
        <w:rPr>
          <w:rFonts w:ascii="Times New Roman" w:eastAsia="Times New Roman" w:hAnsi="Times New Roman" w:cs="Times New Roman"/>
          <w:b/>
          <w:bCs/>
          <w:color w:val="0000CC"/>
          <w:sz w:val="18"/>
          <w:lang w:eastAsia="tr-TR"/>
        </w:rPr>
        <w:t>Başakşehir</w:t>
      </w:r>
      <w:proofErr w:type="spellEnd"/>
      <w:r w:rsidRPr="005D3B87">
        <w:rPr>
          <w:rFonts w:ascii="Times New Roman" w:eastAsia="Times New Roman" w:hAnsi="Times New Roman" w:cs="Times New Roman"/>
          <w:b/>
          <w:bCs/>
          <w:color w:val="0000CC"/>
          <w:sz w:val="18"/>
          <w:szCs w:val="18"/>
          <w:lang w:eastAsia="tr-TR"/>
        </w:rPr>
        <w:t> Belediye Başkanlığından:</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 İlçe sınırlarında yer alan Belediyemiz mülkiyetindeki 1251 Ada 11 Parsel Sayılı Taşınmazın “Kat Karşılığı İşyeri İnşaatı” işi ihalesi, 2886 sayılı Devlet İhale Kanununun 35. Maddesinin a bendine göre "Kapalı Teklif Usulü" ile yapılacaktır. İhaleye ilişkin ayrıntılı bilgiler aşağıda yer almaktadır.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1 - İdarenin Adı-Adresi ve İletişim Bilgileri:</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a)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 Belediye Başkanlığı</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b) Başak Mahallesi, 5. Etap 1. Kısım </w:t>
      </w:r>
      <w:proofErr w:type="spellStart"/>
      <w:r w:rsidRPr="005D3B87">
        <w:rPr>
          <w:rFonts w:ascii="Times New Roman" w:eastAsia="Times New Roman" w:hAnsi="Times New Roman" w:cs="Times New Roman"/>
          <w:color w:val="000000"/>
          <w:sz w:val="18"/>
          <w:lang w:eastAsia="tr-TR"/>
        </w:rPr>
        <w:t>Akşemseddin</w:t>
      </w:r>
      <w:proofErr w:type="spellEnd"/>
      <w:r w:rsidRPr="005D3B87">
        <w:rPr>
          <w:rFonts w:ascii="Times New Roman" w:eastAsia="Times New Roman" w:hAnsi="Times New Roman" w:cs="Times New Roman"/>
          <w:color w:val="000000"/>
          <w:sz w:val="18"/>
          <w:szCs w:val="18"/>
          <w:lang w:eastAsia="tr-TR"/>
        </w:rPr>
        <w:t> Cad. No: 3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/İSTANBUL</w:t>
      </w:r>
    </w:p>
    <w:p w:rsidR="005D3B87" w:rsidRPr="005D3B87" w:rsidRDefault="005D3B87" w:rsidP="005D3B87">
      <w:pPr>
        <w:spacing w:after="0" w:line="240" w:lineRule="atLeast"/>
        <w:ind w:left="2835" w:hanging="2268"/>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xml:space="preserve">c) Telefon ve Faks </w:t>
      </w:r>
      <w:proofErr w:type="gramStart"/>
      <w:r w:rsidRPr="005D3B87">
        <w:rPr>
          <w:rFonts w:ascii="Times New Roman" w:eastAsia="Times New Roman" w:hAnsi="Times New Roman" w:cs="Times New Roman"/>
          <w:color w:val="000000"/>
          <w:sz w:val="18"/>
          <w:szCs w:val="18"/>
          <w:lang w:eastAsia="tr-TR"/>
        </w:rPr>
        <w:t>numarası   :  0</w:t>
      </w:r>
      <w:proofErr w:type="gramEnd"/>
      <w:r w:rsidRPr="005D3B87">
        <w:rPr>
          <w:rFonts w:ascii="Times New Roman" w:eastAsia="Times New Roman" w:hAnsi="Times New Roman" w:cs="Times New Roman"/>
          <w:color w:val="000000"/>
          <w:sz w:val="18"/>
          <w:szCs w:val="18"/>
          <w:lang w:eastAsia="tr-TR"/>
        </w:rPr>
        <w:t xml:space="preserve"> (212) 444 06 69 ve 0 (212) 692 55 32</w:t>
      </w:r>
    </w:p>
    <w:p w:rsidR="005D3B87" w:rsidRPr="005D3B87" w:rsidRDefault="005D3B87" w:rsidP="005D3B87">
      <w:pPr>
        <w:spacing w:after="0" w:line="240" w:lineRule="atLeast"/>
        <w:ind w:left="2835" w:hanging="2268"/>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2 - İşin Adı                             :  “Başak (İkitelli-1) Mahallesi 1251 Ada 11 Parselde Kat Karşılığı 16 adet İşyeri İnşaatı” İşidir.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3 - Taşınmazın ve İşin Niteliği:</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796"/>
        <w:gridCol w:w="1006"/>
        <w:gridCol w:w="1359"/>
        <w:gridCol w:w="1137"/>
        <w:gridCol w:w="576"/>
        <w:gridCol w:w="656"/>
        <w:gridCol w:w="965"/>
        <w:gridCol w:w="666"/>
        <w:gridCol w:w="1568"/>
      </w:tblGrid>
      <w:tr w:rsidR="005D3B87" w:rsidRPr="005D3B87" w:rsidTr="005D3B8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Bölge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Toplam Arsa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Emsal</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Fonksiyon</w:t>
            </w:r>
          </w:p>
        </w:tc>
      </w:tr>
      <w:tr w:rsidR="005D3B87" w:rsidRPr="005D3B87" w:rsidTr="005D3B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İstanbul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proofErr w:type="spellStart"/>
            <w:r w:rsidRPr="005D3B87">
              <w:rPr>
                <w:rFonts w:ascii="Times New Roman" w:eastAsia="Times New Roman" w:hAnsi="Times New Roman" w:cs="Times New Roman"/>
                <w:sz w:val="18"/>
                <w:lang w:eastAsia="tr-TR"/>
              </w:rPr>
              <w:t>Başakşehir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pacing w:val="-2"/>
                <w:sz w:val="18"/>
                <w:szCs w:val="18"/>
                <w:lang w:eastAsia="tr-TR"/>
              </w:rPr>
              <w:t>Başak Mah. </w:t>
            </w:r>
            <w:r w:rsidRPr="005D3B87">
              <w:rPr>
                <w:rFonts w:ascii="Times New Roman" w:eastAsia="Times New Roman" w:hAnsi="Times New Roman" w:cs="Times New Roman"/>
                <w:sz w:val="18"/>
                <w:szCs w:val="18"/>
                <w:lang w:eastAsia="tr-TR"/>
              </w:rPr>
              <w:t>(İkitelli-1)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F21C12D1B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1251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1.383,20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1,00</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B87" w:rsidRPr="005D3B87" w:rsidRDefault="005D3B87" w:rsidP="005D3B87">
            <w:pPr>
              <w:spacing w:after="0" w:line="240" w:lineRule="atLeast"/>
              <w:jc w:val="center"/>
              <w:rPr>
                <w:rFonts w:ascii="Times New Roman" w:eastAsia="Times New Roman" w:hAnsi="Times New Roman" w:cs="Times New Roman"/>
                <w:sz w:val="20"/>
                <w:szCs w:val="20"/>
                <w:lang w:eastAsia="tr-TR"/>
              </w:rPr>
            </w:pPr>
            <w:r w:rsidRPr="005D3B87">
              <w:rPr>
                <w:rFonts w:ascii="Times New Roman" w:eastAsia="Times New Roman" w:hAnsi="Times New Roman" w:cs="Times New Roman"/>
                <w:sz w:val="18"/>
                <w:szCs w:val="18"/>
                <w:lang w:eastAsia="tr-TR"/>
              </w:rPr>
              <w:t>Mahalle Merkezi</w:t>
            </w:r>
          </w:p>
        </w:tc>
      </w:tr>
    </w:tbl>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 ilçesi sınırları içinde mülkiyeti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 Belediyesine ait olan Başak Mahallesi 1251 Ada 11 Parsel sayılı taşınmazda Belediyemizin İmar ve Şehircilik müdürlüğü tarafından verilmiş olan 0875 sayı ve </w:t>
      </w:r>
      <w:r w:rsidRPr="005D3B87">
        <w:rPr>
          <w:rFonts w:ascii="Times New Roman" w:eastAsia="Times New Roman" w:hAnsi="Times New Roman" w:cs="Times New Roman"/>
          <w:color w:val="000000"/>
          <w:sz w:val="18"/>
          <w:lang w:eastAsia="tr-TR"/>
        </w:rPr>
        <w:t>21/08/2017</w:t>
      </w:r>
      <w:r w:rsidRPr="005D3B87">
        <w:rPr>
          <w:rFonts w:ascii="Times New Roman" w:eastAsia="Times New Roman" w:hAnsi="Times New Roman" w:cs="Times New Roman"/>
          <w:color w:val="000000"/>
          <w:sz w:val="18"/>
          <w:szCs w:val="18"/>
          <w:lang w:eastAsia="tr-TR"/>
        </w:rPr>
        <w:t> tarihli ruhsata ve onaylı mimari projeye binaen 1.852,67 m² inşaat alanı kullanılarak yapılacak 16 adet işyeri, idarece uygun görülecek proje, idari ve teknik şartnameler çerçevesinde her türlü teknik altyapı ve çevre düzenlemesinin yapılması ve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 xml:space="preserve"> Belediyesine teslim edilmesi işidir. </w:t>
      </w:r>
      <w:proofErr w:type="gramEnd"/>
      <w:r w:rsidRPr="005D3B87">
        <w:rPr>
          <w:rFonts w:ascii="Times New Roman" w:eastAsia="Times New Roman" w:hAnsi="Times New Roman" w:cs="Times New Roman"/>
          <w:color w:val="000000"/>
          <w:sz w:val="18"/>
          <w:szCs w:val="18"/>
          <w:lang w:eastAsia="tr-TR"/>
        </w:rPr>
        <w:t>İhale toplamda en yüksek brüt metrekareyi teklif eden istekli üzerine bırakılacaktır. Şartname eki teklif cetvelinde özellikleri belirtilen 16 adet işyerinden hangilerinin idareye verileceği, hangilerinin yüklenicide kalacağı belirtilerek teklifler yapılacaktır. Teklifler toplam brüt m</w:t>
      </w:r>
      <w:r w:rsidRPr="005D3B87">
        <w:rPr>
          <w:rFonts w:ascii="Times New Roman" w:eastAsia="Times New Roman" w:hAnsi="Times New Roman" w:cs="Times New Roman"/>
          <w:color w:val="000000"/>
          <w:sz w:val="18"/>
          <w:szCs w:val="18"/>
          <w:vertAlign w:val="superscript"/>
          <w:lang w:eastAsia="tr-TR"/>
        </w:rPr>
        <w:t>2</w:t>
      </w:r>
      <w:r w:rsidRPr="005D3B87">
        <w:rPr>
          <w:rFonts w:ascii="Times New Roman" w:eastAsia="Times New Roman" w:hAnsi="Times New Roman" w:cs="Times New Roman"/>
          <w:color w:val="000000"/>
          <w:sz w:val="18"/>
          <w:szCs w:val="18"/>
          <w:lang w:eastAsia="tr-TR"/>
        </w:rPr>
        <w:t> olarak karşılaştırılacaktır. Bu karşılaştırma yapılırken zemin ve 1. katta bulunan işyerlerinin şerefiyeleri de dikkate alınarak, idareye 1. Katta bulunan işyerlerinden de teklif edilmesi halinde; 1. katta bulunan işyerlerinin brüt m</w:t>
      </w:r>
      <w:r w:rsidRPr="005D3B87">
        <w:rPr>
          <w:rFonts w:ascii="Times New Roman" w:eastAsia="Times New Roman" w:hAnsi="Times New Roman" w:cs="Times New Roman"/>
          <w:color w:val="000000"/>
          <w:sz w:val="18"/>
          <w:szCs w:val="18"/>
          <w:vertAlign w:val="superscript"/>
          <w:lang w:eastAsia="tr-TR"/>
        </w:rPr>
        <w:t>2</w:t>
      </w:r>
      <w:r w:rsidRPr="005D3B87">
        <w:rPr>
          <w:rFonts w:ascii="Times New Roman" w:eastAsia="Times New Roman" w:hAnsi="Times New Roman" w:cs="Times New Roman"/>
          <w:color w:val="000000"/>
          <w:sz w:val="18"/>
          <w:szCs w:val="18"/>
          <w:lang w:eastAsia="tr-TR"/>
        </w:rPr>
        <w:t>’leri 1/2 oranında hesaplanarak teklifler karşılaştırılacaktır. Bu karşılaştırma sonucu toplamda en yüksek brüt m</w:t>
      </w:r>
      <w:r w:rsidRPr="005D3B87">
        <w:rPr>
          <w:rFonts w:ascii="Times New Roman" w:eastAsia="Times New Roman" w:hAnsi="Times New Roman" w:cs="Times New Roman"/>
          <w:color w:val="000000"/>
          <w:sz w:val="18"/>
          <w:szCs w:val="18"/>
          <w:vertAlign w:val="superscript"/>
          <w:lang w:eastAsia="tr-TR"/>
        </w:rPr>
        <w:t>2</w:t>
      </w:r>
      <w:r w:rsidRPr="005D3B87">
        <w:rPr>
          <w:rFonts w:ascii="Times New Roman" w:eastAsia="Times New Roman" w:hAnsi="Times New Roman" w:cs="Times New Roman"/>
          <w:color w:val="000000"/>
          <w:sz w:val="18"/>
          <w:szCs w:val="18"/>
          <w:lang w:eastAsia="tr-TR"/>
        </w:rPr>
        <w:t> alanını idareye teklif eden istekli üzerinde ihale bırakılacaktır. İhaleye konu parselde, Başkanlığımız İmar ve Şehircilik Müdürlüğü'nce </w:t>
      </w:r>
      <w:r w:rsidRPr="005D3B87">
        <w:rPr>
          <w:rFonts w:ascii="Times New Roman" w:eastAsia="Times New Roman" w:hAnsi="Times New Roman" w:cs="Times New Roman"/>
          <w:color w:val="000000"/>
          <w:sz w:val="18"/>
          <w:lang w:eastAsia="tr-TR"/>
        </w:rPr>
        <w:t>06/10/2017</w:t>
      </w:r>
      <w:r w:rsidRPr="005D3B87">
        <w:rPr>
          <w:rFonts w:ascii="Times New Roman" w:eastAsia="Times New Roman" w:hAnsi="Times New Roman" w:cs="Times New Roman"/>
          <w:color w:val="000000"/>
          <w:sz w:val="18"/>
          <w:szCs w:val="18"/>
          <w:lang w:eastAsia="tr-TR"/>
        </w:rPr>
        <w:t> tarihli zabıtla durumu tespit edilen inşaat imalatlarının bedeli ihaleyi kazanan yüklenici tarafından ilgilisine ödenecektir.</w:t>
      </w:r>
    </w:p>
    <w:p w:rsidR="005D3B87" w:rsidRPr="005D3B87" w:rsidRDefault="005D3B87" w:rsidP="005D3B87">
      <w:pPr>
        <w:spacing w:after="0" w:line="240" w:lineRule="atLeast"/>
        <w:ind w:left="3544" w:hanging="297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pacing w:val="-2"/>
          <w:sz w:val="18"/>
          <w:szCs w:val="18"/>
          <w:lang w:eastAsia="tr-TR"/>
        </w:rPr>
        <w:t xml:space="preserve">4 - Muhammen </w:t>
      </w:r>
      <w:proofErr w:type="gramStart"/>
      <w:r w:rsidRPr="005D3B87">
        <w:rPr>
          <w:rFonts w:ascii="Times New Roman" w:eastAsia="Times New Roman" w:hAnsi="Times New Roman" w:cs="Times New Roman"/>
          <w:color w:val="000000"/>
          <w:spacing w:val="-2"/>
          <w:sz w:val="18"/>
          <w:szCs w:val="18"/>
          <w:lang w:eastAsia="tr-TR"/>
        </w:rPr>
        <w:t>Bedel                             :  1</w:t>
      </w:r>
      <w:proofErr w:type="gramEnd"/>
      <w:r w:rsidRPr="005D3B87">
        <w:rPr>
          <w:rFonts w:ascii="Times New Roman" w:eastAsia="Times New Roman" w:hAnsi="Times New Roman" w:cs="Times New Roman"/>
          <w:color w:val="000000"/>
          <w:spacing w:val="-2"/>
          <w:sz w:val="18"/>
          <w:szCs w:val="18"/>
          <w:lang w:eastAsia="tr-TR"/>
        </w:rPr>
        <w:t>.555.000,00-TL+ K.D.V. (</w:t>
      </w:r>
      <w:proofErr w:type="spellStart"/>
      <w:r w:rsidRPr="005D3B87">
        <w:rPr>
          <w:rFonts w:ascii="Times New Roman" w:eastAsia="Times New Roman" w:hAnsi="Times New Roman" w:cs="Times New Roman"/>
          <w:color w:val="000000"/>
          <w:spacing w:val="-2"/>
          <w:sz w:val="18"/>
          <w:lang w:eastAsia="tr-TR"/>
        </w:rPr>
        <w:t>Birmilyon</w:t>
      </w:r>
      <w:proofErr w:type="spellEnd"/>
      <w:r w:rsidRPr="005D3B87">
        <w:rPr>
          <w:rFonts w:ascii="Times New Roman" w:eastAsia="Times New Roman" w:hAnsi="Times New Roman" w:cs="Times New Roman"/>
          <w:color w:val="000000"/>
          <w:spacing w:val="-2"/>
          <w:sz w:val="18"/>
          <w:szCs w:val="18"/>
          <w:lang w:eastAsia="tr-TR"/>
        </w:rPr>
        <w:t> </w:t>
      </w:r>
      <w:proofErr w:type="spellStart"/>
      <w:r w:rsidRPr="005D3B87">
        <w:rPr>
          <w:rFonts w:ascii="Times New Roman" w:eastAsia="Times New Roman" w:hAnsi="Times New Roman" w:cs="Times New Roman"/>
          <w:color w:val="000000"/>
          <w:spacing w:val="-2"/>
          <w:sz w:val="18"/>
          <w:lang w:eastAsia="tr-TR"/>
        </w:rPr>
        <w:t>beşyüzelli</w:t>
      </w:r>
      <w:proofErr w:type="spellEnd"/>
      <w:r w:rsidRPr="005D3B87">
        <w:rPr>
          <w:rFonts w:ascii="Times New Roman" w:eastAsia="Times New Roman" w:hAnsi="Times New Roman" w:cs="Times New Roman"/>
          <w:color w:val="000000"/>
          <w:spacing w:val="-2"/>
          <w:sz w:val="18"/>
          <w:szCs w:val="18"/>
          <w:lang w:eastAsia="tr-TR"/>
        </w:rPr>
        <w:t> </w:t>
      </w:r>
      <w:proofErr w:type="spellStart"/>
      <w:r w:rsidRPr="005D3B87">
        <w:rPr>
          <w:rFonts w:ascii="Times New Roman" w:eastAsia="Times New Roman" w:hAnsi="Times New Roman" w:cs="Times New Roman"/>
          <w:color w:val="000000"/>
          <w:spacing w:val="-2"/>
          <w:sz w:val="18"/>
          <w:lang w:eastAsia="tr-TR"/>
        </w:rPr>
        <w:t>beşbin</w:t>
      </w:r>
      <w:proofErr w:type="spellEnd"/>
      <w:r w:rsidRPr="005D3B87">
        <w:rPr>
          <w:rFonts w:ascii="Times New Roman" w:eastAsia="Times New Roman" w:hAnsi="Times New Roman" w:cs="Times New Roman"/>
          <w:color w:val="000000"/>
          <w:spacing w:val="-2"/>
          <w:sz w:val="18"/>
          <w:lang w:eastAsia="tr-TR"/>
        </w:rPr>
        <w:t>-</w:t>
      </w:r>
      <w:proofErr w:type="spellStart"/>
      <w:r w:rsidRPr="005D3B87">
        <w:rPr>
          <w:rFonts w:ascii="Times New Roman" w:eastAsia="Times New Roman" w:hAnsi="Times New Roman" w:cs="Times New Roman"/>
          <w:color w:val="000000"/>
          <w:spacing w:val="-2"/>
          <w:sz w:val="18"/>
          <w:lang w:eastAsia="tr-TR"/>
        </w:rPr>
        <w:t>Türklirası</w:t>
      </w:r>
      <w:proofErr w:type="spellEnd"/>
      <w:r w:rsidRPr="005D3B87">
        <w:rPr>
          <w:rFonts w:ascii="Times New Roman" w:eastAsia="Times New Roman" w:hAnsi="Times New Roman" w:cs="Times New Roman"/>
          <w:color w:val="000000"/>
          <w:spacing w:val="-2"/>
          <w:sz w:val="18"/>
          <w:szCs w:val="18"/>
          <w:lang w:eastAsia="tr-TR"/>
        </w:rPr>
        <w:t>)</w:t>
      </w:r>
      <w:r w:rsidRPr="005D3B87">
        <w:rPr>
          <w:rFonts w:ascii="Times New Roman" w:eastAsia="Times New Roman" w:hAnsi="Times New Roman" w:cs="Times New Roman"/>
          <w:color w:val="000000"/>
          <w:sz w:val="18"/>
          <w:szCs w:val="18"/>
          <w:lang w:eastAsia="tr-TR"/>
        </w:rPr>
        <w:t> +K.D.V.</w:t>
      </w:r>
    </w:p>
    <w:p w:rsidR="005D3B87" w:rsidRPr="005D3B87" w:rsidRDefault="005D3B87" w:rsidP="005D3B87">
      <w:pPr>
        <w:spacing w:after="0" w:line="240" w:lineRule="atLeast"/>
        <w:ind w:left="3544" w:hanging="297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xml:space="preserve">5 - Geçici </w:t>
      </w:r>
      <w:proofErr w:type="gramStart"/>
      <w:r w:rsidRPr="005D3B87">
        <w:rPr>
          <w:rFonts w:ascii="Times New Roman" w:eastAsia="Times New Roman" w:hAnsi="Times New Roman" w:cs="Times New Roman"/>
          <w:color w:val="000000"/>
          <w:sz w:val="18"/>
          <w:szCs w:val="18"/>
          <w:lang w:eastAsia="tr-TR"/>
        </w:rPr>
        <w:t>Teminatı                                 :  </w:t>
      </w:r>
      <w:r w:rsidRPr="005D3B87">
        <w:rPr>
          <w:rFonts w:ascii="Times New Roman" w:eastAsia="Times New Roman" w:hAnsi="Times New Roman" w:cs="Times New Roman"/>
          <w:color w:val="000000"/>
          <w:spacing w:val="-2"/>
          <w:sz w:val="18"/>
          <w:szCs w:val="18"/>
          <w:lang w:eastAsia="tr-TR"/>
        </w:rPr>
        <w:t>46</w:t>
      </w:r>
      <w:proofErr w:type="gramEnd"/>
      <w:r w:rsidRPr="005D3B87">
        <w:rPr>
          <w:rFonts w:ascii="Times New Roman" w:eastAsia="Times New Roman" w:hAnsi="Times New Roman" w:cs="Times New Roman"/>
          <w:color w:val="000000"/>
          <w:spacing w:val="-2"/>
          <w:sz w:val="18"/>
          <w:szCs w:val="18"/>
          <w:lang w:eastAsia="tr-TR"/>
        </w:rPr>
        <w:t>.650,00-TL (</w:t>
      </w:r>
      <w:proofErr w:type="spellStart"/>
      <w:r w:rsidRPr="005D3B87">
        <w:rPr>
          <w:rFonts w:ascii="Times New Roman" w:eastAsia="Times New Roman" w:hAnsi="Times New Roman" w:cs="Times New Roman"/>
          <w:color w:val="000000"/>
          <w:spacing w:val="-2"/>
          <w:sz w:val="18"/>
          <w:lang w:eastAsia="tr-TR"/>
        </w:rPr>
        <w:t>Kırkaltıbin</w:t>
      </w:r>
      <w:proofErr w:type="spellEnd"/>
      <w:r w:rsidRPr="005D3B87">
        <w:rPr>
          <w:rFonts w:ascii="Times New Roman" w:eastAsia="Times New Roman" w:hAnsi="Times New Roman" w:cs="Times New Roman"/>
          <w:color w:val="000000"/>
          <w:spacing w:val="-2"/>
          <w:sz w:val="18"/>
          <w:szCs w:val="18"/>
          <w:lang w:eastAsia="tr-TR"/>
        </w:rPr>
        <w:t> </w:t>
      </w:r>
      <w:proofErr w:type="spellStart"/>
      <w:r w:rsidRPr="005D3B87">
        <w:rPr>
          <w:rFonts w:ascii="Times New Roman" w:eastAsia="Times New Roman" w:hAnsi="Times New Roman" w:cs="Times New Roman"/>
          <w:color w:val="000000"/>
          <w:spacing w:val="-2"/>
          <w:sz w:val="18"/>
          <w:lang w:eastAsia="tr-TR"/>
        </w:rPr>
        <w:t>altıyüzelli</w:t>
      </w:r>
      <w:proofErr w:type="spellEnd"/>
      <w:r w:rsidRPr="005D3B87">
        <w:rPr>
          <w:rFonts w:ascii="Times New Roman" w:eastAsia="Times New Roman" w:hAnsi="Times New Roman" w:cs="Times New Roman"/>
          <w:color w:val="000000"/>
          <w:spacing w:val="-2"/>
          <w:sz w:val="18"/>
          <w:szCs w:val="18"/>
          <w:lang w:eastAsia="tr-TR"/>
        </w:rPr>
        <w:t>- ürk Lirası)</w:t>
      </w:r>
      <w:r w:rsidRPr="005D3B87">
        <w:rPr>
          <w:rFonts w:ascii="Times New Roman" w:eastAsia="Times New Roman" w:hAnsi="Times New Roman" w:cs="Times New Roman"/>
          <w:color w:val="000000"/>
          <w:sz w:val="18"/>
          <w:szCs w:val="18"/>
          <w:lang w:eastAsia="tr-TR"/>
        </w:rPr>
        <w:t> (Muhammen Bedelin %3’ü)</w:t>
      </w:r>
    </w:p>
    <w:p w:rsidR="005D3B87" w:rsidRPr="005D3B87" w:rsidRDefault="005D3B87" w:rsidP="005D3B87">
      <w:pPr>
        <w:spacing w:after="0" w:line="240" w:lineRule="atLeast"/>
        <w:ind w:left="3544" w:hanging="297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6 - İhalenin Yeri ve Zamanı:</w:t>
      </w:r>
    </w:p>
    <w:p w:rsidR="005D3B87" w:rsidRPr="005D3B87" w:rsidRDefault="005D3B87" w:rsidP="005D3B87">
      <w:pPr>
        <w:spacing w:after="0" w:line="240" w:lineRule="atLeast"/>
        <w:ind w:left="3544" w:hanging="297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xml:space="preserve">a) Yapılacağı </w:t>
      </w:r>
      <w:proofErr w:type="gramStart"/>
      <w:r w:rsidRPr="005D3B87">
        <w:rPr>
          <w:rFonts w:ascii="Times New Roman" w:eastAsia="Times New Roman" w:hAnsi="Times New Roman" w:cs="Times New Roman"/>
          <w:color w:val="000000"/>
          <w:sz w:val="18"/>
          <w:szCs w:val="18"/>
          <w:lang w:eastAsia="tr-TR"/>
        </w:rPr>
        <w:t>Yer                                   :  </w:t>
      </w:r>
      <w:proofErr w:type="spellStart"/>
      <w:r w:rsidRPr="005D3B87">
        <w:rPr>
          <w:rFonts w:ascii="Times New Roman" w:eastAsia="Times New Roman" w:hAnsi="Times New Roman" w:cs="Times New Roman"/>
          <w:color w:val="000000"/>
          <w:sz w:val="18"/>
          <w:lang w:eastAsia="tr-TR"/>
        </w:rPr>
        <w:t>Başakşehir</w:t>
      </w:r>
      <w:proofErr w:type="spellEnd"/>
      <w:proofErr w:type="gramEnd"/>
      <w:r w:rsidRPr="005D3B87">
        <w:rPr>
          <w:rFonts w:ascii="Times New Roman" w:eastAsia="Times New Roman" w:hAnsi="Times New Roman" w:cs="Times New Roman"/>
          <w:color w:val="000000"/>
          <w:sz w:val="18"/>
          <w:szCs w:val="18"/>
          <w:lang w:eastAsia="tr-TR"/>
        </w:rPr>
        <w:t> Belediye Başkanlığı Encümen Toplantı Salonu, Başak Mahallesi 5. Etap 1. Kısım </w:t>
      </w:r>
      <w:proofErr w:type="spellStart"/>
      <w:r w:rsidRPr="005D3B87">
        <w:rPr>
          <w:rFonts w:ascii="Times New Roman" w:eastAsia="Times New Roman" w:hAnsi="Times New Roman" w:cs="Times New Roman"/>
          <w:color w:val="000000"/>
          <w:sz w:val="18"/>
          <w:lang w:eastAsia="tr-TR"/>
        </w:rPr>
        <w:t>Akşemseddin</w:t>
      </w:r>
      <w:proofErr w:type="spellEnd"/>
      <w:r w:rsidRPr="005D3B87">
        <w:rPr>
          <w:rFonts w:ascii="Times New Roman" w:eastAsia="Times New Roman" w:hAnsi="Times New Roman" w:cs="Times New Roman"/>
          <w:color w:val="000000"/>
          <w:sz w:val="18"/>
          <w:szCs w:val="18"/>
          <w:lang w:eastAsia="tr-TR"/>
        </w:rPr>
        <w:t> Cad. No: 3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 / İSTANBUL</w:t>
      </w:r>
    </w:p>
    <w:p w:rsidR="005D3B87" w:rsidRPr="005D3B87" w:rsidRDefault="005D3B87" w:rsidP="005D3B87">
      <w:pPr>
        <w:spacing w:after="0" w:line="240" w:lineRule="atLeast"/>
        <w:ind w:left="3544" w:hanging="297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xml:space="preserve">b) Tarihi ve </w:t>
      </w:r>
      <w:proofErr w:type="gramStart"/>
      <w:r w:rsidRPr="005D3B87">
        <w:rPr>
          <w:rFonts w:ascii="Times New Roman" w:eastAsia="Times New Roman" w:hAnsi="Times New Roman" w:cs="Times New Roman"/>
          <w:color w:val="000000"/>
          <w:sz w:val="18"/>
          <w:szCs w:val="18"/>
          <w:lang w:eastAsia="tr-TR"/>
        </w:rPr>
        <w:t>Saati                                    :  30</w:t>
      </w:r>
      <w:proofErr w:type="gramEnd"/>
      <w:r w:rsidRPr="005D3B87">
        <w:rPr>
          <w:rFonts w:ascii="Times New Roman" w:eastAsia="Times New Roman" w:hAnsi="Times New Roman" w:cs="Times New Roman"/>
          <w:color w:val="000000"/>
          <w:sz w:val="18"/>
          <w:szCs w:val="18"/>
          <w:lang w:eastAsia="tr-TR"/>
        </w:rPr>
        <w:t>.10.2017, Pazartesi günü saat:10.30</w:t>
      </w:r>
    </w:p>
    <w:p w:rsidR="005D3B87" w:rsidRPr="005D3B87" w:rsidRDefault="005D3B87" w:rsidP="005D3B87">
      <w:pPr>
        <w:spacing w:after="0" w:line="240" w:lineRule="atLeast"/>
        <w:ind w:left="3544" w:hanging="297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xml:space="preserve">7 - Son Teklif Verme Tarihi ve </w:t>
      </w:r>
      <w:proofErr w:type="gramStart"/>
      <w:r w:rsidRPr="005D3B87">
        <w:rPr>
          <w:rFonts w:ascii="Times New Roman" w:eastAsia="Times New Roman" w:hAnsi="Times New Roman" w:cs="Times New Roman"/>
          <w:color w:val="000000"/>
          <w:sz w:val="18"/>
          <w:szCs w:val="18"/>
          <w:lang w:eastAsia="tr-TR"/>
        </w:rPr>
        <w:t>Saati      :  30</w:t>
      </w:r>
      <w:proofErr w:type="gramEnd"/>
      <w:r w:rsidRPr="005D3B87">
        <w:rPr>
          <w:rFonts w:ascii="Times New Roman" w:eastAsia="Times New Roman" w:hAnsi="Times New Roman" w:cs="Times New Roman"/>
          <w:color w:val="000000"/>
          <w:sz w:val="18"/>
          <w:szCs w:val="18"/>
          <w:lang w:eastAsia="tr-TR"/>
        </w:rPr>
        <w:t>.10.2017, Pazartesi günü saat:10.30</w:t>
      </w:r>
    </w:p>
    <w:p w:rsidR="005D3B87" w:rsidRPr="005D3B87" w:rsidRDefault="005D3B87" w:rsidP="005D3B87">
      <w:pPr>
        <w:spacing w:after="0" w:line="240" w:lineRule="atLeast"/>
        <w:ind w:left="3544" w:hanging="297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xml:space="preserve">8 - Tekliflerin Verileceği </w:t>
      </w:r>
      <w:proofErr w:type="gramStart"/>
      <w:r w:rsidRPr="005D3B87">
        <w:rPr>
          <w:rFonts w:ascii="Times New Roman" w:eastAsia="Times New Roman" w:hAnsi="Times New Roman" w:cs="Times New Roman"/>
          <w:color w:val="000000"/>
          <w:sz w:val="18"/>
          <w:szCs w:val="18"/>
          <w:lang w:eastAsia="tr-TR"/>
        </w:rPr>
        <w:t>Yer                 :  </w:t>
      </w:r>
      <w:proofErr w:type="spellStart"/>
      <w:r w:rsidRPr="005D3B87">
        <w:rPr>
          <w:rFonts w:ascii="Times New Roman" w:eastAsia="Times New Roman" w:hAnsi="Times New Roman" w:cs="Times New Roman"/>
          <w:color w:val="000000"/>
          <w:sz w:val="18"/>
          <w:lang w:eastAsia="tr-TR"/>
        </w:rPr>
        <w:t>Başakşehir</w:t>
      </w:r>
      <w:proofErr w:type="spellEnd"/>
      <w:proofErr w:type="gramEnd"/>
      <w:r w:rsidRPr="005D3B87">
        <w:rPr>
          <w:rFonts w:ascii="Times New Roman" w:eastAsia="Times New Roman" w:hAnsi="Times New Roman" w:cs="Times New Roman"/>
          <w:color w:val="000000"/>
          <w:sz w:val="18"/>
          <w:szCs w:val="18"/>
          <w:lang w:eastAsia="tr-TR"/>
        </w:rPr>
        <w:t> Belediye Başkanlığı Emlak ve İstimlak Müdürlüğü Başak Mahallesi 5. Etap 1. Kısım </w:t>
      </w:r>
      <w:proofErr w:type="spellStart"/>
      <w:r w:rsidRPr="005D3B87">
        <w:rPr>
          <w:rFonts w:ascii="Times New Roman" w:eastAsia="Times New Roman" w:hAnsi="Times New Roman" w:cs="Times New Roman"/>
          <w:color w:val="000000"/>
          <w:sz w:val="18"/>
          <w:lang w:eastAsia="tr-TR"/>
        </w:rPr>
        <w:t>Akşemseddin</w:t>
      </w:r>
      <w:proofErr w:type="spellEnd"/>
      <w:r w:rsidRPr="005D3B87">
        <w:rPr>
          <w:rFonts w:ascii="Times New Roman" w:eastAsia="Times New Roman" w:hAnsi="Times New Roman" w:cs="Times New Roman"/>
          <w:color w:val="000000"/>
          <w:sz w:val="18"/>
          <w:szCs w:val="18"/>
          <w:lang w:eastAsia="tr-TR"/>
        </w:rPr>
        <w:t> Cad. No: 3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 / İSTANBUL</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9 - İhaleye Katılma Şartları ve İstenilen Belgeler: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xml:space="preserve">a) Adres </w:t>
      </w:r>
      <w:proofErr w:type="gramStart"/>
      <w:r w:rsidRPr="005D3B87">
        <w:rPr>
          <w:rFonts w:ascii="Times New Roman" w:eastAsia="Times New Roman" w:hAnsi="Times New Roman" w:cs="Times New Roman"/>
          <w:color w:val="000000"/>
          <w:sz w:val="18"/>
          <w:szCs w:val="18"/>
          <w:lang w:eastAsia="tr-TR"/>
        </w:rPr>
        <w:t>Beyanı          : Türkiye’de</w:t>
      </w:r>
      <w:proofErr w:type="gramEnd"/>
      <w:r w:rsidRPr="005D3B87">
        <w:rPr>
          <w:rFonts w:ascii="Times New Roman" w:eastAsia="Times New Roman" w:hAnsi="Times New Roman" w:cs="Times New Roman"/>
          <w:color w:val="000000"/>
          <w:sz w:val="18"/>
          <w:szCs w:val="18"/>
          <w:lang w:eastAsia="tr-TR"/>
        </w:rPr>
        <w:t xml:space="preserve"> Tebligat için adres beyanı</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b) </w:t>
      </w:r>
      <w:r w:rsidRPr="005D3B87">
        <w:rPr>
          <w:rFonts w:ascii="Times New Roman" w:eastAsia="Times New Roman" w:hAnsi="Times New Roman" w:cs="Times New Roman"/>
          <w:color w:val="000000"/>
          <w:sz w:val="18"/>
          <w:lang w:eastAsia="tr-TR"/>
        </w:rPr>
        <w:t>İkametgah</w:t>
      </w:r>
      <w:r w:rsidRPr="005D3B87">
        <w:rPr>
          <w:rFonts w:ascii="Times New Roman" w:eastAsia="Times New Roman" w:hAnsi="Times New Roman" w:cs="Times New Roman"/>
          <w:color w:val="000000"/>
          <w:sz w:val="18"/>
          <w:szCs w:val="18"/>
          <w:lang w:eastAsia="tr-TR"/>
        </w:rPr>
        <w:t> </w:t>
      </w:r>
      <w:proofErr w:type="gramStart"/>
      <w:r w:rsidRPr="005D3B87">
        <w:rPr>
          <w:rFonts w:ascii="Times New Roman" w:eastAsia="Times New Roman" w:hAnsi="Times New Roman" w:cs="Times New Roman"/>
          <w:color w:val="000000"/>
          <w:sz w:val="18"/>
          <w:szCs w:val="18"/>
          <w:lang w:eastAsia="tr-TR"/>
        </w:rPr>
        <w:t>Belgesi   : Kanuni</w:t>
      </w:r>
      <w:proofErr w:type="gramEnd"/>
      <w:r w:rsidRPr="005D3B87">
        <w:rPr>
          <w:rFonts w:ascii="Times New Roman" w:eastAsia="Times New Roman" w:hAnsi="Times New Roman" w:cs="Times New Roman"/>
          <w:color w:val="000000"/>
          <w:sz w:val="18"/>
          <w:szCs w:val="18"/>
          <w:lang w:eastAsia="tr-TR"/>
        </w:rPr>
        <w:t xml:space="preserve"> ikametgah sahibi olduğunu gösteren belge.</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c) Ticaret ve/veya Sanayi Odası Belgesi:</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Gerçek kişi olması halinde ilgisine göre Ticaret, Sanayi Odası veya Esnaf ve </w:t>
      </w:r>
      <w:proofErr w:type="gramStart"/>
      <w:r w:rsidRPr="005D3B87">
        <w:rPr>
          <w:rFonts w:ascii="Times New Roman" w:eastAsia="Times New Roman" w:hAnsi="Times New Roman" w:cs="Times New Roman"/>
          <w:color w:val="000000"/>
          <w:sz w:val="18"/>
          <w:lang w:eastAsia="tr-TR"/>
        </w:rPr>
        <w:t>Sanatkarlar</w:t>
      </w:r>
      <w:proofErr w:type="gramEnd"/>
      <w:r w:rsidRPr="005D3B87">
        <w:rPr>
          <w:rFonts w:ascii="Times New Roman" w:eastAsia="Times New Roman" w:hAnsi="Times New Roman" w:cs="Times New Roman"/>
          <w:color w:val="000000"/>
          <w:sz w:val="18"/>
          <w:szCs w:val="18"/>
          <w:lang w:eastAsia="tr-TR"/>
        </w:rPr>
        <w:t> siciline kayıtlı olduğunu gösterir belge,</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Tüzel kişi olması halinde, mevzuatı gereği tüzel kişiliğin siciline kayıtlı bulunduğu Ticaret ve/veya Sanayi Odasından, ilk ilan veya ihale tarihinin içerisinde bulunduğu yılda alınmış, tüzel kişiliğin sicile kayıtlı olduğuna dair belge</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d) İmza Sirküleri:</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Gerçek kişi olması halinde, noter tasdikli imza sirküleri/ beyannamesi</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e) Teklif Mektubu: (2886 sayılı Yasanın 37. maddesine uygun),</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f) Geçici Teminat: (2886 sayılı Yasaya uygun), (Muhammen Bedelin %3’ü)</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lastRenderedPageBreak/>
        <w:t>g) Vekâletname ve imza sirküleri: İstekliler adına </w:t>
      </w:r>
      <w:proofErr w:type="gramStart"/>
      <w:r w:rsidRPr="005D3B87">
        <w:rPr>
          <w:rFonts w:ascii="Times New Roman" w:eastAsia="Times New Roman" w:hAnsi="Times New Roman" w:cs="Times New Roman"/>
          <w:color w:val="000000"/>
          <w:sz w:val="18"/>
          <w:lang w:eastAsia="tr-TR"/>
        </w:rPr>
        <w:t>vekaleten</w:t>
      </w:r>
      <w:proofErr w:type="gramEnd"/>
      <w:r w:rsidRPr="005D3B87">
        <w:rPr>
          <w:rFonts w:ascii="Times New Roman" w:eastAsia="Times New Roman" w:hAnsi="Times New Roman" w:cs="Times New Roman"/>
          <w:color w:val="000000"/>
          <w:sz w:val="18"/>
          <w:szCs w:val="18"/>
          <w:lang w:eastAsia="tr-TR"/>
        </w:rPr>
        <w:t> iştirak ediliyor ise istekli adına teklifte bulunacak kimselerin noter tasdikli vekâletname ile vekaleten katılanın noter tasdikli imza sirküleri.</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(b) ve (c) fıkralarına göre temin edecekleri belgeler.(İsteklinin şirket olması halinde şirket tüzüğü ile şirket ortaklarını ve bunların hisse oranlarını ve görevlerini belirten belge)</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i) Mali Durum Belgeleri: İstekli firmaların bu işi yürütebilecek mali kapasiteye sahip olduğunu gösteren Mali Durum belgesi verecektir. Bunun için hem banka referans mektubu hem de toplam ciro durumlarını ve vergi borcu olmadığına dair vergi dairesinden ihalenin yapılacağı yılda alınmış belge ile prim borcu olmadığına dair </w:t>
      </w:r>
      <w:proofErr w:type="spellStart"/>
      <w:r w:rsidRPr="005D3B87">
        <w:rPr>
          <w:rFonts w:ascii="Times New Roman" w:eastAsia="Times New Roman" w:hAnsi="Times New Roman" w:cs="Times New Roman"/>
          <w:color w:val="000000"/>
          <w:sz w:val="18"/>
          <w:lang w:eastAsia="tr-TR"/>
        </w:rPr>
        <w:t>SGK’dan</w:t>
      </w:r>
      <w:proofErr w:type="spellEnd"/>
      <w:r w:rsidRPr="005D3B87">
        <w:rPr>
          <w:rFonts w:ascii="Times New Roman" w:eastAsia="Times New Roman" w:hAnsi="Times New Roman" w:cs="Times New Roman"/>
          <w:color w:val="000000"/>
          <w:sz w:val="18"/>
          <w:szCs w:val="18"/>
          <w:lang w:eastAsia="tr-TR"/>
        </w:rPr>
        <w:t> ihalenin yapılacağı yılda alınmış belgeleri sunmak zorundadırlar.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j) Banka Referans Mektubu: Bankalardan(katılım bankaları </w:t>
      </w:r>
      <w:proofErr w:type="gramStart"/>
      <w:r w:rsidRPr="005D3B87">
        <w:rPr>
          <w:rFonts w:ascii="Times New Roman" w:eastAsia="Times New Roman" w:hAnsi="Times New Roman" w:cs="Times New Roman"/>
          <w:color w:val="000000"/>
          <w:sz w:val="18"/>
          <w:lang w:eastAsia="tr-TR"/>
        </w:rPr>
        <w:t>dahil</w:t>
      </w:r>
      <w:proofErr w:type="gramEnd"/>
      <w:r w:rsidRPr="005D3B87">
        <w:rPr>
          <w:rFonts w:ascii="Times New Roman" w:eastAsia="Times New Roman" w:hAnsi="Times New Roman" w:cs="Times New Roman"/>
          <w:color w:val="000000"/>
          <w:sz w:val="18"/>
          <w:szCs w:val="18"/>
          <w:lang w:eastAsia="tr-TR"/>
        </w:rPr>
        <w:t>) veya finans kurumlarından alacakları Genel Müdürlük teyitli Banka Referans mektuplarının kullanılabilir nakit kredi toplamlarının 5.000.000,00- TL (</w:t>
      </w:r>
      <w:proofErr w:type="spellStart"/>
      <w:r w:rsidRPr="005D3B87">
        <w:rPr>
          <w:rFonts w:ascii="Times New Roman" w:eastAsia="Times New Roman" w:hAnsi="Times New Roman" w:cs="Times New Roman"/>
          <w:color w:val="000000"/>
          <w:sz w:val="18"/>
          <w:lang w:eastAsia="tr-TR"/>
        </w:rPr>
        <w:t>Beşmilyon</w:t>
      </w:r>
      <w:proofErr w:type="spellEnd"/>
      <w:r w:rsidRPr="005D3B87">
        <w:rPr>
          <w:rFonts w:ascii="Times New Roman" w:eastAsia="Times New Roman" w:hAnsi="Times New Roman" w:cs="Times New Roman"/>
          <w:color w:val="000000"/>
          <w:sz w:val="18"/>
          <w:szCs w:val="18"/>
          <w:lang w:eastAsia="tr-TR"/>
        </w:rPr>
        <w:t>-Türk Lirası)’</w:t>
      </w:r>
      <w:proofErr w:type="spellStart"/>
      <w:r w:rsidRPr="005D3B87">
        <w:rPr>
          <w:rFonts w:ascii="Times New Roman" w:eastAsia="Times New Roman" w:hAnsi="Times New Roman" w:cs="Times New Roman"/>
          <w:color w:val="000000"/>
          <w:sz w:val="18"/>
          <w:lang w:eastAsia="tr-TR"/>
        </w:rPr>
        <w:t>ndan</w:t>
      </w:r>
      <w:proofErr w:type="spellEnd"/>
      <w:r w:rsidRPr="005D3B87">
        <w:rPr>
          <w:rFonts w:ascii="Times New Roman" w:eastAsia="Times New Roman" w:hAnsi="Times New Roman" w:cs="Times New Roman"/>
          <w:color w:val="000000"/>
          <w:sz w:val="18"/>
          <w:szCs w:val="18"/>
          <w:lang w:eastAsia="tr-TR"/>
        </w:rPr>
        <w:t>, kullanılmamış kredilerinin de yine 5.000.000,00- TL (</w:t>
      </w:r>
      <w:proofErr w:type="spellStart"/>
      <w:r w:rsidRPr="005D3B87">
        <w:rPr>
          <w:rFonts w:ascii="Times New Roman" w:eastAsia="Times New Roman" w:hAnsi="Times New Roman" w:cs="Times New Roman"/>
          <w:color w:val="000000"/>
          <w:sz w:val="18"/>
          <w:lang w:eastAsia="tr-TR"/>
        </w:rPr>
        <w:t>Beşmilyon</w:t>
      </w:r>
      <w:proofErr w:type="spellEnd"/>
      <w:r w:rsidRPr="005D3B87">
        <w:rPr>
          <w:rFonts w:ascii="Times New Roman" w:eastAsia="Times New Roman" w:hAnsi="Times New Roman" w:cs="Times New Roman"/>
          <w:color w:val="000000"/>
          <w:sz w:val="18"/>
          <w:szCs w:val="18"/>
          <w:lang w:eastAsia="tr-TR"/>
        </w:rPr>
        <w:t>- Türk Lirası)’</w:t>
      </w:r>
      <w:proofErr w:type="spellStart"/>
      <w:r w:rsidRPr="005D3B87">
        <w:rPr>
          <w:rFonts w:ascii="Times New Roman" w:eastAsia="Times New Roman" w:hAnsi="Times New Roman" w:cs="Times New Roman"/>
          <w:color w:val="000000"/>
          <w:sz w:val="18"/>
          <w:lang w:eastAsia="tr-TR"/>
        </w:rPr>
        <w:t>ndan</w:t>
      </w:r>
      <w:proofErr w:type="spellEnd"/>
      <w:r w:rsidRPr="005D3B87">
        <w:rPr>
          <w:rFonts w:ascii="Times New Roman" w:eastAsia="Times New Roman" w:hAnsi="Times New Roman" w:cs="Times New Roman"/>
          <w:color w:val="000000"/>
          <w:sz w:val="18"/>
          <w:szCs w:val="18"/>
          <w:lang w:eastAsia="tr-TR"/>
        </w:rPr>
        <w:t> az olmadığını, ortaklık olması halinde ortaklardan birinin yukarıda belirtilen tutarın % 50 sini, diğer ortaklardan da herhangi birinin de % 25 den az olmamak kaydıyla geri kalan % 50 sini sağlayabildiklerini belgelemeleri gerekmektedir. Ortaklığı teşkil eden firmalardan en az birinin yukarıdaki şartı karşılayabilmesi durumunda diğer ortaklarda bu şart aranmaz.</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Bu </w:t>
      </w:r>
      <w:proofErr w:type="gramStart"/>
      <w:r w:rsidRPr="005D3B87">
        <w:rPr>
          <w:rFonts w:ascii="Times New Roman" w:eastAsia="Times New Roman" w:hAnsi="Times New Roman" w:cs="Times New Roman"/>
          <w:color w:val="000000"/>
          <w:sz w:val="18"/>
          <w:lang w:eastAsia="tr-TR"/>
        </w:rPr>
        <w:t>kriter</w:t>
      </w:r>
      <w:proofErr w:type="gramEnd"/>
      <w:r w:rsidRPr="005D3B87">
        <w:rPr>
          <w:rFonts w:ascii="Times New Roman" w:eastAsia="Times New Roman" w:hAnsi="Times New Roman" w:cs="Times New Roman"/>
          <w:color w:val="000000"/>
          <w:sz w:val="18"/>
          <w:szCs w:val="18"/>
          <w:lang w:eastAsia="tr-TR"/>
        </w:rPr>
        <w:t> birden fazla banka referans mektubu sunularak kullanılmamış nakit kredi tutarları toplamlarıyla sağlanabilir.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k) Toplam Ciro: İhalenin yapıldığı yıldan önceki yıla ait toplam cirosunu gösteren gelir tablolarının Yeminli Mali Müşavir veya Serbest Muhasebeci Mali Müşavir ya da Vergi dairelerince onaylanmış nüshalarını verecektir. Toplam cironun 10.000.000,00- TL (</w:t>
      </w:r>
      <w:proofErr w:type="spellStart"/>
      <w:r w:rsidRPr="005D3B87">
        <w:rPr>
          <w:rFonts w:ascii="Times New Roman" w:eastAsia="Times New Roman" w:hAnsi="Times New Roman" w:cs="Times New Roman"/>
          <w:color w:val="000000"/>
          <w:sz w:val="18"/>
          <w:lang w:eastAsia="tr-TR"/>
        </w:rPr>
        <w:t>Onmilyon</w:t>
      </w:r>
      <w:proofErr w:type="spellEnd"/>
      <w:r w:rsidRPr="005D3B87">
        <w:rPr>
          <w:rFonts w:ascii="Times New Roman" w:eastAsia="Times New Roman" w:hAnsi="Times New Roman" w:cs="Times New Roman"/>
          <w:color w:val="000000"/>
          <w:sz w:val="18"/>
          <w:szCs w:val="18"/>
          <w:lang w:eastAsia="tr-TR"/>
        </w:rPr>
        <w:t>- Türk Lirası) olması gerekmektedir. Toplam ciro Yıllara Yaygın İnşaat işi yapan firmalarda;</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Toplam Ciro = Net Satışlar + (Yıllara Yaygın İnşaat ve Onarım </w:t>
      </w:r>
      <w:proofErr w:type="spellStart"/>
      <w:r w:rsidRPr="005D3B87">
        <w:rPr>
          <w:rFonts w:ascii="Times New Roman" w:eastAsia="Times New Roman" w:hAnsi="Times New Roman" w:cs="Times New Roman"/>
          <w:color w:val="000000"/>
          <w:sz w:val="18"/>
          <w:lang w:eastAsia="tr-TR"/>
        </w:rPr>
        <w:t>Hakedişleri</w:t>
      </w:r>
      <w:proofErr w:type="spellEnd"/>
      <w:r w:rsidRPr="005D3B87">
        <w:rPr>
          <w:rFonts w:ascii="Times New Roman" w:eastAsia="Times New Roman" w:hAnsi="Times New Roman" w:cs="Times New Roman"/>
          <w:color w:val="000000"/>
          <w:sz w:val="18"/>
          <w:szCs w:val="18"/>
          <w:lang w:eastAsia="tr-TR"/>
        </w:rPr>
        <w:t>-Bir Önceki Yıl Yıllara Yaygın İnşaat Onarım </w:t>
      </w:r>
      <w:proofErr w:type="spellStart"/>
      <w:r w:rsidRPr="005D3B87">
        <w:rPr>
          <w:rFonts w:ascii="Times New Roman" w:eastAsia="Times New Roman" w:hAnsi="Times New Roman" w:cs="Times New Roman"/>
          <w:color w:val="000000"/>
          <w:sz w:val="18"/>
          <w:lang w:eastAsia="tr-TR"/>
        </w:rPr>
        <w:t>Hakedişleri</w:t>
      </w:r>
      <w:proofErr w:type="spellEnd"/>
      <w:r w:rsidRPr="005D3B87">
        <w:rPr>
          <w:rFonts w:ascii="Times New Roman" w:eastAsia="Times New Roman" w:hAnsi="Times New Roman" w:cs="Times New Roman"/>
          <w:color w:val="000000"/>
          <w:sz w:val="18"/>
          <w:szCs w:val="18"/>
          <w:lang w:eastAsia="tr-TR"/>
        </w:rPr>
        <w:t>) şeklinde hesaplanacaktır.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Bir Önceki yılın gelir tablosunun yeterlik </w:t>
      </w:r>
      <w:proofErr w:type="gramStart"/>
      <w:r w:rsidRPr="005D3B87">
        <w:rPr>
          <w:rFonts w:ascii="Times New Roman" w:eastAsia="Times New Roman" w:hAnsi="Times New Roman" w:cs="Times New Roman"/>
          <w:color w:val="000000"/>
          <w:sz w:val="18"/>
          <w:lang w:eastAsia="tr-TR"/>
        </w:rPr>
        <w:t>kriterini</w:t>
      </w:r>
      <w:proofErr w:type="gramEnd"/>
      <w:r w:rsidRPr="005D3B87">
        <w:rPr>
          <w:rFonts w:ascii="Times New Roman" w:eastAsia="Times New Roman" w:hAnsi="Times New Roman" w:cs="Times New Roman"/>
          <w:color w:val="000000"/>
          <w:sz w:val="18"/>
          <w:szCs w:val="18"/>
          <w:lang w:eastAsia="tr-TR"/>
        </w:rPr>
        <w:t> sağlayamaması halinde, iki önceki yılın ve üç önceki yılın gelir tabloları sunulabilir. Bu durumda, gelir tabloları sunulan yılların parasal tutarlarının ortalaması üzerinden yeterlik </w:t>
      </w:r>
      <w:proofErr w:type="gramStart"/>
      <w:r w:rsidRPr="005D3B87">
        <w:rPr>
          <w:rFonts w:ascii="Times New Roman" w:eastAsia="Times New Roman" w:hAnsi="Times New Roman" w:cs="Times New Roman"/>
          <w:color w:val="000000"/>
          <w:sz w:val="18"/>
          <w:lang w:eastAsia="tr-TR"/>
        </w:rPr>
        <w:t>kriterlerinin</w:t>
      </w:r>
      <w:proofErr w:type="gramEnd"/>
      <w:r w:rsidRPr="005D3B87">
        <w:rPr>
          <w:rFonts w:ascii="Times New Roman" w:eastAsia="Times New Roman" w:hAnsi="Times New Roman" w:cs="Times New Roman"/>
          <w:color w:val="000000"/>
          <w:sz w:val="18"/>
          <w:szCs w:val="18"/>
          <w:lang w:eastAsia="tr-TR"/>
        </w:rPr>
        <w:t> sağlanıp sağlanmadığına bakılır. İsteklinin iş ortaklığı olması halinde ortaklığı teşkil eden firmalardan en az birinin yukarıdaki şartı karşılayabilmesi durumunda diğer ortaklarda bu şart aranmaz.</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l) İş Deneyim Belgeleri: Kamu ya da özel sektörde son </w:t>
      </w:r>
      <w:proofErr w:type="spellStart"/>
      <w:r w:rsidRPr="005D3B87">
        <w:rPr>
          <w:rFonts w:ascii="Times New Roman" w:eastAsia="Times New Roman" w:hAnsi="Times New Roman" w:cs="Times New Roman"/>
          <w:color w:val="000000"/>
          <w:sz w:val="18"/>
          <w:lang w:eastAsia="tr-TR"/>
        </w:rPr>
        <w:t>onbeş</w:t>
      </w:r>
      <w:proofErr w:type="spellEnd"/>
      <w:r w:rsidRPr="005D3B87">
        <w:rPr>
          <w:rFonts w:ascii="Times New Roman" w:eastAsia="Times New Roman" w:hAnsi="Times New Roman" w:cs="Times New Roman"/>
          <w:color w:val="000000"/>
          <w:sz w:val="18"/>
          <w:szCs w:val="18"/>
          <w:lang w:eastAsia="tr-TR"/>
        </w:rPr>
        <w:t> yıl içinde kendilerine ait ve tek bir iş kapsamında en az toplam 10.000,00 m² komple bina inşaatını tamamlamış olduklarını gösteren ilgili belgelerin aslı veya noter tasdikli sureti iş deneyim olarak kabul edilecektir. İsteklinin iş ortaklığı olması halinde ortaklığı teşkil eden firmalardan en az birinin yukarıdaki şartı karşılayabilmesi durumunda diğer ortaklarda bu şart aranmaz.</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m) Benzer İş Olarak Kabul Edilecek İşler: Komple bina, Konut, Hastane, Ticaret Merkezleri, Turistik Tesisler, Kültür, Eğlence ve Dinlenme Tesisleri, İmalathane, Fabrika vb. tamamlanmış inşaat işleri benzer iş olarak kabul edilecektir.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n) Teknik Personel Taahhütnamesi: İsteklinin, iş kapsamında teknik personeli temin edeceğine veya çalıştıracağına dair taahhütname.</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 xml:space="preserve">o) Makine, Araç Taahhütnamesi: İsteklinin, iş kapsamında araç ve iş </w:t>
      </w:r>
      <w:proofErr w:type="spellStart"/>
      <w:r w:rsidRPr="005D3B87">
        <w:rPr>
          <w:rFonts w:ascii="Times New Roman" w:eastAsia="Times New Roman" w:hAnsi="Times New Roman" w:cs="Times New Roman"/>
          <w:color w:val="000000"/>
          <w:sz w:val="18"/>
          <w:szCs w:val="18"/>
          <w:lang w:eastAsia="tr-TR"/>
        </w:rPr>
        <w:t>makinalarını</w:t>
      </w:r>
      <w:proofErr w:type="spellEnd"/>
      <w:r w:rsidRPr="005D3B87">
        <w:rPr>
          <w:rFonts w:ascii="Times New Roman" w:eastAsia="Times New Roman" w:hAnsi="Times New Roman" w:cs="Times New Roman"/>
          <w:color w:val="000000"/>
          <w:sz w:val="18"/>
          <w:szCs w:val="18"/>
          <w:lang w:eastAsia="tr-TR"/>
        </w:rPr>
        <w:t xml:space="preserve"> temin edeceğine veya bulunduracağına dair taahhütname.</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p) Yasaklı Olmadığına Dair Taahhütname: 2886 sayılı Devlet İhale Kanunu’nun 6. maddesinde yer alan yasaklılık durumunda olmadığına dair taahhütname.</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10 - Şartname ve Eklerinin Görülmesi ve Temini: Şartname ve Ekleri,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 xml:space="preserve"> Belediye Başkanlığı Emlak ve </w:t>
      </w:r>
      <w:proofErr w:type="gramStart"/>
      <w:r w:rsidRPr="005D3B87">
        <w:rPr>
          <w:rFonts w:ascii="Times New Roman" w:eastAsia="Times New Roman" w:hAnsi="Times New Roman" w:cs="Times New Roman"/>
          <w:color w:val="000000"/>
          <w:sz w:val="18"/>
          <w:szCs w:val="18"/>
          <w:lang w:eastAsia="tr-TR"/>
        </w:rPr>
        <w:t>İstimlak</w:t>
      </w:r>
      <w:proofErr w:type="gramEnd"/>
      <w:r w:rsidRPr="005D3B87">
        <w:rPr>
          <w:rFonts w:ascii="Times New Roman" w:eastAsia="Times New Roman" w:hAnsi="Times New Roman" w:cs="Times New Roman"/>
          <w:color w:val="000000"/>
          <w:sz w:val="18"/>
          <w:szCs w:val="18"/>
          <w:lang w:eastAsia="tr-TR"/>
        </w:rPr>
        <w:t xml:space="preserve"> Müdürlüğü Başak Mahallesi 5. Etap 1. Kısım </w:t>
      </w:r>
      <w:proofErr w:type="spellStart"/>
      <w:r w:rsidRPr="005D3B87">
        <w:rPr>
          <w:rFonts w:ascii="Times New Roman" w:eastAsia="Times New Roman" w:hAnsi="Times New Roman" w:cs="Times New Roman"/>
          <w:color w:val="000000"/>
          <w:sz w:val="18"/>
          <w:lang w:eastAsia="tr-TR"/>
        </w:rPr>
        <w:t>Akşemseddin</w:t>
      </w:r>
      <w:proofErr w:type="spellEnd"/>
      <w:r w:rsidRPr="005D3B87">
        <w:rPr>
          <w:rFonts w:ascii="Times New Roman" w:eastAsia="Times New Roman" w:hAnsi="Times New Roman" w:cs="Times New Roman"/>
          <w:color w:val="000000"/>
          <w:sz w:val="18"/>
          <w:szCs w:val="18"/>
          <w:lang w:eastAsia="tr-TR"/>
        </w:rPr>
        <w:t> Cad. No: 3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szCs w:val="18"/>
          <w:lang w:eastAsia="tr-TR"/>
        </w:rPr>
        <w:t> / İSTANBUL adreslerinde ücretsiz görülebilir ve 500,00-TL (</w:t>
      </w:r>
      <w:proofErr w:type="spellStart"/>
      <w:r w:rsidRPr="005D3B87">
        <w:rPr>
          <w:rFonts w:ascii="Times New Roman" w:eastAsia="Times New Roman" w:hAnsi="Times New Roman" w:cs="Times New Roman"/>
          <w:color w:val="000000"/>
          <w:sz w:val="18"/>
          <w:lang w:eastAsia="tr-TR"/>
        </w:rPr>
        <w:t>Beşyüz</w:t>
      </w:r>
      <w:proofErr w:type="spellEnd"/>
      <w:r w:rsidRPr="005D3B87">
        <w:rPr>
          <w:rFonts w:ascii="Times New Roman" w:eastAsia="Times New Roman" w:hAnsi="Times New Roman" w:cs="Times New Roman"/>
          <w:color w:val="000000"/>
          <w:sz w:val="18"/>
          <w:szCs w:val="18"/>
          <w:lang w:eastAsia="tr-TR"/>
        </w:rPr>
        <w:t> - Türk Lirası) karşılığı aynı adresten temin edilebilir.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lang w:eastAsia="tr-TR"/>
        </w:rPr>
        <w:t>11 - Teklif Dosyalarının Teslimi: İhaleye katılmak isteyenlerin, yukarıda belirtilen belgelerle birlikte ihale şartnamesinde belirtildiği şekilde hazırlayacakları teklif mektuplarını da içeren kapalı zarflarını en geç ihale günü (30.10.2017 Pazartesi) saat 10.30'a kadar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lang w:eastAsia="tr-TR"/>
        </w:rPr>
        <w:t> Belediye Başkanlığı Başak Mahallesi 5. Etap 1.Kısım </w:t>
      </w:r>
      <w:proofErr w:type="spellStart"/>
      <w:r w:rsidRPr="005D3B87">
        <w:rPr>
          <w:rFonts w:ascii="Times New Roman" w:eastAsia="Times New Roman" w:hAnsi="Times New Roman" w:cs="Times New Roman"/>
          <w:color w:val="000000"/>
          <w:sz w:val="18"/>
          <w:lang w:eastAsia="tr-TR"/>
        </w:rPr>
        <w:t>Akşemseddin</w:t>
      </w:r>
      <w:proofErr w:type="spellEnd"/>
      <w:r w:rsidRPr="005D3B87">
        <w:rPr>
          <w:rFonts w:ascii="Times New Roman" w:eastAsia="Times New Roman" w:hAnsi="Times New Roman" w:cs="Times New Roman"/>
          <w:color w:val="000000"/>
          <w:sz w:val="18"/>
          <w:lang w:eastAsia="tr-TR"/>
        </w:rPr>
        <w:t> Cad. No: 3 </w:t>
      </w:r>
      <w:proofErr w:type="spellStart"/>
      <w:r w:rsidRPr="005D3B87">
        <w:rPr>
          <w:rFonts w:ascii="Times New Roman" w:eastAsia="Times New Roman" w:hAnsi="Times New Roman" w:cs="Times New Roman"/>
          <w:color w:val="000000"/>
          <w:sz w:val="18"/>
          <w:lang w:eastAsia="tr-TR"/>
        </w:rPr>
        <w:t>Başakşehir</w:t>
      </w:r>
      <w:proofErr w:type="spellEnd"/>
      <w:r w:rsidRPr="005D3B87">
        <w:rPr>
          <w:rFonts w:ascii="Times New Roman" w:eastAsia="Times New Roman" w:hAnsi="Times New Roman" w:cs="Times New Roman"/>
          <w:color w:val="000000"/>
          <w:sz w:val="18"/>
          <w:lang w:eastAsia="tr-TR"/>
        </w:rPr>
        <w:t xml:space="preserve"> / İSTANBUL adresindeki Emlak ve </w:t>
      </w:r>
      <w:proofErr w:type="gramStart"/>
      <w:r w:rsidRPr="005D3B87">
        <w:rPr>
          <w:rFonts w:ascii="Times New Roman" w:eastAsia="Times New Roman" w:hAnsi="Times New Roman" w:cs="Times New Roman"/>
          <w:color w:val="000000"/>
          <w:sz w:val="18"/>
          <w:lang w:eastAsia="tr-TR"/>
        </w:rPr>
        <w:t>İstimlak</w:t>
      </w:r>
      <w:proofErr w:type="gramEnd"/>
      <w:r w:rsidRPr="005D3B87">
        <w:rPr>
          <w:rFonts w:ascii="Times New Roman" w:eastAsia="Times New Roman" w:hAnsi="Times New Roman" w:cs="Times New Roman"/>
          <w:color w:val="000000"/>
          <w:sz w:val="18"/>
          <w:lang w:eastAsia="tr-TR"/>
        </w:rPr>
        <w:t xml:space="preserve"> Müdürlüğü'ne sıra numaralı alındılar karşılığında verilebileceği gibi, iadeli taahhütlü posta vasıtasıyla da gönderilebilir. </w:t>
      </w:r>
      <w:r w:rsidRPr="005D3B87">
        <w:rPr>
          <w:rFonts w:ascii="Times New Roman" w:eastAsia="Times New Roman" w:hAnsi="Times New Roman" w:cs="Times New Roman"/>
          <w:color w:val="000000"/>
          <w:sz w:val="18"/>
          <w:szCs w:val="18"/>
          <w:lang w:eastAsia="tr-TR"/>
        </w:rPr>
        <w:t>Belirtilen tarih ve saatten sonra verilen teklifler ve postadaki gecikmeler dikkate alınmayacaktır.</w:t>
      </w:r>
    </w:p>
    <w:p w:rsidR="005D3B87" w:rsidRPr="005D3B87" w:rsidRDefault="005D3B87" w:rsidP="005D3B87">
      <w:pPr>
        <w:spacing w:after="0" w:line="240" w:lineRule="atLeast"/>
        <w:ind w:firstLine="567"/>
        <w:jc w:val="both"/>
        <w:rPr>
          <w:rFonts w:ascii="Times New Roman" w:eastAsia="Times New Roman" w:hAnsi="Times New Roman" w:cs="Times New Roman"/>
          <w:color w:val="000000"/>
          <w:sz w:val="20"/>
          <w:szCs w:val="20"/>
          <w:lang w:eastAsia="tr-TR"/>
        </w:rPr>
      </w:pPr>
      <w:r w:rsidRPr="005D3B87">
        <w:rPr>
          <w:rFonts w:ascii="Times New Roman" w:eastAsia="Times New Roman" w:hAnsi="Times New Roman" w:cs="Times New Roman"/>
          <w:color w:val="000000"/>
          <w:sz w:val="18"/>
          <w:szCs w:val="18"/>
          <w:lang w:eastAsia="tr-TR"/>
        </w:rPr>
        <w:t>İlan olunur.</w:t>
      </w:r>
    </w:p>
    <w:p w:rsidR="00F66D27" w:rsidRPr="005D3B87" w:rsidRDefault="00F66D27" w:rsidP="005D3B87"/>
    <w:sectPr w:rsidR="00F66D27" w:rsidRPr="005D3B87" w:rsidSect="00DB76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6D27"/>
    <w:rsid w:val="00441960"/>
    <w:rsid w:val="004D17BF"/>
    <w:rsid w:val="005D3B87"/>
    <w:rsid w:val="009A4D8A"/>
    <w:rsid w:val="00AE72AD"/>
    <w:rsid w:val="00C62DDA"/>
    <w:rsid w:val="00DB7617"/>
    <w:rsid w:val="00F66D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17"/>
  </w:style>
  <w:style w:type="paragraph" w:styleId="Balk2">
    <w:name w:val="heading 2"/>
    <w:basedOn w:val="Normal"/>
    <w:link w:val="Balk2Char"/>
    <w:uiPriority w:val="9"/>
    <w:qFormat/>
    <w:rsid w:val="00F66D2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66D2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66D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6D27"/>
    <w:rPr>
      <w:b/>
      <w:bCs/>
    </w:rPr>
  </w:style>
  <w:style w:type="character" w:styleId="Kpr">
    <w:name w:val="Hyperlink"/>
    <w:basedOn w:val="VarsaylanParagrafYazTipi"/>
    <w:uiPriority w:val="99"/>
    <w:semiHidden/>
    <w:unhideWhenUsed/>
    <w:rsid w:val="00F66D27"/>
    <w:rPr>
      <w:color w:val="0000FF"/>
      <w:u w:val="single"/>
    </w:rPr>
  </w:style>
  <w:style w:type="character" w:customStyle="1" w:styleId="spelle">
    <w:name w:val="spelle"/>
    <w:basedOn w:val="VarsaylanParagrafYazTipi"/>
    <w:rsid w:val="00F66D27"/>
  </w:style>
  <w:style w:type="character" w:customStyle="1" w:styleId="grame">
    <w:name w:val="grame"/>
    <w:basedOn w:val="VarsaylanParagrafYazTipi"/>
    <w:rsid w:val="00F66D27"/>
  </w:style>
</w:styles>
</file>

<file path=word/webSettings.xml><?xml version="1.0" encoding="utf-8"?>
<w:webSettings xmlns:r="http://schemas.openxmlformats.org/officeDocument/2006/relationships" xmlns:w="http://schemas.openxmlformats.org/wordprocessingml/2006/main">
  <w:divs>
    <w:div w:id="71704261">
      <w:bodyDiv w:val="1"/>
      <w:marLeft w:val="0"/>
      <w:marRight w:val="0"/>
      <w:marTop w:val="0"/>
      <w:marBottom w:val="0"/>
      <w:divBdr>
        <w:top w:val="none" w:sz="0" w:space="0" w:color="auto"/>
        <w:left w:val="none" w:sz="0" w:space="0" w:color="auto"/>
        <w:bottom w:val="none" w:sz="0" w:space="0" w:color="auto"/>
        <w:right w:val="none" w:sz="0" w:space="0" w:color="auto"/>
      </w:divBdr>
    </w:div>
    <w:div w:id="109326911">
      <w:bodyDiv w:val="1"/>
      <w:marLeft w:val="0"/>
      <w:marRight w:val="0"/>
      <w:marTop w:val="0"/>
      <w:marBottom w:val="0"/>
      <w:divBdr>
        <w:top w:val="none" w:sz="0" w:space="0" w:color="auto"/>
        <w:left w:val="none" w:sz="0" w:space="0" w:color="auto"/>
        <w:bottom w:val="none" w:sz="0" w:space="0" w:color="auto"/>
        <w:right w:val="none" w:sz="0" w:space="0" w:color="auto"/>
      </w:divBdr>
    </w:div>
    <w:div w:id="293488310">
      <w:bodyDiv w:val="1"/>
      <w:marLeft w:val="0"/>
      <w:marRight w:val="0"/>
      <w:marTop w:val="0"/>
      <w:marBottom w:val="0"/>
      <w:divBdr>
        <w:top w:val="none" w:sz="0" w:space="0" w:color="auto"/>
        <w:left w:val="none" w:sz="0" w:space="0" w:color="auto"/>
        <w:bottom w:val="none" w:sz="0" w:space="0" w:color="auto"/>
        <w:right w:val="none" w:sz="0" w:space="0" w:color="auto"/>
      </w:divBdr>
    </w:div>
    <w:div w:id="1364935918">
      <w:bodyDiv w:val="1"/>
      <w:marLeft w:val="0"/>
      <w:marRight w:val="0"/>
      <w:marTop w:val="0"/>
      <w:marBottom w:val="0"/>
      <w:divBdr>
        <w:top w:val="none" w:sz="0" w:space="0" w:color="auto"/>
        <w:left w:val="none" w:sz="0" w:space="0" w:color="auto"/>
        <w:bottom w:val="none" w:sz="0" w:space="0" w:color="auto"/>
        <w:right w:val="none" w:sz="0" w:space="0" w:color="auto"/>
      </w:divBdr>
    </w:div>
    <w:div w:id="1495029344">
      <w:bodyDiv w:val="1"/>
      <w:marLeft w:val="0"/>
      <w:marRight w:val="0"/>
      <w:marTop w:val="0"/>
      <w:marBottom w:val="0"/>
      <w:divBdr>
        <w:top w:val="none" w:sz="0" w:space="0" w:color="auto"/>
        <w:left w:val="none" w:sz="0" w:space="0" w:color="auto"/>
        <w:bottom w:val="none" w:sz="0" w:space="0" w:color="auto"/>
        <w:right w:val="none" w:sz="0" w:space="0" w:color="auto"/>
      </w:divBdr>
    </w:div>
    <w:div w:id="1685790987">
      <w:bodyDiv w:val="1"/>
      <w:marLeft w:val="0"/>
      <w:marRight w:val="0"/>
      <w:marTop w:val="0"/>
      <w:marBottom w:val="0"/>
      <w:divBdr>
        <w:top w:val="none" w:sz="0" w:space="0" w:color="auto"/>
        <w:left w:val="none" w:sz="0" w:space="0" w:color="auto"/>
        <w:bottom w:val="none" w:sz="0" w:space="0" w:color="auto"/>
        <w:right w:val="none" w:sz="0" w:space="0" w:color="auto"/>
      </w:divBdr>
    </w:div>
    <w:div w:id="21039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1386</Words>
  <Characters>7901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2017-10-18T06:41:00Z</dcterms:created>
  <dcterms:modified xsi:type="dcterms:W3CDTF">2017-10-18T06:41:00Z</dcterms:modified>
</cp:coreProperties>
</file>