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9B" w:rsidRPr="000A1E9B" w:rsidRDefault="000A1E9B" w:rsidP="000A1E9B">
      <w:pPr>
        <w:spacing w:after="0" w:line="240" w:lineRule="atLeast"/>
        <w:jc w:val="center"/>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GAYRİMENKULLER SATILACAKTIR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b/>
          <w:bCs/>
          <w:color w:val="0000CC"/>
          <w:sz w:val="18"/>
          <w:szCs w:val="18"/>
          <w:lang w:eastAsia="tr-TR"/>
        </w:rPr>
        <w:t>Beyşehir Belediye Başkanlığından:</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Mülkiyeti Belediyemize ait, aşağıda yazılı 9 adet gayrimenkul, 2886 sayılı yasanın 45 inci maddesi hükmü gereğince açık artırma usulü ile satılacaktır.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 </w:t>
      </w:r>
    </w:p>
    <w:tbl>
      <w:tblPr>
        <w:tblW w:w="11429" w:type="dxa"/>
        <w:tblInd w:w="-1417" w:type="dxa"/>
        <w:tblCellMar>
          <w:left w:w="0" w:type="dxa"/>
          <w:right w:w="0" w:type="dxa"/>
        </w:tblCellMar>
        <w:tblLook w:val="04A0"/>
      </w:tblPr>
      <w:tblGrid>
        <w:gridCol w:w="430"/>
        <w:gridCol w:w="1450"/>
        <w:gridCol w:w="554"/>
        <w:gridCol w:w="580"/>
        <w:gridCol w:w="989"/>
        <w:gridCol w:w="881"/>
        <w:gridCol w:w="711"/>
        <w:gridCol w:w="843"/>
        <w:gridCol w:w="564"/>
        <w:gridCol w:w="678"/>
        <w:gridCol w:w="672"/>
        <w:gridCol w:w="917"/>
        <w:gridCol w:w="1111"/>
        <w:gridCol w:w="1049"/>
      </w:tblGrid>
      <w:tr w:rsidR="000A1E9B" w:rsidRPr="000A1E9B" w:rsidTr="000A1E9B">
        <w:trPr>
          <w:trHeight w:val="750"/>
        </w:trPr>
        <w:tc>
          <w:tcPr>
            <w:tcW w:w="429" w:type="dxa"/>
            <w:tcBorders>
              <w:top w:val="single" w:sz="8" w:space="0" w:color="auto"/>
              <w:left w:val="single" w:sz="8" w:space="0" w:color="auto"/>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Sıra No</w:t>
            </w:r>
          </w:p>
        </w:tc>
        <w:tc>
          <w:tcPr>
            <w:tcW w:w="1414" w:type="dxa"/>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Bulunduğu Yer (Mahalle)</w:t>
            </w:r>
          </w:p>
        </w:tc>
        <w:tc>
          <w:tcPr>
            <w:tcW w:w="565"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Ada No</w:t>
            </w:r>
          </w:p>
        </w:tc>
        <w:tc>
          <w:tcPr>
            <w:tcW w:w="567"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Parsel No</w:t>
            </w:r>
          </w:p>
        </w:tc>
        <w:tc>
          <w:tcPr>
            <w:tcW w:w="991" w:type="dxa"/>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Mevkii</w:t>
            </w:r>
          </w:p>
        </w:tc>
        <w:tc>
          <w:tcPr>
            <w:tcW w:w="866"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Cinsi</w:t>
            </w:r>
          </w:p>
        </w:tc>
        <w:tc>
          <w:tcPr>
            <w:tcW w:w="568"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proofErr w:type="spellStart"/>
            <w:r w:rsidRPr="000A1E9B">
              <w:rPr>
                <w:rFonts w:ascii="Times New Roman" w:eastAsia="Times New Roman" w:hAnsi="Times New Roman" w:cs="Times New Roman"/>
                <w:sz w:val="18"/>
                <w:szCs w:val="18"/>
                <w:lang w:eastAsia="tr-TR"/>
              </w:rPr>
              <w:t>BlokNo</w:t>
            </w:r>
            <w:proofErr w:type="spellEnd"/>
          </w:p>
        </w:tc>
        <w:tc>
          <w:tcPr>
            <w:tcW w:w="848"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Bağımsız Bölüm No:</w:t>
            </w:r>
          </w:p>
        </w:tc>
        <w:tc>
          <w:tcPr>
            <w:tcW w:w="567"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Arsa Payı</w:t>
            </w:r>
          </w:p>
        </w:tc>
        <w:tc>
          <w:tcPr>
            <w:tcW w:w="706"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Hisse</w:t>
            </w:r>
          </w:p>
        </w:tc>
        <w:tc>
          <w:tcPr>
            <w:tcW w:w="705"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Kat</w:t>
            </w:r>
          </w:p>
        </w:tc>
        <w:tc>
          <w:tcPr>
            <w:tcW w:w="985"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Oda Sayısı</w:t>
            </w:r>
          </w:p>
        </w:tc>
        <w:tc>
          <w:tcPr>
            <w:tcW w:w="1131"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Muhammen Bedel (TL)</w:t>
            </w:r>
          </w:p>
        </w:tc>
        <w:tc>
          <w:tcPr>
            <w:tcW w:w="1087"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A1E9B" w:rsidRPr="000A1E9B" w:rsidRDefault="000A1E9B" w:rsidP="000A1E9B">
            <w:pPr>
              <w:spacing w:after="0" w:line="240" w:lineRule="atLeast"/>
              <w:jc w:val="center"/>
              <w:rPr>
                <w:rFonts w:ascii="Calibri" w:eastAsia="Times New Roman" w:hAnsi="Calibri" w:cs="Calibri"/>
                <w:lang w:eastAsia="tr-TR"/>
              </w:rPr>
            </w:pPr>
            <w:r w:rsidRPr="000A1E9B">
              <w:rPr>
                <w:rFonts w:ascii="Times New Roman" w:eastAsia="Times New Roman" w:hAnsi="Times New Roman" w:cs="Times New Roman"/>
                <w:sz w:val="18"/>
                <w:szCs w:val="18"/>
                <w:lang w:eastAsia="tr-TR"/>
              </w:rPr>
              <w:t>Geçici Teminat (%3)</w:t>
            </w:r>
          </w:p>
        </w:tc>
      </w:tr>
      <w:tr w:rsidR="000A1E9B" w:rsidRPr="000A1E9B" w:rsidTr="000A1E9B">
        <w:trPr>
          <w:trHeight w:val="23"/>
        </w:trPr>
        <w:tc>
          <w:tcPr>
            <w:tcW w:w="4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A-2</w:t>
            </w:r>
          </w:p>
        </w:tc>
        <w:tc>
          <w:tcPr>
            <w:tcW w:w="8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4/750</w:t>
            </w:r>
          </w:p>
        </w:tc>
        <w:tc>
          <w:tcPr>
            <w:tcW w:w="7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 KAT</w:t>
            </w:r>
          </w:p>
        </w:tc>
        <w:tc>
          <w:tcPr>
            <w:tcW w:w="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+ 1</w:t>
            </w:r>
          </w:p>
        </w:tc>
        <w:tc>
          <w:tcPr>
            <w:tcW w:w="11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380.000,00</w:t>
            </w:r>
          </w:p>
        </w:tc>
        <w:tc>
          <w:tcPr>
            <w:tcW w:w="108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11.400,00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A-2</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380.000,00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11.400,00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A-7</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7</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380.000,00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11.400,00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A-8</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380.000,00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11.400,00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5</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275.000,00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  8.250,00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275.000,00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  8.250,00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7</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A-1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4.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275.000,00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  8.250,00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8</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B-6</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7</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190.000,00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  5.700,00</w:t>
            </w:r>
          </w:p>
        </w:tc>
      </w:tr>
      <w:tr w:rsidR="000A1E9B" w:rsidRPr="000A1E9B" w:rsidTr="000A1E9B">
        <w:trPr>
          <w:trHeight w:val="23"/>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9</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YENİMAHALLE</w:t>
            </w:r>
          </w:p>
        </w:tc>
        <w:tc>
          <w:tcPr>
            <w:tcW w:w="5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1059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67</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BEYPARK</w:t>
            </w:r>
          </w:p>
        </w:tc>
        <w:tc>
          <w:tcPr>
            <w:tcW w:w="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MESKEN</w:t>
            </w:r>
          </w:p>
        </w:tc>
        <w:tc>
          <w:tcPr>
            <w:tcW w:w="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B-6</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2/750</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TAM</w:t>
            </w:r>
          </w:p>
        </w:tc>
        <w:tc>
          <w:tcPr>
            <w:tcW w:w="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3. KAT</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2 + 1</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190.000,00</w:t>
            </w:r>
          </w:p>
        </w:tc>
        <w:tc>
          <w:tcPr>
            <w:tcW w:w="10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1E9B" w:rsidRPr="000A1E9B" w:rsidRDefault="000A1E9B" w:rsidP="000A1E9B">
            <w:pPr>
              <w:spacing w:after="0" w:line="20" w:lineRule="atLeast"/>
              <w:jc w:val="center"/>
              <w:rPr>
                <w:rFonts w:ascii="Times New Roman" w:eastAsia="Times New Roman" w:hAnsi="Times New Roman" w:cs="Times New Roman"/>
                <w:sz w:val="20"/>
                <w:szCs w:val="20"/>
                <w:lang w:eastAsia="tr-TR"/>
              </w:rPr>
            </w:pPr>
            <w:r w:rsidRPr="000A1E9B">
              <w:rPr>
                <w:rFonts w:ascii="Times New Roman" w:eastAsia="Times New Roman" w:hAnsi="Times New Roman" w:cs="Times New Roman"/>
                <w:sz w:val="18"/>
                <w:szCs w:val="18"/>
                <w:lang w:eastAsia="tr-TR"/>
              </w:rPr>
              <w:t>  5.700,00</w:t>
            </w:r>
          </w:p>
        </w:tc>
      </w:tr>
    </w:tbl>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 </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1 - İhale 05.10.2017 Perşembe günü saat 11.00’de belediye encümen toplantı salonunda ve encümen huzurunda yapılacaktır.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2 - İsteklilerin ihaleye katılabilmesi için istenilen belgeler;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2.1. Geçici teminat bedeli makbuzu veya teminat mektubu.</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2.2. Gerçek kişiler için nüfus cüzdanı fotokopisi.</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2.3. Gerçek kişiler için Yerleşim Yeri Belgesi.</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2.4. Gerçek kişiler için, ihaleye </w:t>
      </w:r>
      <w:proofErr w:type="gramStart"/>
      <w:r w:rsidRPr="000A1E9B">
        <w:rPr>
          <w:rFonts w:ascii="Times New Roman" w:eastAsia="Times New Roman" w:hAnsi="Times New Roman" w:cs="Times New Roman"/>
          <w:color w:val="000000"/>
          <w:sz w:val="18"/>
          <w:lang w:eastAsia="tr-TR"/>
        </w:rPr>
        <w:t>vekaleten</w:t>
      </w:r>
      <w:proofErr w:type="gramEnd"/>
      <w:r w:rsidRPr="000A1E9B">
        <w:rPr>
          <w:rFonts w:ascii="Times New Roman" w:eastAsia="Times New Roman" w:hAnsi="Times New Roman" w:cs="Times New Roman"/>
          <w:color w:val="000000"/>
          <w:sz w:val="18"/>
          <w:szCs w:val="18"/>
          <w:lang w:eastAsia="tr-TR"/>
        </w:rPr>
        <w:t> iştirak ediyorsa, isteklinin adına teklif vermeye yetkili olduğuna dair noter tasdikli vekaletname.</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E9B">
        <w:rPr>
          <w:rFonts w:ascii="Times New Roman" w:eastAsia="Times New Roman" w:hAnsi="Times New Roman" w:cs="Times New Roman"/>
          <w:color w:val="000000"/>
          <w:sz w:val="18"/>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2.6. Belediyemize borcu olmadığını gösteren belge.</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 xml:space="preserve">3 - İştirakçilerin ihale için istenilen evrakları ihale günü saat 10.00’a kadar Belediye Emlak ve </w:t>
      </w:r>
      <w:proofErr w:type="gramStart"/>
      <w:r w:rsidRPr="000A1E9B">
        <w:rPr>
          <w:rFonts w:ascii="Times New Roman" w:eastAsia="Times New Roman" w:hAnsi="Times New Roman" w:cs="Times New Roman"/>
          <w:color w:val="000000"/>
          <w:sz w:val="18"/>
          <w:szCs w:val="18"/>
          <w:lang w:eastAsia="tr-TR"/>
        </w:rPr>
        <w:t>İstimlak</w:t>
      </w:r>
      <w:proofErr w:type="gramEnd"/>
      <w:r w:rsidRPr="000A1E9B">
        <w:rPr>
          <w:rFonts w:ascii="Times New Roman" w:eastAsia="Times New Roman" w:hAnsi="Times New Roman" w:cs="Times New Roman"/>
          <w:color w:val="000000"/>
          <w:sz w:val="18"/>
          <w:szCs w:val="18"/>
          <w:lang w:eastAsia="tr-TR"/>
        </w:rPr>
        <w:t xml:space="preserve"> Müdürlüğüne teslim etmeleri gerekir.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4 - Ödemeler, %20’si peşin, kalanı 12 eşit taksitte ve aylık olarak yapılacaktır.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 xml:space="preserve">5 - İhale ile ilgili şartname, mesai saatleri içerisinde Belediye Emlak ve </w:t>
      </w:r>
      <w:proofErr w:type="gramStart"/>
      <w:r w:rsidRPr="000A1E9B">
        <w:rPr>
          <w:rFonts w:ascii="Times New Roman" w:eastAsia="Times New Roman" w:hAnsi="Times New Roman" w:cs="Times New Roman"/>
          <w:color w:val="000000"/>
          <w:sz w:val="18"/>
          <w:szCs w:val="18"/>
          <w:lang w:eastAsia="tr-TR"/>
        </w:rPr>
        <w:t>İstimlak</w:t>
      </w:r>
      <w:proofErr w:type="gramEnd"/>
      <w:r w:rsidRPr="000A1E9B">
        <w:rPr>
          <w:rFonts w:ascii="Times New Roman" w:eastAsia="Times New Roman" w:hAnsi="Times New Roman" w:cs="Times New Roman"/>
          <w:color w:val="000000"/>
          <w:sz w:val="18"/>
          <w:szCs w:val="18"/>
          <w:lang w:eastAsia="tr-TR"/>
        </w:rPr>
        <w:t xml:space="preserve"> Müdürlüğünde görülebilir veya 200,00 TL bedel karşılığında satın alınabilir.</w:t>
      </w:r>
    </w:p>
    <w:p w:rsidR="000A1E9B" w:rsidRPr="000A1E9B" w:rsidRDefault="000A1E9B" w:rsidP="000A1E9B">
      <w:pPr>
        <w:spacing w:after="0" w:line="240" w:lineRule="atLeast"/>
        <w:ind w:firstLine="567"/>
        <w:jc w:val="both"/>
        <w:rPr>
          <w:rFonts w:ascii="Times New Roman" w:eastAsia="Times New Roman" w:hAnsi="Times New Roman" w:cs="Times New Roman"/>
          <w:color w:val="000000"/>
          <w:sz w:val="20"/>
          <w:szCs w:val="20"/>
          <w:lang w:eastAsia="tr-TR"/>
        </w:rPr>
      </w:pPr>
      <w:r w:rsidRPr="000A1E9B">
        <w:rPr>
          <w:rFonts w:ascii="Times New Roman" w:eastAsia="Times New Roman" w:hAnsi="Times New Roman" w:cs="Times New Roman"/>
          <w:color w:val="000000"/>
          <w:sz w:val="18"/>
          <w:szCs w:val="18"/>
          <w:lang w:eastAsia="tr-TR"/>
        </w:rPr>
        <w:t>İlan olunur.</w:t>
      </w:r>
    </w:p>
    <w:p w:rsidR="00D53C73" w:rsidRPr="000A1E9B" w:rsidRDefault="00D53C73" w:rsidP="000A1E9B"/>
    <w:sectPr w:rsidR="00D53C73" w:rsidRPr="000A1E9B" w:rsidSect="00D53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5878"/>
    <w:rsid w:val="000A1E9B"/>
    <w:rsid w:val="00695878"/>
    <w:rsid w:val="00D53C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3"/>
  </w:style>
  <w:style w:type="paragraph" w:styleId="Balk3">
    <w:name w:val="heading 3"/>
    <w:basedOn w:val="Normal"/>
    <w:link w:val="Balk3Char"/>
    <w:uiPriority w:val="9"/>
    <w:qFormat/>
    <w:rsid w:val="006958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587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958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95878"/>
    <w:rPr>
      <w:color w:val="0000FF"/>
      <w:u w:val="single"/>
    </w:rPr>
  </w:style>
  <w:style w:type="character" w:styleId="Gl">
    <w:name w:val="Strong"/>
    <w:basedOn w:val="VarsaylanParagrafYazTipi"/>
    <w:uiPriority w:val="22"/>
    <w:qFormat/>
    <w:rsid w:val="00695878"/>
    <w:rPr>
      <w:b/>
      <w:bCs/>
    </w:rPr>
  </w:style>
  <w:style w:type="character" w:customStyle="1" w:styleId="grame">
    <w:name w:val="grame"/>
    <w:basedOn w:val="VarsaylanParagrafYazTipi"/>
    <w:rsid w:val="00695878"/>
  </w:style>
  <w:style w:type="paragraph" w:styleId="AralkYok">
    <w:name w:val="No Spacing"/>
    <w:basedOn w:val="Normal"/>
    <w:uiPriority w:val="1"/>
    <w:qFormat/>
    <w:rsid w:val="000A1E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29063506">
      <w:bodyDiv w:val="1"/>
      <w:marLeft w:val="0"/>
      <w:marRight w:val="0"/>
      <w:marTop w:val="0"/>
      <w:marBottom w:val="0"/>
      <w:divBdr>
        <w:top w:val="none" w:sz="0" w:space="0" w:color="auto"/>
        <w:left w:val="none" w:sz="0" w:space="0" w:color="auto"/>
        <w:bottom w:val="none" w:sz="0" w:space="0" w:color="auto"/>
        <w:right w:val="none" w:sz="0" w:space="0" w:color="auto"/>
      </w:divBdr>
    </w:div>
    <w:div w:id="1055736701">
      <w:bodyDiv w:val="1"/>
      <w:marLeft w:val="0"/>
      <w:marRight w:val="0"/>
      <w:marTop w:val="0"/>
      <w:marBottom w:val="0"/>
      <w:divBdr>
        <w:top w:val="none" w:sz="0" w:space="0" w:color="auto"/>
        <w:left w:val="none" w:sz="0" w:space="0" w:color="auto"/>
        <w:bottom w:val="none" w:sz="0" w:space="0" w:color="auto"/>
        <w:right w:val="none" w:sz="0" w:space="0" w:color="auto"/>
      </w:divBdr>
    </w:div>
    <w:div w:id="1568222838">
      <w:bodyDiv w:val="1"/>
      <w:marLeft w:val="0"/>
      <w:marRight w:val="0"/>
      <w:marTop w:val="0"/>
      <w:marBottom w:val="0"/>
      <w:divBdr>
        <w:top w:val="none" w:sz="0" w:space="0" w:color="auto"/>
        <w:left w:val="none" w:sz="0" w:space="0" w:color="auto"/>
        <w:bottom w:val="none" w:sz="0" w:space="0" w:color="auto"/>
        <w:right w:val="none" w:sz="0" w:space="0" w:color="auto"/>
      </w:divBdr>
    </w:div>
    <w:div w:id="21302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2017-09-21T06:13:00Z</dcterms:created>
  <dcterms:modified xsi:type="dcterms:W3CDTF">2017-09-21T06:13:00Z</dcterms:modified>
</cp:coreProperties>
</file>