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A95" w:rsidRDefault="00EA4A95" w:rsidP="00EA4A95">
      <w:pPr>
        <w:spacing w:after="0" w:line="240" w:lineRule="atLeast"/>
        <w:jc w:val="center"/>
        <w:rPr>
          <w:rFonts w:ascii="Times New Roman" w:eastAsia="Times New Roman" w:hAnsi="Times New Roman" w:cs="Times New Roman"/>
          <w:color w:val="000000"/>
          <w:sz w:val="18"/>
          <w:szCs w:val="18"/>
          <w:lang w:eastAsia="tr-TR"/>
        </w:rPr>
      </w:pPr>
      <w:r w:rsidRPr="00EA4A95">
        <w:rPr>
          <w:rFonts w:ascii="Times New Roman" w:eastAsia="Times New Roman" w:hAnsi="Times New Roman" w:cs="Times New Roman"/>
          <w:color w:val="000000"/>
          <w:sz w:val="18"/>
          <w:szCs w:val="18"/>
          <w:lang w:eastAsia="tr-TR"/>
        </w:rPr>
        <w:t>TAŞINMAZ SATILACAKTIR</w:t>
      </w:r>
    </w:p>
    <w:p w:rsidR="00EA4A95" w:rsidRPr="00EA4A95" w:rsidRDefault="00EA4A95" w:rsidP="00EA4A95">
      <w:pPr>
        <w:spacing w:after="0" w:line="240" w:lineRule="atLeast"/>
        <w:jc w:val="center"/>
        <w:rPr>
          <w:rFonts w:ascii="Times New Roman" w:eastAsia="Times New Roman" w:hAnsi="Times New Roman" w:cs="Times New Roman"/>
          <w:color w:val="000000"/>
          <w:sz w:val="18"/>
          <w:szCs w:val="18"/>
          <w:lang w:eastAsia="tr-TR"/>
        </w:rPr>
      </w:pPr>
      <w:r w:rsidRPr="00EA4A95">
        <w:rPr>
          <w:rFonts w:ascii="Times New Roman" w:eastAsia="Times New Roman" w:hAnsi="Times New Roman" w:cs="Times New Roman"/>
          <w:b/>
          <w:bCs/>
          <w:color w:val="0000FF"/>
          <w:sz w:val="18"/>
          <w:szCs w:val="18"/>
          <w:lang w:eastAsia="tr-TR"/>
        </w:rPr>
        <w:t>Namık Kemal Üniversitesi Rektörlüğünden:</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1 - İHALE KONUSU ve ŞEKLİ</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A4A95">
        <w:rPr>
          <w:rFonts w:ascii="Times New Roman" w:eastAsia="Times New Roman" w:hAnsi="Times New Roman" w:cs="Times New Roman"/>
          <w:color w:val="000000"/>
          <w:sz w:val="18"/>
          <w:lang w:eastAsia="tr-TR"/>
        </w:rPr>
        <w:t>Tekirdağ İli </w:t>
      </w:r>
      <w:proofErr w:type="spellStart"/>
      <w:r w:rsidRPr="00EA4A95">
        <w:rPr>
          <w:rFonts w:ascii="Times New Roman" w:eastAsia="Times New Roman" w:hAnsi="Times New Roman" w:cs="Times New Roman"/>
          <w:color w:val="000000"/>
          <w:sz w:val="18"/>
          <w:lang w:eastAsia="tr-TR"/>
        </w:rPr>
        <w:t>Süleymanpaşa</w:t>
      </w:r>
      <w:proofErr w:type="spellEnd"/>
      <w:r w:rsidRPr="00EA4A95">
        <w:rPr>
          <w:rFonts w:ascii="Times New Roman" w:eastAsia="Times New Roman" w:hAnsi="Times New Roman" w:cs="Times New Roman"/>
          <w:color w:val="000000"/>
          <w:sz w:val="18"/>
          <w:lang w:eastAsia="tr-TR"/>
        </w:rPr>
        <w:t> ilçesinde bulunan Mülkiyeti Üniversitemize ait 100. Yıl Mahallesi 1461 Ada 97 numaralı parsel 1490 m</w:t>
      </w:r>
      <w:r w:rsidRPr="00EA4A95">
        <w:rPr>
          <w:rFonts w:ascii="Times New Roman" w:eastAsia="Times New Roman" w:hAnsi="Times New Roman" w:cs="Times New Roman"/>
          <w:color w:val="000000"/>
          <w:sz w:val="18"/>
          <w:vertAlign w:val="superscript"/>
          <w:lang w:eastAsia="tr-TR"/>
        </w:rPr>
        <w:t>2</w:t>
      </w:r>
      <w:r w:rsidRPr="00EA4A95">
        <w:rPr>
          <w:rFonts w:ascii="Times New Roman" w:eastAsia="Times New Roman" w:hAnsi="Times New Roman" w:cs="Times New Roman"/>
          <w:color w:val="000000"/>
          <w:sz w:val="18"/>
          <w:lang w:eastAsia="tr-TR"/>
        </w:rPr>
        <w:t> ve 1461 ada 98 numaralı parsel 542 m</w:t>
      </w:r>
      <w:r w:rsidRPr="00EA4A95">
        <w:rPr>
          <w:rFonts w:ascii="Times New Roman" w:eastAsia="Times New Roman" w:hAnsi="Times New Roman" w:cs="Times New Roman"/>
          <w:color w:val="000000"/>
          <w:sz w:val="18"/>
          <w:vertAlign w:val="superscript"/>
          <w:lang w:eastAsia="tr-TR"/>
        </w:rPr>
        <w:t>2</w:t>
      </w:r>
      <w:r w:rsidRPr="00EA4A95">
        <w:rPr>
          <w:rFonts w:ascii="Times New Roman" w:eastAsia="Times New Roman" w:hAnsi="Times New Roman" w:cs="Times New Roman"/>
          <w:color w:val="000000"/>
          <w:sz w:val="18"/>
          <w:lang w:eastAsia="tr-TR"/>
        </w:rPr>
        <w:t> olmak </w:t>
      </w:r>
      <w:r w:rsidRPr="00EA4A95">
        <w:rPr>
          <w:rFonts w:ascii="Times New Roman" w:eastAsia="Times New Roman" w:hAnsi="Times New Roman" w:cs="Times New Roman"/>
          <w:color w:val="000000"/>
          <w:spacing w:val="-2"/>
          <w:sz w:val="18"/>
          <w:lang w:eastAsia="tr-TR"/>
        </w:rPr>
        <w:t>üzere toplamda 2.032 m</w:t>
      </w:r>
      <w:r w:rsidRPr="00EA4A95">
        <w:rPr>
          <w:rFonts w:ascii="Times New Roman" w:eastAsia="Times New Roman" w:hAnsi="Times New Roman" w:cs="Times New Roman"/>
          <w:color w:val="000000"/>
          <w:spacing w:val="-2"/>
          <w:sz w:val="18"/>
          <w:vertAlign w:val="superscript"/>
          <w:lang w:eastAsia="tr-TR"/>
        </w:rPr>
        <w:t>2</w:t>
      </w:r>
      <w:r w:rsidRPr="00EA4A95">
        <w:rPr>
          <w:rFonts w:ascii="Times New Roman" w:eastAsia="Times New Roman" w:hAnsi="Times New Roman" w:cs="Times New Roman"/>
          <w:color w:val="000000"/>
          <w:spacing w:val="-2"/>
          <w:sz w:val="18"/>
          <w:lang w:eastAsia="tr-TR"/>
        </w:rPr>
        <w:t> arazi ve arazi üzerinde yer alan kullanım vasfını yitirmiş 1 blok 40-90 m</w:t>
      </w:r>
      <w:r w:rsidRPr="00EA4A95">
        <w:rPr>
          <w:rFonts w:ascii="Times New Roman" w:eastAsia="Times New Roman" w:hAnsi="Times New Roman" w:cs="Times New Roman"/>
          <w:color w:val="000000"/>
          <w:spacing w:val="-2"/>
          <w:sz w:val="18"/>
          <w:vertAlign w:val="superscript"/>
          <w:lang w:eastAsia="tr-TR"/>
        </w:rPr>
        <w:t>2</w:t>
      </w:r>
      <w:r w:rsidRPr="00EA4A95">
        <w:rPr>
          <w:rFonts w:ascii="Times New Roman" w:eastAsia="Times New Roman" w:hAnsi="Times New Roman" w:cs="Times New Roman"/>
          <w:color w:val="000000"/>
          <w:sz w:val="18"/>
          <w:vertAlign w:val="superscript"/>
          <w:lang w:eastAsia="tr-TR"/>
        </w:rPr>
        <w:t> </w:t>
      </w:r>
      <w:r w:rsidRPr="00EA4A95">
        <w:rPr>
          <w:rFonts w:ascii="Times New Roman" w:eastAsia="Times New Roman" w:hAnsi="Times New Roman" w:cs="Times New Roman"/>
          <w:color w:val="000000"/>
          <w:sz w:val="18"/>
          <w:lang w:eastAsia="tr-TR"/>
        </w:rPr>
        <w:t>arası değişen 22 adet daireden oluşan lojmanın satışı 2886 sayılı Devlet İhale Kanununun 37. Maddesine göre Kapalı Teklif Usulüne göre ihale ile satılacaktır.</w:t>
      </w:r>
      <w:proofErr w:type="gramEnd"/>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 </w:t>
      </w:r>
    </w:p>
    <w:p w:rsidR="00EA4A95" w:rsidRPr="00EA4A95" w:rsidRDefault="00EA4A95" w:rsidP="00EA4A95">
      <w:pPr>
        <w:spacing w:after="0" w:line="240" w:lineRule="atLeast"/>
        <w:ind w:firstLine="567"/>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SÜLEYMANPAŞA İLÇESİ SATIŞI YAPILACAK GAYRİMENKULLER</w:t>
      </w:r>
    </w:p>
    <w:p w:rsidR="00EA4A95" w:rsidRPr="00EA4A95" w:rsidRDefault="00EA4A95" w:rsidP="00EA4A95">
      <w:pPr>
        <w:spacing w:after="0" w:line="240" w:lineRule="atLeast"/>
        <w:ind w:firstLine="567"/>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 </w:t>
      </w:r>
    </w:p>
    <w:tbl>
      <w:tblPr>
        <w:tblW w:w="10822" w:type="dxa"/>
        <w:tblInd w:w="-871" w:type="dxa"/>
        <w:tblCellMar>
          <w:left w:w="0" w:type="dxa"/>
          <w:right w:w="0" w:type="dxa"/>
        </w:tblCellMar>
        <w:tblLook w:val="04A0"/>
      </w:tblPr>
      <w:tblGrid>
        <w:gridCol w:w="638"/>
        <w:gridCol w:w="1711"/>
        <w:gridCol w:w="978"/>
        <w:gridCol w:w="597"/>
        <w:gridCol w:w="1773"/>
        <w:gridCol w:w="1061"/>
        <w:gridCol w:w="966"/>
        <w:gridCol w:w="1601"/>
        <w:gridCol w:w="1497"/>
      </w:tblGrid>
      <w:tr w:rsidR="00EA4A95" w:rsidRPr="00EA4A95" w:rsidTr="00EA4A95">
        <w:trPr>
          <w:trHeight w:val="308"/>
        </w:trPr>
        <w:tc>
          <w:tcPr>
            <w:tcW w:w="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4A95" w:rsidRPr="00EA4A95" w:rsidRDefault="00EA4A95" w:rsidP="00EA4A95">
            <w:pPr>
              <w:spacing w:after="0" w:line="240" w:lineRule="atLeast"/>
              <w:jc w:val="center"/>
              <w:rPr>
                <w:rFonts w:ascii="Times New Roman" w:eastAsia="Times New Roman" w:hAnsi="Times New Roman" w:cs="Times New Roman"/>
                <w:sz w:val="20"/>
                <w:szCs w:val="20"/>
                <w:lang w:eastAsia="tr-TR"/>
              </w:rPr>
            </w:pPr>
            <w:r w:rsidRPr="00EA4A95">
              <w:rPr>
                <w:rFonts w:ascii="Times New Roman" w:eastAsia="Times New Roman" w:hAnsi="Times New Roman" w:cs="Times New Roman"/>
                <w:color w:val="231F20"/>
                <w:sz w:val="18"/>
                <w:szCs w:val="18"/>
                <w:lang w:eastAsia="tr-TR"/>
              </w:rPr>
              <w:t>Sıra No</w:t>
            </w:r>
          </w:p>
        </w:tc>
        <w:tc>
          <w:tcPr>
            <w:tcW w:w="17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4A95" w:rsidRPr="00EA4A95" w:rsidRDefault="00EA4A95" w:rsidP="00EA4A95">
            <w:pPr>
              <w:spacing w:after="0" w:line="240" w:lineRule="atLeast"/>
              <w:jc w:val="center"/>
              <w:rPr>
                <w:rFonts w:ascii="Times New Roman" w:eastAsia="Times New Roman" w:hAnsi="Times New Roman" w:cs="Times New Roman"/>
                <w:sz w:val="20"/>
                <w:szCs w:val="20"/>
                <w:lang w:eastAsia="tr-TR"/>
              </w:rPr>
            </w:pPr>
            <w:r w:rsidRPr="00EA4A95">
              <w:rPr>
                <w:rFonts w:ascii="Times New Roman" w:eastAsia="Times New Roman" w:hAnsi="Times New Roman" w:cs="Times New Roman"/>
                <w:color w:val="231F20"/>
                <w:sz w:val="18"/>
                <w:szCs w:val="18"/>
                <w:lang w:eastAsia="tr-TR"/>
              </w:rPr>
              <w:t>Mıntıka</w:t>
            </w:r>
          </w:p>
        </w:tc>
        <w:tc>
          <w:tcPr>
            <w:tcW w:w="9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4A95" w:rsidRPr="00EA4A95" w:rsidRDefault="00EA4A95" w:rsidP="00EA4A95">
            <w:pPr>
              <w:spacing w:after="0" w:line="240" w:lineRule="atLeast"/>
              <w:jc w:val="center"/>
              <w:rPr>
                <w:rFonts w:ascii="Times New Roman" w:eastAsia="Times New Roman" w:hAnsi="Times New Roman" w:cs="Times New Roman"/>
                <w:sz w:val="20"/>
                <w:szCs w:val="20"/>
                <w:lang w:eastAsia="tr-TR"/>
              </w:rPr>
            </w:pPr>
            <w:r w:rsidRPr="00EA4A95">
              <w:rPr>
                <w:rFonts w:ascii="Times New Roman" w:eastAsia="Times New Roman" w:hAnsi="Times New Roman" w:cs="Times New Roman"/>
                <w:color w:val="231F20"/>
                <w:sz w:val="18"/>
                <w:szCs w:val="18"/>
                <w:lang w:eastAsia="tr-TR"/>
              </w:rPr>
              <w:t>Ada/Pars. No</w:t>
            </w:r>
          </w:p>
        </w:tc>
        <w:tc>
          <w:tcPr>
            <w:tcW w:w="5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4A95" w:rsidRPr="00EA4A95" w:rsidRDefault="00EA4A95" w:rsidP="00EA4A95">
            <w:pPr>
              <w:spacing w:after="0" w:line="240" w:lineRule="atLeast"/>
              <w:jc w:val="center"/>
              <w:rPr>
                <w:rFonts w:ascii="Times New Roman" w:eastAsia="Times New Roman" w:hAnsi="Times New Roman" w:cs="Times New Roman"/>
                <w:sz w:val="20"/>
                <w:szCs w:val="20"/>
                <w:lang w:eastAsia="tr-TR"/>
              </w:rPr>
            </w:pPr>
            <w:r w:rsidRPr="00EA4A95">
              <w:rPr>
                <w:rFonts w:ascii="Times New Roman" w:eastAsia="Times New Roman" w:hAnsi="Times New Roman" w:cs="Times New Roman"/>
                <w:color w:val="231F20"/>
                <w:sz w:val="18"/>
                <w:szCs w:val="18"/>
                <w:lang w:eastAsia="tr-TR"/>
              </w:rPr>
              <w:t>Cinsi</w:t>
            </w:r>
          </w:p>
        </w:tc>
        <w:tc>
          <w:tcPr>
            <w:tcW w:w="17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4A95" w:rsidRPr="00EA4A95" w:rsidRDefault="00EA4A95" w:rsidP="00EA4A95">
            <w:pPr>
              <w:spacing w:after="0" w:line="240" w:lineRule="atLeast"/>
              <w:jc w:val="center"/>
              <w:rPr>
                <w:rFonts w:ascii="Times New Roman" w:eastAsia="Times New Roman" w:hAnsi="Times New Roman" w:cs="Times New Roman"/>
                <w:sz w:val="20"/>
                <w:szCs w:val="20"/>
                <w:lang w:eastAsia="tr-TR"/>
              </w:rPr>
            </w:pPr>
            <w:r w:rsidRPr="00EA4A95">
              <w:rPr>
                <w:rFonts w:ascii="Times New Roman" w:eastAsia="Times New Roman" w:hAnsi="Times New Roman" w:cs="Times New Roman"/>
                <w:color w:val="231F20"/>
                <w:sz w:val="18"/>
                <w:szCs w:val="18"/>
                <w:lang w:eastAsia="tr-TR"/>
              </w:rPr>
              <w:t>Yüzölçümü (m</w:t>
            </w:r>
            <w:r w:rsidRPr="00EA4A95">
              <w:rPr>
                <w:rFonts w:ascii="Times New Roman" w:eastAsia="Times New Roman" w:hAnsi="Times New Roman" w:cs="Times New Roman"/>
                <w:color w:val="231F20"/>
                <w:sz w:val="18"/>
                <w:szCs w:val="18"/>
                <w:vertAlign w:val="superscript"/>
                <w:lang w:eastAsia="tr-TR"/>
              </w:rPr>
              <w:t>2</w:t>
            </w:r>
            <w:r w:rsidRPr="00EA4A95">
              <w:rPr>
                <w:rFonts w:ascii="Times New Roman" w:eastAsia="Times New Roman" w:hAnsi="Times New Roman" w:cs="Times New Roman"/>
                <w:color w:val="231F20"/>
                <w:sz w:val="18"/>
                <w:szCs w:val="18"/>
                <w:lang w:eastAsia="tr-TR"/>
              </w:rPr>
              <w:t>)</w:t>
            </w:r>
          </w:p>
        </w:tc>
        <w:tc>
          <w:tcPr>
            <w:tcW w:w="1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4A95" w:rsidRPr="00EA4A95" w:rsidRDefault="00EA4A95" w:rsidP="00EA4A95">
            <w:pPr>
              <w:spacing w:after="0" w:line="240" w:lineRule="atLeast"/>
              <w:jc w:val="center"/>
              <w:rPr>
                <w:rFonts w:ascii="Times New Roman" w:eastAsia="Times New Roman" w:hAnsi="Times New Roman" w:cs="Times New Roman"/>
                <w:sz w:val="20"/>
                <w:szCs w:val="20"/>
                <w:lang w:eastAsia="tr-TR"/>
              </w:rPr>
            </w:pPr>
            <w:r w:rsidRPr="00EA4A95">
              <w:rPr>
                <w:rFonts w:ascii="Times New Roman" w:eastAsia="Times New Roman" w:hAnsi="Times New Roman" w:cs="Times New Roman"/>
                <w:color w:val="231F20"/>
                <w:sz w:val="18"/>
                <w:szCs w:val="18"/>
                <w:lang w:eastAsia="tr-TR"/>
              </w:rPr>
              <w:t>Hisse Oranı</w:t>
            </w:r>
          </w:p>
        </w:tc>
        <w:tc>
          <w:tcPr>
            <w:tcW w:w="9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4A95" w:rsidRPr="00EA4A95" w:rsidRDefault="00EA4A95" w:rsidP="00EA4A95">
            <w:pPr>
              <w:spacing w:after="0" w:line="240" w:lineRule="atLeast"/>
              <w:jc w:val="center"/>
              <w:rPr>
                <w:rFonts w:ascii="Times New Roman" w:eastAsia="Times New Roman" w:hAnsi="Times New Roman" w:cs="Times New Roman"/>
                <w:sz w:val="20"/>
                <w:szCs w:val="20"/>
                <w:lang w:eastAsia="tr-TR"/>
              </w:rPr>
            </w:pPr>
            <w:r w:rsidRPr="00EA4A95">
              <w:rPr>
                <w:rFonts w:ascii="Times New Roman" w:eastAsia="Times New Roman" w:hAnsi="Times New Roman" w:cs="Times New Roman"/>
                <w:color w:val="231F20"/>
                <w:sz w:val="18"/>
                <w:szCs w:val="18"/>
                <w:lang w:eastAsia="tr-TR"/>
              </w:rPr>
              <w:t>İmar Durumu</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4A95" w:rsidRPr="00EA4A95" w:rsidRDefault="00EA4A95" w:rsidP="00EA4A95">
            <w:pPr>
              <w:spacing w:after="0" w:line="240" w:lineRule="atLeast"/>
              <w:jc w:val="center"/>
              <w:rPr>
                <w:rFonts w:ascii="Times New Roman" w:eastAsia="Times New Roman" w:hAnsi="Times New Roman" w:cs="Times New Roman"/>
                <w:sz w:val="20"/>
                <w:szCs w:val="20"/>
                <w:lang w:eastAsia="tr-TR"/>
              </w:rPr>
            </w:pPr>
            <w:r w:rsidRPr="00EA4A95">
              <w:rPr>
                <w:rFonts w:ascii="Times New Roman" w:eastAsia="Times New Roman" w:hAnsi="Times New Roman" w:cs="Times New Roman"/>
                <w:color w:val="231F20"/>
                <w:sz w:val="18"/>
                <w:szCs w:val="18"/>
                <w:lang w:eastAsia="tr-TR"/>
              </w:rPr>
              <w:t>Muhammen Bedeli (TL)</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4A95" w:rsidRPr="00EA4A95" w:rsidRDefault="00EA4A95" w:rsidP="00EA4A95">
            <w:pPr>
              <w:spacing w:after="0" w:line="240" w:lineRule="atLeast"/>
              <w:jc w:val="center"/>
              <w:rPr>
                <w:rFonts w:ascii="Times New Roman" w:eastAsia="Times New Roman" w:hAnsi="Times New Roman" w:cs="Times New Roman"/>
                <w:sz w:val="20"/>
                <w:szCs w:val="20"/>
                <w:lang w:eastAsia="tr-TR"/>
              </w:rPr>
            </w:pPr>
            <w:r w:rsidRPr="00EA4A95">
              <w:rPr>
                <w:rFonts w:ascii="Times New Roman" w:eastAsia="Times New Roman" w:hAnsi="Times New Roman" w:cs="Times New Roman"/>
                <w:color w:val="231F20"/>
                <w:sz w:val="18"/>
                <w:szCs w:val="18"/>
                <w:lang w:eastAsia="tr-TR"/>
              </w:rPr>
              <w:t>Geçici Teminatı (TL)</w:t>
            </w:r>
          </w:p>
        </w:tc>
      </w:tr>
      <w:tr w:rsidR="00EA4A95" w:rsidRPr="00EA4A95" w:rsidTr="00EA4A95">
        <w:trPr>
          <w:trHeight w:val="632"/>
        </w:trPr>
        <w:tc>
          <w:tcPr>
            <w:tcW w:w="6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4A95" w:rsidRPr="00EA4A95" w:rsidRDefault="00EA4A95" w:rsidP="00EA4A95">
            <w:pPr>
              <w:spacing w:after="0" w:line="240" w:lineRule="atLeast"/>
              <w:jc w:val="center"/>
              <w:rPr>
                <w:rFonts w:ascii="Times New Roman" w:eastAsia="Times New Roman" w:hAnsi="Times New Roman" w:cs="Times New Roman"/>
                <w:sz w:val="20"/>
                <w:szCs w:val="20"/>
                <w:lang w:eastAsia="tr-TR"/>
              </w:rPr>
            </w:pPr>
            <w:r w:rsidRPr="00EA4A95">
              <w:rPr>
                <w:rFonts w:ascii="Times New Roman" w:eastAsia="Times New Roman" w:hAnsi="Times New Roman" w:cs="Times New Roman"/>
                <w:color w:val="231F20"/>
                <w:sz w:val="18"/>
                <w:szCs w:val="18"/>
                <w:lang w:eastAsia="tr-TR"/>
              </w:rPr>
              <w:t>1</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4A95" w:rsidRPr="00EA4A95" w:rsidRDefault="00EA4A95" w:rsidP="00EA4A95">
            <w:pPr>
              <w:spacing w:after="0" w:line="240" w:lineRule="atLeast"/>
              <w:jc w:val="center"/>
              <w:rPr>
                <w:rFonts w:ascii="Times New Roman" w:eastAsia="Times New Roman" w:hAnsi="Times New Roman" w:cs="Times New Roman"/>
                <w:sz w:val="20"/>
                <w:szCs w:val="20"/>
                <w:lang w:eastAsia="tr-TR"/>
              </w:rPr>
            </w:pPr>
            <w:proofErr w:type="spellStart"/>
            <w:r w:rsidRPr="00EA4A95">
              <w:rPr>
                <w:rFonts w:ascii="Times New Roman" w:eastAsia="Times New Roman" w:hAnsi="Times New Roman" w:cs="Times New Roman"/>
                <w:color w:val="231F20"/>
                <w:sz w:val="18"/>
                <w:lang w:eastAsia="tr-TR"/>
              </w:rPr>
              <w:t>Süleymanpaşa</w:t>
            </w:r>
            <w:proofErr w:type="spellEnd"/>
            <w:r w:rsidRPr="00EA4A95">
              <w:rPr>
                <w:rFonts w:ascii="Times New Roman" w:eastAsia="Times New Roman" w:hAnsi="Times New Roman" w:cs="Times New Roman"/>
                <w:color w:val="231F20"/>
                <w:sz w:val="18"/>
                <w:szCs w:val="18"/>
                <w:lang w:eastAsia="tr-TR"/>
              </w:rPr>
              <w:t>/ 100. Yıl Mah.</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4A95" w:rsidRPr="00EA4A95" w:rsidRDefault="00EA4A95" w:rsidP="00EA4A95">
            <w:pPr>
              <w:spacing w:after="0" w:line="240" w:lineRule="atLeast"/>
              <w:jc w:val="center"/>
              <w:rPr>
                <w:rFonts w:ascii="Times New Roman" w:eastAsia="Times New Roman" w:hAnsi="Times New Roman" w:cs="Times New Roman"/>
                <w:sz w:val="20"/>
                <w:szCs w:val="20"/>
                <w:lang w:eastAsia="tr-TR"/>
              </w:rPr>
            </w:pPr>
            <w:r w:rsidRPr="00EA4A95">
              <w:rPr>
                <w:rFonts w:ascii="Times New Roman" w:eastAsia="Times New Roman" w:hAnsi="Times New Roman" w:cs="Times New Roman"/>
                <w:color w:val="231F20"/>
                <w:sz w:val="18"/>
                <w:szCs w:val="18"/>
                <w:lang w:eastAsia="tr-TR"/>
              </w:rPr>
              <w:t>1461/97 ve 1461/98</w:t>
            </w:r>
          </w:p>
        </w:tc>
        <w:tc>
          <w:tcPr>
            <w:tcW w:w="5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4A95" w:rsidRPr="00EA4A95" w:rsidRDefault="00EA4A95" w:rsidP="00EA4A95">
            <w:pPr>
              <w:spacing w:after="0" w:line="240" w:lineRule="atLeast"/>
              <w:jc w:val="center"/>
              <w:rPr>
                <w:rFonts w:ascii="Times New Roman" w:eastAsia="Times New Roman" w:hAnsi="Times New Roman" w:cs="Times New Roman"/>
                <w:sz w:val="20"/>
                <w:szCs w:val="20"/>
                <w:lang w:eastAsia="tr-TR"/>
              </w:rPr>
            </w:pPr>
            <w:r w:rsidRPr="00EA4A95">
              <w:rPr>
                <w:rFonts w:ascii="Times New Roman" w:eastAsia="Times New Roman" w:hAnsi="Times New Roman" w:cs="Times New Roman"/>
                <w:color w:val="231F20"/>
                <w:sz w:val="18"/>
                <w:szCs w:val="18"/>
                <w:lang w:eastAsia="tr-TR"/>
              </w:rPr>
              <w:t>Arsa</w:t>
            </w:r>
          </w:p>
        </w:tc>
        <w:tc>
          <w:tcPr>
            <w:tcW w:w="17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4A95" w:rsidRPr="00EA4A95" w:rsidRDefault="00EA4A95" w:rsidP="00EA4A95">
            <w:pPr>
              <w:spacing w:after="0" w:line="240" w:lineRule="atLeast"/>
              <w:jc w:val="both"/>
              <w:rPr>
                <w:rFonts w:ascii="Times New Roman" w:eastAsia="Times New Roman" w:hAnsi="Times New Roman" w:cs="Times New Roman"/>
                <w:sz w:val="20"/>
                <w:szCs w:val="20"/>
                <w:lang w:eastAsia="tr-TR"/>
              </w:rPr>
            </w:pPr>
            <w:r w:rsidRPr="00EA4A95">
              <w:rPr>
                <w:rFonts w:ascii="Times New Roman" w:eastAsia="Times New Roman" w:hAnsi="Times New Roman" w:cs="Times New Roman"/>
                <w:color w:val="231F20"/>
                <w:sz w:val="18"/>
                <w:szCs w:val="18"/>
                <w:lang w:eastAsia="tr-TR"/>
              </w:rPr>
              <w:t>1.490 ve 542 olmak üzere toplam 2.032 m</w:t>
            </w:r>
            <w:r w:rsidRPr="00EA4A95">
              <w:rPr>
                <w:rFonts w:ascii="Times New Roman" w:eastAsia="Times New Roman" w:hAnsi="Times New Roman" w:cs="Times New Roman"/>
                <w:color w:val="231F20"/>
                <w:sz w:val="18"/>
                <w:szCs w:val="18"/>
                <w:vertAlign w:val="superscript"/>
                <w:lang w:eastAsia="tr-TR"/>
              </w:rPr>
              <w:t>2</w:t>
            </w:r>
          </w:p>
        </w:tc>
        <w:tc>
          <w:tcPr>
            <w:tcW w:w="1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4A95" w:rsidRPr="00EA4A95" w:rsidRDefault="00EA4A95" w:rsidP="00EA4A95">
            <w:pPr>
              <w:spacing w:after="0" w:line="240" w:lineRule="atLeast"/>
              <w:jc w:val="center"/>
              <w:rPr>
                <w:rFonts w:ascii="Times New Roman" w:eastAsia="Times New Roman" w:hAnsi="Times New Roman" w:cs="Times New Roman"/>
                <w:sz w:val="20"/>
                <w:szCs w:val="20"/>
                <w:lang w:eastAsia="tr-TR"/>
              </w:rPr>
            </w:pPr>
            <w:r w:rsidRPr="00EA4A95">
              <w:rPr>
                <w:rFonts w:ascii="Times New Roman" w:eastAsia="Times New Roman" w:hAnsi="Times New Roman" w:cs="Times New Roman"/>
                <w:color w:val="231F20"/>
                <w:sz w:val="18"/>
                <w:szCs w:val="18"/>
                <w:lang w:eastAsia="tr-TR"/>
              </w:rPr>
              <w:t>Tam</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4A95" w:rsidRPr="00EA4A95" w:rsidRDefault="00EA4A95" w:rsidP="00EA4A95">
            <w:pPr>
              <w:spacing w:after="0" w:line="240" w:lineRule="atLeast"/>
              <w:jc w:val="center"/>
              <w:rPr>
                <w:rFonts w:ascii="Times New Roman" w:eastAsia="Times New Roman" w:hAnsi="Times New Roman" w:cs="Times New Roman"/>
                <w:sz w:val="20"/>
                <w:szCs w:val="20"/>
                <w:lang w:eastAsia="tr-TR"/>
              </w:rPr>
            </w:pPr>
            <w:r w:rsidRPr="00EA4A95">
              <w:rPr>
                <w:rFonts w:ascii="Times New Roman" w:eastAsia="Times New Roman" w:hAnsi="Times New Roman" w:cs="Times New Roman"/>
                <w:color w:val="231F20"/>
                <w:sz w:val="18"/>
                <w:szCs w:val="18"/>
                <w:lang w:eastAsia="tr-TR"/>
              </w:rPr>
              <w:t>-</w:t>
            </w:r>
          </w:p>
        </w:tc>
        <w:tc>
          <w:tcPr>
            <w:tcW w:w="16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4A95" w:rsidRPr="00EA4A95" w:rsidRDefault="00EA4A95" w:rsidP="00EA4A95">
            <w:pPr>
              <w:spacing w:after="0" w:line="240" w:lineRule="atLeast"/>
              <w:jc w:val="center"/>
              <w:rPr>
                <w:rFonts w:ascii="Times New Roman" w:eastAsia="Times New Roman" w:hAnsi="Times New Roman" w:cs="Times New Roman"/>
                <w:sz w:val="20"/>
                <w:szCs w:val="20"/>
                <w:lang w:eastAsia="tr-TR"/>
              </w:rPr>
            </w:pPr>
            <w:r w:rsidRPr="00EA4A95">
              <w:rPr>
                <w:rFonts w:ascii="Times New Roman" w:eastAsia="Times New Roman" w:hAnsi="Times New Roman" w:cs="Times New Roman"/>
                <w:sz w:val="18"/>
                <w:szCs w:val="18"/>
                <w:lang w:eastAsia="tr-TR"/>
              </w:rPr>
              <w:t>3.600.000,00</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4A95" w:rsidRPr="00EA4A95" w:rsidRDefault="00EA4A95" w:rsidP="00EA4A95">
            <w:pPr>
              <w:spacing w:after="0" w:line="240" w:lineRule="atLeast"/>
              <w:jc w:val="center"/>
              <w:rPr>
                <w:rFonts w:ascii="Times New Roman" w:eastAsia="Times New Roman" w:hAnsi="Times New Roman" w:cs="Times New Roman"/>
                <w:sz w:val="20"/>
                <w:szCs w:val="20"/>
                <w:lang w:eastAsia="tr-TR"/>
              </w:rPr>
            </w:pPr>
            <w:r w:rsidRPr="00EA4A95">
              <w:rPr>
                <w:rFonts w:ascii="Times New Roman" w:eastAsia="Times New Roman" w:hAnsi="Times New Roman" w:cs="Times New Roman"/>
                <w:sz w:val="18"/>
                <w:szCs w:val="18"/>
                <w:lang w:eastAsia="tr-TR"/>
              </w:rPr>
              <w:t>180.000,00</w:t>
            </w:r>
          </w:p>
        </w:tc>
      </w:tr>
    </w:tbl>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 </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2 - İHALE YERİ, TARİH VE SAATİ:</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Yukarıda tapu kaydı, niteliği, diğer özellikleri, muhammen satış bedelleri ve geçici teminat miktarları belirtilen Namık Kemal Üniversitesine ait gayrimenkuller Namık Kemal Üniversitesi Rektörlüğünce </w:t>
      </w:r>
      <w:r w:rsidRPr="00EA4A95">
        <w:rPr>
          <w:rFonts w:ascii="Times New Roman" w:eastAsia="Times New Roman" w:hAnsi="Times New Roman" w:cs="Times New Roman"/>
          <w:color w:val="000000"/>
          <w:sz w:val="18"/>
          <w:lang w:eastAsia="tr-TR"/>
        </w:rPr>
        <w:t>21/09/2017</w:t>
      </w:r>
      <w:r w:rsidRPr="00EA4A95">
        <w:rPr>
          <w:rFonts w:ascii="Times New Roman" w:eastAsia="Times New Roman" w:hAnsi="Times New Roman" w:cs="Times New Roman"/>
          <w:color w:val="000000"/>
          <w:sz w:val="18"/>
          <w:szCs w:val="18"/>
          <w:lang w:eastAsia="tr-TR"/>
        </w:rPr>
        <w:t> Perşembe günü saat 14:00’de aşağıda belirtilen saatte Namık Kemal Üniversitesi Rektörlük İhale Salonunda yapılacak ihale ile satılacaktır.</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3 - ŞARTNAMENİN NEREDEN, HANGİ ŞARTLARDA GÖRÜLEBİLECEĞİ VE ALINABİLECEĞİ:</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İstekliler, ihaleye ilişkin bilgileri Namık Kemal Üniversitesi Rektörlüğü, İdari ve Mali İşler Daire Başkanlığında görebilir ve Taşınmaz mal satış şartnamesini 100,00 TL. (Yüz Türk Lirası) ücret karşılığında satın alabilirler, Ayrıca Namık Kemal Üniversitesi Rektörlüğü, İdari ve Mali İşler Daire Başkanlığı ve www.</w:t>
      </w:r>
      <w:proofErr w:type="spellStart"/>
      <w:r w:rsidRPr="00EA4A95">
        <w:rPr>
          <w:rFonts w:ascii="Times New Roman" w:eastAsia="Times New Roman" w:hAnsi="Times New Roman" w:cs="Times New Roman"/>
          <w:color w:val="000000"/>
          <w:sz w:val="18"/>
          <w:szCs w:val="18"/>
          <w:lang w:eastAsia="tr-TR"/>
        </w:rPr>
        <w:t>nku</w:t>
      </w:r>
      <w:proofErr w:type="spellEnd"/>
      <w:r w:rsidRPr="00EA4A95">
        <w:rPr>
          <w:rFonts w:ascii="Times New Roman" w:eastAsia="Times New Roman" w:hAnsi="Times New Roman" w:cs="Times New Roman"/>
          <w:color w:val="000000"/>
          <w:sz w:val="18"/>
          <w:szCs w:val="18"/>
          <w:lang w:eastAsia="tr-TR"/>
        </w:rPr>
        <w:t>.edu.tr adresinden taşınmaz mal satış şartnamesini bedelsiz olarak görebilirler.</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4 - İHALE KATILIM İÇİN ARANACAK BELGELER:</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İsteklilerin ihaleye katılımında aranacak belgeler şunlardır:</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1) Taşınmaz Mal Satış Şartnamesi satın aldığına dair belge.</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2)Taşınmazın ihaleden önce bulunduğu yerde görüldüğüne ve görüldüğü haliyle kabul edildiğine dair yazılı beyan.</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3) Geçici Teminatın ihale saatine kadar yatırıldığına dair makbuz veya Teminat mektubu.</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4) Gerçek kişiler için Nüfus cüzdanı sureti (Nüfus müdürlüğünden alınmış) ve nüfus cüzdanı fotokopisi,</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5) Gerçek kişiler için </w:t>
      </w:r>
      <w:proofErr w:type="gramStart"/>
      <w:r w:rsidRPr="00EA4A95">
        <w:rPr>
          <w:rFonts w:ascii="Times New Roman" w:eastAsia="Times New Roman" w:hAnsi="Times New Roman" w:cs="Times New Roman"/>
          <w:color w:val="000000"/>
          <w:sz w:val="18"/>
          <w:lang w:eastAsia="tr-TR"/>
        </w:rPr>
        <w:t>ikametgah</w:t>
      </w:r>
      <w:proofErr w:type="gramEnd"/>
      <w:r w:rsidRPr="00EA4A95">
        <w:rPr>
          <w:rFonts w:ascii="Times New Roman" w:eastAsia="Times New Roman" w:hAnsi="Times New Roman" w:cs="Times New Roman"/>
          <w:color w:val="000000"/>
          <w:sz w:val="18"/>
          <w:szCs w:val="18"/>
          <w:lang w:eastAsia="tr-TR"/>
        </w:rPr>
        <w:t> sahibi olduğunu gösterir belge</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6) Gerçek kişiler için İmza beyanı (Noterden tasdikli olmak kaydıyla) ve vekâleten iştirak ediliyorsa, isteklinin adına teklif vermeye yetkili olduğuna dair noter tasdikli vekâletname ve vekile ait noter tasdikli imza beyanı</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A4A95">
        <w:rPr>
          <w:rFonts w:ascii="Times New Roman" w:eastAsia="Times New Roman" w:hAnsi="Times New Roman" w:cs="Times New Roman"/>
          <w:color w:val="000000"/>
          <w:sz w:val="18"/>
          <w:lang w:eastAsia="tr-TR"/>
        </w:rPr>
        <w:t>7)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noter tasdikli imza sirküleri</w:t>
      </w:r>
      <w:proofErr w:type="gramEnd"/>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8) İsteklilerin Devlet İhalelerine katılmaktan yasaklı olmadığına dair yazılı beyanı,</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9) Tüzel kişi olması halinde tüzel kişiliğin ortakları, üyeleri veya kurucuları ile tüzel kişiliğin yönetimindeki görevlileri belirten son durumu gösterir, Ticaret Sicil Gazetesi</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10) Ortak girişimin teklif vermesi halinde iş ortaklık beyannamesi dolduracaklardır.</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 xml:space="preserve">11) Ortak girişimlerde mal satış şartnamesi bütün ortaklarca ya da yetki verilen ortaklarca yapılacak olup, ilgisine göre bu maddenin 4, 5, 6, 7 ve 8. Sırada sayılan belgeleri ayrı </w:t>
      </w:r>
      <w:proofErr w:type="spellStart"/>
      <w:r w:rsidRPr="00EA4A95">
        <w:rPr>
          <w:rFonts w:ascii="Times New Roman" w:eastAsia="Times New Roman" w:hAnsi="Times New Roman" w:cs="Times New Roman"/>
          <w:color w:val="000000"/>
          <w:sz w:val="18"/>
          <w:szCs w:val="18"/>
          <w:lang w:eastAsia="tr-TR"/>
        </w:rPr>
        <w:t>ayrı</w:t>
      </w:r>
      <w:proofErr w:type="spellEnd"/>
      <w:r w:rsidRPr="00EA4A95">
        <w:rPr>
          <w:rFonts w:ascii="Times New Roman" w:eastAsia="Times New Roman" w:hAnsi="Times New Roman" w:cs="Times New Roman"/>
          <w:color w:val="000000"/>
          <w:sz w:val="18"/>
          <w:szCs w:val="18"/>
          <w:lang w:eastAsia="tr-TR"/>
        </w:rPr>
        <w:t xml:space="preserve"> vereceklerdir.</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12) İhaleye katılacak gerçek ya da tüzel kişilikler; Namık Kemal Üniversitesi Rektörlüğü ile aralarında sözleşme veya herhangi bir sebepten doğan icra </w:t>
      </w:r>
      <w:proofErr w:type="gramStart"/>
      <w:r w:rsidRPr="00EA4A95">
        <w:rPr>
          <w:rFonts w:ascii="Times New Roman" w:eastAsia="Times New Roman" w:hAnsi="Times New Roman" w:cs="Times New Roman"/>
          <w:color w:val="000000"/>
          <w:sz w:val="18"/>
          <w:lang w:eastAsia="tr-TR"/>
        </w:rPr>
        <w:t>yada</w:t>
      </w:r>
      <w:proofErr w:type="gramEnd"/>
      <w:r w:rsidRPr="00EA4A95">
        <w:rPr>
          <w:rFonts w:ascii="Times New Roman" w:eastAsia="Times New Roman" w:hAnsi="Times New Roman" w:cs="Times New Roman"/>
          <w:color w:val="000000"/>
          <w:sz w:val="18"/>
          <w:szCs w:val="18"/>
          <w:lang w:eastAsia="tr-TR"/>
        </w:rPr>
        <w:t> takipli borcu olmadığına dair Namık kemal Üniversitesi Strateji Daire Başkanlığından, ilk ilan tarihinden sonra düzenlenmiş borcu yoktur yazısı, (Üniversite ile Gerçek veya Tüzel kişilik olarak yapılan sözleşmeden doğan alacaklardan şirket ortakları, şirket müdürleri ihaleye gerçek kişi olarak iştirak etmek isterse Üniversiteye olan borç ödenmeden borcu yoktur yazısı verilmeyecektir.)</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13) 2886 Sayılı Devlet İhale Kanununun 6. maddesinde belirtilen kişiler doğrudan ve dolaylı olarak ihaleye katılamazlar.</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14) İhaleye posta, </w:t>
      </w:r>
      <w:proofErr w:type="spellStart"/>
      <w:r w:rsidRPr="00EA4A95">
        <w:rPr>
          <w:rFonts w:ascii="Times New Roman" w:eastAsia="Times New Roman" w:hAnsi="Times New Roman" w:cs="Times New Roman"/>
          <w:color w:val="000000"/>
          <w:sz w:val="18"/>
          <w:lang w:eastAsia="tr-TR"/>
        </w:rPr>
        <w:t>fax</w:t>
      </w:r>
      <w:proofErr w:type="spellEnd"/>
      <w:r w:rsidRPr="00EA4A95">
        <w:rPr>
          <w:rFonts w:ascii="Times New Roman" w:eastAsia="Times New Roman" w:hAnsi="Times New Roman" w:cs="Times New Roman"/>
          <w:color w:val="000000"/>
          <w:sz w:val="18"/>
          <w:szCs w:val="18"/>
          <w:lang w:eastAsia="tr-TR"/>
        </w:rPr>
        <w:t>, mail vb. yapılan müracaatlar kabul edilmeyecektir.</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Geçici Teminat ve Şartname bedelleri Namık Kemal Üniversitesi Strateji ve Geliştirme Daire Başkanlığı TC. Ziraat Bankası Hürriyet Mahallesi Şubesindeki TR57 0001 0027 0846 5855 4053 02 İBAN hesabına yatırılmalıdır. (İlgili hesaba yatırılan şartname bedeli veya geçici teminat bedeli için düzenlenen </w:t>
      </w:r>
      <w:proofErr w:type="gramStart"/>
      <w:r w:rsidRPr="00EA4A95">
        <w:rPr>
          <w:rFonts w:ascii="Times New Roman" w:eastAsia="Times New Roman" w:hAnsi="Times New Roman" w:cs="Times New Roman"/>
          <w:color w:val="000000"/>
          <w:sz w:val="18"/>
          <w:lang w:eastAsia="tr-TR"/>
        </w:rPr>
        <w:t>dekontlarda</w:t>
      </w:r>
      <w:proofErr w:type="gramEnd"/>
      <w:r w:rsidRPr="00EA4A95">
        <w:rPr>
          <w:rFonts w:ascii="Times New Roman" w:eastAsia="Times New Roman" w:hAnsi="Times New Roman" w:cs="Times New Roman"/>
          <w:color w:val="000000"/>
          <w:sz w:val="18"/>
          <w:szCs w:val="18"/>
          <w:lang w:eastAsia="tr-TR"/>
        </w:rPr>
        <w:t> ihale adının ve isteklinin TC Kimlik No veya Vergi Numarasının belirtilmesi gerekmektedir.) Yatırılan şartname bedeli </w:t>
      </w:r>
      <w:proofErr w:type="gramStart"/>
      <w:r w:rsidRPr="00EA4A95">
        <w:rPr>
          <w:rFonts w:ascii="Times New Roman" w:eastAsia="Times New Roman" w:hAnsi="Times New Roman" w:cs="Times New Roman"/>
          <w:color w:val="000000"/>
          <w:sz w:val="18"/>
          <w:lang w:eastAsia="tr-TR"/>
        </w:rPr>
        <w:t>dekontu</w:t>
      </w:r>
      <w:proofErr w:type="gramEnd"/>
      <w:r w:rsidRPr="00EA4A95">
        <w:rPr>
          <w:rFonts w:ascii="Times New Roman" w:eastAsia="Times New Roman" w:hAnsi="Times New Roman" w:cs="Times New Roman"/>
          <w:color w:val="000000"/>
          <w:sz w:val="18"/>
          <w:szCs w:val="18"/>
          <w:lang w:eastAsia="tr-TR"/>
        </w:rPr>
        <w:t> ile Namık Kemal Üniversitesi İdari ve Mali İşler Daire Başkanlığından şartname alınabilir.</w:t>
      </w:r>
    </w:p>
    <w:p w:rsidR="00EA4A95" w:rsidRPr="00EA4A95" w:rsidRDefault="00EA4A95" w:rsidP="00EA4A95">
      <w:pPr>
        <w:spacing w:after="0" w:line="240" w:lineRule="atLeast"/>
        <w:ind w:firstLine="567"/>
        <w:jc w:val="both"/>
        <w:rPr>
          <w:rFonts w:ascii="Times New Roman" w:eastAsia="Times New Roman" w:hAnsi="Times New Roman" w:cs="Times New Roman"/>
          <w:color w:val="000000"/>
          <w:sz w:val="20"/>
          <w:szCs w:val="20"/>
          <w:lang w:eastAsia="tr-TR"/>
        </w:rPr>
      </w:pPr>
      <w:r w:rsidRPr="00EA4A95">
        <w:rPr>
          <w:rFonts w:ascii="Times New Roman" w:eastAsia="Times New Roman" w:hAnsi="Times New Roman" w:cs="Times New Roman"/>
          <w:color w:val="000000"/>
          <w:sz w:val="18"/>
          <w:szCs w:val="18"/>
          <w:lang w:eastAsia="tr-TR"/>
        </w:rPr>
        <w:t>İlan olunur.</w:t>
      </w:r>
    </w:p>
    <w:p w:rsidR="003446D5" w:rsidRDefault="003446D5"/>
    <w:sectPr w:rsidR="003446D5" w:rsidSect="003446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hyphenationZone w:val="425"/>
  <w:characterSpacingControl w:val="doNotCompress"/>
  <w:compat/>
  <w:rsids>
    <w:rsidRoot w:val="00EA4A95"/>
    <w:rsid w:val="003446D5"/>
    <w:rsid w:val="00EA4A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6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EA4A95"/>
  </w:style>
  <w:style w:type="character" w:customStyle="1" w:styleId="spelle">
    <w:name w:val="spelle"/>
    <w:basedOn w:val="VarsaylanParagrafYazTipi"/>
    <w:rsid w:val="00EA4A95"/>
  </w:style>
</w:styles>
</file>

<file path=word/webSettings.xml><?xml version="1.0" encoding="utf-8"?>
<w:webSettings xmlns:r="http://schemas.openxmlformats.org/officeDocument/2006/relationships" xmlns:w="http://schemas.openxmlformats.org/wordprocessingml/2006/main">
  <w:divs>
    <w:div w:id="45798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2017-09-07T06:06:00Z</dcterms:created>
  <dcterms:modified xsi:type="dcterms:W3CDTF">2017-09-07T06:13:00Z</dcterms:modified>
</cp:coreProperties>
</file>