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7F3" w:rsidRPr="006077F3" w:rsidRDefault="006077F3" w:rsidP="006077F3">
      <w:pPr>
        <w:spacing w:after="0" w:line="240" w:lineRule="atLeast"/>
        <w:jc w:val="center"/>
        <w:rPr>
          <w:rFonts w:ascii="Times New Roman" w:eastAsia="Times New Roman" w:hAnsi="Times New Roman" w:cs="Times New Roman"/>
          <w:color w:val="000000"/>
          <w:sz w:val="18"/>
          <w:szCs w:val="18"/>
          <w:lang w:eastAsia="tr-TR"/>
        </w:rPr>
      </w:pPr>
      <w:r w:rsidRPr="006077F3">
        <w:rPr>
          <w:rFonts w:ascii="Times New Roman" w:eastAsia="Times New Roman" w:hAnsi="Times New Roman" w:cs="Times New Roman"/>
          <w:color w:val="000000"/>
          <w:sz w:val="18"/>
          <w:szCs w:val="18"/>
          <w:lang w:eastAsia="tr-TR"/>
        </w:rPr>
        <w:t>MUHTELİF TAŞINMAZLAR ÖZELLEŞTİRİLECEKTİR</w:t>
      </w:r>
    </w:p>
    <w:p w:rsidR="006077F3" w:rsidRPr="006077F3" w:rsidRDefault="006077F3" w:rsidP="006077F3">
      <w:pPr>
        <w:spacing w:after="0" w:line="240" w:lineRule="atLeast"/>
        <w:jc w:val="center"/>
        <w:rPr>
          <w:rFonts w:ascii="Times New Roman" w:eastAsia="Times New Roman" w:hAnsi="Times New Roman" w:cs="Times New Roman"/>
          <w:color w:val="000000"/>
          <w:sz w:val="20"/>
          <w:szCs w:val="20"/>
          <w:lang w:eastAsia="tr-TR"/>
        </w:rPr>
      </w:pPr>
    </w:p>
    <w:p w:rsidR="006077F3" w:rsidRPr="006077F3" w:rsidRDefault="006077F3" w:rsidP="006077F3">
      <w:pPr>
        <w:spacing w:after="0" w:line="240" w:lineRule="atLeast"/>
        <w:ind w:firstLine="567"/>
        <w:jc w:val="both"/>
        <w:rPr>
          <w:rFonts w:ascii="Times New Roman" w:eastAsia="Times New Roman" w:hAnsi="Times New Roman" w:cs="Times New Roman"/>
          <w:color w:val="000000"/>
          <w:sz w:val="20"/>
          <w:szCs w:val="20"/>
          <w:lang w:eastAsia="tr-TR"/>
        </w:rPr>
      </w:pPr>
      <w:r w:rsidRPr="006077F3">
        <w:rPr>
          <w:rFonts w:ascii="Times New Roman" w:eastAsia="Times New Roman" w:hAnsi="Times New Roman" w:cs="Times New Roman"/>
          <w:b/>
          <w:bCs/>
          <w:color w:val="0000FF"/>
          <w:sz w:val="18"/>
          <w:szCs w:val="18"/>
          <w:lang w:eastAsia="tr-TR"/>
        </w:rPr>
        <w:t>Türkiye Şeker Fabrikaları Anonim Şirketinden:</w:t>
      </w:r>
    </w:p>
    <w:p w:rsidR="006077F3" w:rsidRPr="006077F3" w:rsidRDefault="006077F3" w:rsidP="006077F3">
      <w:pPr>
        <w:spacing w:after="0" w:line="240" w:lineRule="atLeast"/>
        <w:ind w:firstLine="567"/>
        <w:jc w:val="both"/>
        <w:rPr>
          <w:rFonts w:ascii="Times New Roman" w:eastAsia="Times New Roman" w:hAnsi="Times New Roman" w:cs="Times New Roman"/>
          <w:color w:val="000000"/>
          <w:sz w:val="20"/>
          <w:szCs w:val="20"/>
          <w:lang w:eastAsia="tr-TR"/>
        </w:rPr>
      </w:pPr>
      <w:r w:rsidRPr="006077F3">
        <w:rPr>
          <w:rFonts w:ascii="Times New Roman" w:eastAsia="Times New Roman" w:hAnsi="Times New Roman" w:cs="Times New Roman"/>
          <w:color w:val="000000"/>
          <w:sz w:val="18"/>
          <w:szCs w:val="18"/>
          <w:lang w:eastAsia="tr-TR"/>
        </w:rPr>
        <w:t>Aşağıda detayı yazılı İki (2) Adet taşınmaz Şirketimiz tarafından, 4046 sayılı Özelleştirme Uygulamaları Hakkındaki Kanun kapsamında “SATIŞ” yöntemi ile özelleştirilecektir.</w:t>
      </w:r>
    </w:p>
    <w:p w:rsidR="006077F3" w:rsidRPr="006077F3" w:rsidRDefault="006077F3" w:rsidP="006077F3">
      <w:pPr>
        <w:spacing w:after="0" w:line="240" w:lineRule="atLeast"/>
        <w:ind w:firstLine="567"/>
        <w:jc w:val="both"/>
        <w:rPr>
          <w:rFonts w:ascii="Times New Roman" w:eastAsia="Times New Roman" w:hAnsi="Times New Roman" w:cs="Times New Roman"/>
          <w:color w:val="000000"/>
          <w:sz w:val="20"/>
          <w:szCs w:val="20"/>
          <w:lang w:eastAsia="tr-TR"/>
        </w:rPr>
      </w:pPr>
      <w:r w:rsidRPr="006077F3">
        <w:rPr>
          <w:rFonts w:ascii="Times New Roman" w:eastAsia="Times New Roman" w:hAnsi="Times New Roman" w:cs="Times New Roman"/>
          <w:color w:val="000000"/>
          <w:sz w:val="18"/>
          <w:szCs w:val="18"/>
          <w:lang w:eastAsia="tr-TR"/>
        </w:rPr>
        <w:t> </w:t>
      </w:r>
    </w:p>
    <w:tbl>
      <w:tblPr>
        <w:tblW w:w="10979" w:type="dxa"/>
        <w:tblInd w:w="-955" w:type="dxa"/>
        <w:tblCellMar>
          <w:left w:w="0" w:type="dxa"/>
          <w:right w:w="0" w:type="dxa"/>
        </w:tblCellMar>
        <w:tblLook w:val="04A0"/>
      </w:tblPr>
      <w:tblGrid>
        <w:gridCol w:w="422"/>
        <w:gridCol w:w="2872"/>
        <w:gridCol w:w="824"/>
        <w:gridCol w:w="960"/>
        <w:gridCol w:w="961"/>
        <w:gridCol w:w="1235"/>
        <w:gridCol w:w="1785"/>
        <w:gridCol w:w="1920"/>
      </w:tblGrid>
      <w:tr w:rsidR="006077F3" w:rsidRPr="006077F3" w:rsidTr="006077F3">
        <w:trPr>
          <w:trHeight w:val="184"/>
        </w:trPr>
        <w:tc>
          <w:tcPr>
            <w:tcW w:w="4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77F3" w:rsidRPr="006077F3" w:rsidRDefault="006077F3" w:rsidP="006077F3">
            <w:pPr>
              <w:spacing w:after="0" w:line="172" w:lineRule="atLeast"/>
              <w:rPr>
                <w:rFonts w:ascii="Times New Roman" w:eastAsia="Times New Roman" w:hAnsi="Times New Roman" w:cs="Times New Roman"/>
                <w:sz w:val="20"/>
                <w:szCs w:val="20"/>
                <w:lang w:eastAsia="tr-TR"/>
              </w:rPr>
            </w:pPr>
            <w:r w:rsidRPr="006077F3">
              <w:rPr>
                <w:rFonts w:ascii="Times New Roman" w:eastAsia="Times New Roman" w:hAnsi="Times New Roman" w:cs="Times New Roman"/>
                <w:sz w:val="18"/>
                <w:szCs w:val="18"/>
                <w:lang w:eastAsia="tr-TR"/>
              </w:rPr>
              <w:t> </w:t>
            </w:r>
          </w:p>
        </w:tc>
        <w:tc>
          <w:tcPr>
            <w:tcW w:w="28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77F3" w:rsidRPr="006077F3" w:rsidRDefault="006077F3" w:rsidP="006077F3">
            <w:pPr>
              <w:spacing w:after="0" w:line="172" w:lineRule="atLeast"/>
              <w:rPr>
                <w:rFonts w:ascii="Times New Roman" w:eastAsia="Times New Roman" w:hAnsi="Times New Roman" w:cs="Times New Roman"/>
                <w:sz w:val="20"/>
                <w:szCs w:val="20"/>
                <w:lang w:eastAsia="tr-TR"/>
              </w:rPr>
            </w:pPr>
            <w:r w:rsidRPr="006077F3">
              <w:rPr>
                <w:rFonts w:ascii="Times New Roman" w:eastAsia="Times New Roman" w:hAnsi="Times New Roman" w:cs="Times New Roman"/>
                <w:sz w:val="18"/>
                <w:szCs w:val="18"/>
                <w:lang w:eastAsia="tr-TR"/>
              </w:rPr>
              <w:t> </w:t>
            </w:r>
          </w:p>
        </w:tc>
        <w:tc>
          <w:tcPr>
            <w:tcW w:w="2745"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77F3" w:rsidRPr="006077F3" w:rsidRDefault="006077F3" w:rsidP="006077F3">
            <w:pPr>
              <w:spacing w:before="120" w:after="0" w:line="172" w:lineRule="atLeast"/>
              <w:jc w:val="center"/>
              <w:rPr>
                <w:rFonts w:ascii="Times New Roman" w:eastAsia="Times New Roman" w:hAnsi="Times New Roman" w:cs="Times New Roman"/>
                <w:sz w:val="20"/>
                <w:szCs w:val="20"/>
                <w:lang w:eastAsia="tr-TR"/>
              </w:rPr>
            </w:pPr>
            <w:r w:rsidRPr="006077F3">
              <w:rPr>
                <w:rFonts w:ascii="Times New Roman" w:eastAsia="Times New Roman" w:hAnsi="Times New Roman" w:cs="Times New Roman"/>
                <w:sz w:val="18"/>
                <w:szCs w:val="18"/>
                <w:lang w:eastAsia="tr-TR"/>
              </w:rPr>
              <w:t>TAŞINMAZIN</w:t>
            </w:r>
          </w:p>
        </w:tc>
        <w:tc>
          <w:tcPr>
            <w:tcW w:w="494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77F3" w:rsidRPr="006077F3" w:rsidRDefault="006077F3" w:rsidP="006077F3">
            <w:pPr>
              <w:spacing w:before="120" w:after="0" w:line="172" w:lineRule="atLeast"/>
              <w:rPr>
                <w:rFonts w:ascii="Times New Roman" w:eastAsia="Times New Roman" w:hAnsi="Times New Roman" w:cs="Times New Roman"/>
                <w:sz w:val="20"/>
                <w:szCs w:val="20"/>
                <w:lang w:eastAsia="tr-TR"/>
              </w:rPr>
            </w:pPr>
            <w:r w:rsidRPr="006077F3">
              <w:rPr>
                <w:rFonts w:ascii="Times New Roman" w:eastAsia="Times New Roman" w:hAnsi="Times New Roman" w:cs="Times New Roman"/>
                <w:sz w:val="18"/>
                <w:szCs w:val="18"/>
                <w:lang w:eastAsia="tr-TR"/>
              </w:rPr>
              <w:t> </w:t>
            </w:r>
          </w:p>
        </w:tc>
      </w:tr>
      <w:tr w:rsidR="006077F3" w:rsidRPr="006077F3" w:rsidTr="006077F3">
        <w:trPr>
          <w:trHeight w:val="184"/>
        </w:trPr>
        <w:tc>
          <w:tcPr>
            <w:tcW w:w="4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77F3" w:rsidRPr="006077F3" w:rsidRDefault="006077F3" w:rsidP="006077F3">
            <w:pPr>
              <w:spacing w:after="0" w:line="172" w:lineRule="atLeast"/>
              <w:rPr>
                <w:rFonts w:ascii="Times New Roman" w:eastAsia="Times New Roman" w:hAnsi="Times New Roman" w:cs="Times New Roman"/>
                <w:sz w:val="20"/>
                <w:szCs w:val="20"/>
                <w:lang w:eastAsia="tr-TR"/>
              </w:rPr>
            </w:pPr>
            <w:r w:rsidRPr="006077F3">
              <w:rPr>
                <w:rFonts w:ascii="Times New Roman" w:eastAsia="Times New Roman" w:hAnsi="Times New Roman" w:cs="Times New Roman"/>
                <w:sz w:val="18"/>
                <w:szCs w:val="18"/>
                <w:lang w:eastAsia="tr-TR"/>
              </w:rPr>
              <w:t> </w:t>
            </w:r>
          </w:p>
        </w:tc>
        <w:tc>
          <w:tcPr>
            <w:tcW w:w="287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077F3" w:rsidRPr="006077F3" w:rsidRDefault="006077F3" w:rsidP="006077F3">
            <w:pPr>
              <w:spacing w:after="0" w:line="172" w:lineRule="atLeast"/>
              <w:jc w:val="center"/>
              <w:rPr>
                <w:rFonts w:ascii="Times New Roman" w:eastAsia="Times New Roman" w:hAnsi="Times New Roman" w:cs="Times New Roman"/>
                <w:sz w:val="20"/>
                <w:szCs w:val="20"/>
                <w:lang w:eastAsia="tr-TR"/>
              </w:rPr>
            </w:pPr>
            <w:r w:rsidRPr="006077F3">
              <w:rPr>
                <w:rFonts w:ascii="Times New Roman" w:eastAsia="Times New Roman" w:hAnsi="Times New Roman" w:cs="Times New Roman"/>
                <w:sz w:val="18"/>
                <w:szCs w:val="18"/>
                <w:lang w:eastAsia="tr-TR"/>
              </w:rPr>
              <w:t>SATIŞA KONU TAŞINMAZLAR</w:t>
            </w:r>
          </w:p>
        </w:tc>
        <w:tc>
          <w:tcPr>
            <w:tcW w:w="8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077F3" w:rsidRPr="006077F3" w:rsidRDefault="006077F3" w:rsidP="006077F3">
            <w:pPr>
              <w:spacing w:before="120" w:after="0" w:line="172" w:lineRule="atLeast"/>
              <w:jc w:val="center"/>
              <w:rPr>
                <w:rFonts w:ascii="Times New Roman" w:eastAsia="Times New Roman" w:hAnsi="Times New Roman" w:cs="Times New Roman"/>
                <w:sz w:val="20"/>
                <w:szCs w:val="20"/>
                <w:lang w:eastAsia="tr-TR"/>
              </w:rPr>
            </w:pPr>
            <w:r w:rsidRPr="006077F3">
              <w:rPr>
                <w:rFonts w:ascii="Times New Roman" w:eastAsia="Times New Roman" w:hAnsi="Times New Roman" w:cs="Times New Roman"/>
                <w:sz w:val="18"/>
                <w:szCs w:val="18"/>
                <w:lang w:eastAsia="tr-TR"/>
              </w:rPr>
              <w:t>Ada No</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077F3" w:rsidRPr="006077F3" w:rsidRDefault="006077F3" w:rsidP="006077F3">
            <w:pPr>
              <w:spacing w:before="120" w:after="0" w:line="172" w:lineRule="atLeast"/>
              <w:jc w:val="center"/>
              <w:rPr>
                <w:rFonts w:ascii="Times New Roman" w:eastAsia="Times New Roman" w:hAnsi="Times New Roman" w:cs="Times New Roman"/>
                <w:sz w:val="20"/>
                <w:szCs w:val="20"/>
                <w:lang w:eastAsia="tr-TR"/>
              </w:rPr>
            </w:pPr>
            <w:r w:rsidRPr="006077F3">
              <w:rPr>
                <w:rFonts w:ascii="Times New Roman" w:eastAsia="Times New Roman" w:hAnsi="Times New Roman" w:cs="Times New Roman"/>
                <w:sz w:val="18"/>
                <w:szCs w:val="18"/>
                <w:lang w:eastAsia="tr-TR"/>
              </w:rPr>
              <w:t>Parsel No</w:t>
            </w:r>
          </w:p>
        </w:tc>
        <w:tc>
          <w:tcPr>
            <w:tcW w:w="9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077F3" w:rsidRPr="006077F3" w:rsidRDefault="006077F3" w:rsidP="006077F3">
            <w:pPr>
              <w:spacing w:before="120" w:after="0" w:line="172" w:lineRule="atLeast"/>
              <w:jc w:val="center"/>
              <w:rPr>
                <w:rFonts w:ascii="Times New Roman" w:eastAsia="Times New Roman" w:hAnsi="Times New Roman" w:cs="Times New Roman"/>
                <w:sz w:val="20"/>
                <w:szCs w:val="20"/>
                <w:lang w:eastAsia="tr-TR"/>
              </w:rPr>
            </w:pPr>
            <w:r w:rsidRPr="006077F3">
              <w:rPr>
                <w:rFonts w:ascii="Times New Roman" w:eastAsia="Times New Roman" w:hAnsi="Times New Roman" w:cs="Times New Roman"/>
                <w:sz w:val="18"/>
                <w:szCs w:val="18"/>
                <w:lang w:eastAsia="tr-TR"/>
              </w:rPr>
              <w:t>m</w:t>
            </w:r>
            <w:r w:rsidRPr="006077F3">
              <w:rPr>
                <w:rFonts w:ascii="Times New Roman" w:eastAsia="Times New Roman" w:hAnsi="Times New Roman" w:cs="Times New Roman"/>
                <w:sz w:val="18"/>
                <w:szCs w:val="18"/>
                <w:vertAlign w:val="superscript"/>
                <w:lang w:eastAsia="tr-TR"/>
              </w:rPr>
              <w:t>2</w:t>
            </w:r>
            <w:r w:rsidRPr="006077F3">
              <w:rPr>
                <w:rFonts w:ascii="Times New Roman" w:eastAsia="Times New Roman" w:hAnsi="Times New Roman" w:cs="Times New Roman"/>
                <w:sz w:val="18"/>
                <w:szCs w:val="18"/>
                <w:lang w:eastAsia="tr-TR"/>
              </w:rPr>
              <w:t>.si</w:t>
            </w:r>
          </w:p>
        </w:tc>
        <w:tc>
          <w:tcPr>
            <w:tcW w:w="12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077F3" w:rsidRPr="006077F3" w:rsidRDefault="006077F3" w:rsidP="006077F3">
            <w:pPr>
              <w:spacing w:before="120" w:after="0" w:line="172" w:lineRule="atLeast"/>
              <w:jc w:val="center"/>
              <w:rPr>
                <w:rFonts w:ascii="Times New Roman" w:eastAsia="Times New Roman" w:hAnsi="Times New Roman" w:cs="Times New Roman"/>
                <w:sz w:val="20"/>
                <w:szCs w:val="20"/>
                <w:lang w:eastAsia="tr-TR"/>
              </w:rPr>
            </w:pPr>
            <w:r w:rsidRPr="006077F3">
              <w:rPr>
                <w:rFonts w:ascii="Times New Roman" w:eastAsia="Times New Roman" w:hAnsi="Times New Roman" w:cs="Times New Roman"/>
                <w:sz w:val="18"/>
                <w:lang w:eastAsia="tr-TR"/>
              </w:rPr>
              <w:t>Geçici Teminat TL.</w:t>
            </w:r>
          </w:p>
        </w:tc>
        <w:tc>
          <w:tcPr>
            <w:tcW w:w="17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077F3" w:rsidRPr="006077F3" w:rsidRDefault="006077F3" w:rsidP="006077F3">
            <w:pPr>
              <w:spacing w:before="120" w:after="0" w:line="172" w:lineRule="atLeast"/>
              <w:jc w:val="center"/>
              <w:rPr>
                <w:rFonts w:ascii="Times New Roman" w:eastAsia="Times New Roman" w:hAnsi="Times New Roman" w:cs="Times New Roman"/>
                <w:sz w:val="20"/>
                <w:szCs w:val="20"/>
                <w:lang w:eastAsia="tr-TR"/>
              </w:rPr>
            </w:pPr>
            <w:r w:rsidRPr="006077F3">
              <w:rPr>
                <w:rFonts w:ascii="Times New Roman" w:eastAsia="Times New Roman" w:hAnsi="Times New Roman" w:cs="Times New Roman"/>
                <w:sz w:val="18"/>
                <w:szCs w:val="18"/>
                <w:lang w:eastAsia="tr-TR"/>
              </w:rPr>
              <w:t>Şartname Bedeli (KDV </w:t>
            </w:r>
            <w:proofErr w:type="gramStart"/>
            <w:r w:rsidRPr="006077F3">
              <w:rPr>
                <w:rFonts w:ascii="Times New Roman" w:eastAsia="Times New Roman" w:hAnsi="Times New Roman" w:cs="Times New Roman"/>
                <w:sz w:val="18"/>
                <w:lang w:eastAsia="tr-TR"/>
              </w:rPr>
              <w:t>Dahil</w:t>
            </w:r>
            <w:proofErr w:type="gramEnd"/>
            <w:r w:rsidRPr="006077F3">
              <w:rPr>
                <w:rFonts w:ascii="Times New Roman" w:eastAsia="Times New Roman" w:hAnsi="Times New Roman" w:cs="Times New Roman"/>
                <w:sz w:val="18"/>
                <w:szCs w:val="18"/>
                <w:lang w:eastAsia="tr-TR"/>
              </w:rPr>
              <w:t>) TL.</w:t>
            </w:r>
          </w:p>
        </w:tc>
        <w:tc>
          <w:tcPr>
            <w:tcW w:w="19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077F3" w:rsidRPr="006077F3" w:rsidRDefault="006077F3" w:rsidP="006077F3">
            <w:pPr>
              <w:spacing w:before="120" w:after="0" w:line="172" w:lineRule="atLeast"/>
              <w:jc w:val="center"/>
              <w:rPr>
                <w:rFonts w:ascii="Times New Roman" w:eastAsia="Times New Roman" w:hAnsi="Times New Roman" w:cs="Times New Roman"/>
                <w:sz w:val="20"/>
                <w:szCs w:val="20"/>
                <w:lang w:eastAsia="tr-TR"/>
              </w:rPr>
            </w:pPr>
            <w:r w:rsidRPr="006077F3">
              <w:rPr>
                <w:rFonts w:ascii="Times New Roman" w:eastAsia="Times New Roman" w:hAnsi="Times New Roman" w:cs="Times New Roman"/>
                <w:sz w:val="18"/>
                <w:szCs w:val="18"/>
                <w:lang w:eastAsia="tr-TR"/>
              </w:rPr>
              <w:t>Son Teklif Verme Tarihi ve saati</w:t>
            </w:r>
          </w:p>
        </w:tc>
      </w:tr>
      <w:tr w:rsidR="006077F3" w:rsidRPr="006077F3" w:rsidTr="006077F3">
        <w:trPr>
          <w:trHeight w:val="184"/>
        </w:trPr>
        <w:tc>
          <w:tcPr>
            <w:tcW w:w="4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77F3" w:rsidRPr="006077F3" w:rsidRDefault="006077F3" w:rsidP="006077F3">
            <w:pPr>
              <w:spacing w:after="0" w:line="172" w:lineRule="atLeast"/>
              <w:jc w:val="center"/>
              <w:rPr>
                <w:rFonts w:ascii="Times New Roman" w:eastAsia="Times New Roman" w:hAnsi="Times New Roman" w:cs="Times New Roman"/>
                <w:sz w:val="20"/>
                <w:szCs w:val="20"/>
                <w:lang w:eastAsia="tr-TR"/>
              </w:rPr>
            </w:pPr>
            <w:r w:rsidRPr="006077F3">
              <w:rPr>
                <w:rFonts w:ascii="Times New Roman" w:eastAsia="Times New Roman" w:hAnsi="Times New Roman" w:cs="Times New Roman"/>
                <w:sz w:val="18"/>
                <w:szCs w:val="18"/>
                <w:lang w:eastAsia="tr-TR"/>
              </w:rPr>
              <w:t>1</w:t>
            </w:r>
          </w:p>
        </w:tc>
        <w:tc>
          <w:tcPr>
            <w:tcW w:w="28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77F3" w:rsidRPr="006077F3" w:rsidRDefault="006077F3" w:rsidP="006077F3">
            <w:pPr>
              <w:spacing w:after="0" w:line="172" w:lineRule="atLeast"/>
              <w:jc w:val="both"/>
              <w:rPr>
                <w:rFonts w:ascii="Times New Roman" w:eastAsia="Times New Roman" w:hAnsi="Times New Roman" w:cs="Times New Roman"/>
                <w:sz w:val="20"/>
                <w:szCs w:val="20"/>
                <w:lang w:eastAsia="tr-TR"/>
              </w:rPr>
            </w:pPr>
            <w:r w:rsidRPr="006077F3">
              <w:rPr>
                <w:rFonts w:ascii="Times New Roman" w:eastAsia="Times New Roman" w:hAnsi="Times New Roman" w:cs="Times New Roman"/>
                <w:sz w:val="18"/>
                <w:szCs w:val="18"/>
                <w:lang w:eastAsia="tr-TR"/>
              </w:rPr>
              <w:t>Erzurum İli, Aziziye İlçesi, Ilıca Mah. bulunan taşınmaz.</w:t>
            </w:r>
          </w:p>
        </w:tc>
        <w:tc>
          <w:tcPr>
            <w:tcW w:w="8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77F3" w:rsidRPr="006077F3" w:rsidRDefault="006077F3" w:rsidP="006077F3">
            <w:pPr>
              <w:spacing w:before="120" w:after="0" w:line="172" w:lineRule="atLeast"/>
              <w:jc w:val="center"/>
              <w:rPr>
                <w:rFonts w:ascii="Times New Roman" w:eastAsia="Times New Roman" w:hAnsi="Times New Roman" w:cs="Times New Roman"/>
                <w:sz w:val="20"/>
                <w:szCs w:val="20"/>
                <w:lang w:eastAsia="tr-TR"/>
              </w:rPr>
            </w:pPr>
            <w:r w:rsidRPr="006077F3">
              <w:rPr>
                <w:rFonts w:ascii="Times New Roman" w:eastAsia="Times New Roman" w:hAnsi="Times New Roman" w:cs="Times New Roman"/>
                <w:sz w:val="18"/>
                <w:szCs w:val="18"/>
                <w:lang w:eastAsia="tr-TR"/>
              </w:rPr>
              <w:t>3125</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77F3" w:rsidRPr="006077F3" w:rsidRDefault="006077F3" w:rsidP="006077F3">
            <w:pPr>
              <w:spacing w:before="120" w:after="0" w:line="172" w:lineRule="atLeast"/>
              <w:jc w:val="center"/>
              <w:rPr>
                <w:rFonts w:ascii="Times New Roman" w:eastAsia="Times New Roman" w:hAnsi="Times New Roman" w:cs="Times New Roman"/>
                <w:sz w:val="20"/>
                <w:szCs w:val="20"/>
                <w:lang w:eastAsia="tr-TR"/>
              </w:rPr>
            </w:pPr>
            <w:r w:rsidRPr="006077F3">
              <w:rPr>
                <w:rFonts w:ascii="Times New Roman" w:eastAsia="Times New Roman" w:hAnsi="Times New Roman" w:cs="Times New Roman"/>
                <w:sz w:val="18"/>
                <w:szCs w:val="18"/>
                <w:lang w:eastAsia="tr-TR"/>
              </w:rPr>
              <w:t>2</w:t>
            </w:r>
          </w:p>
        </w:tc>
        <w:tc>
          <w:tcPr>
            <w:tcW w:w="9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77F3" w:rsidRPr="006077F3" w:rsidRDefault="006077F3" w:rsidP="006077F3">
            <w:pPr>
              <w:spacing w:before="120" w:after="0" w:line="172" w:lineRule="atLeast"/>
              <w:jc w:val="center"/>
              <w:rPr>
                <w:rFonts w:ascii="Times New Roman" w:eastAsia="Times New Roman" w:hAnsi="Times New Roman" w:cs="Times New Roman"/>
                <w:sz w:val="20"/>
                <w:szCs w:val="20"/>
                <w:lang w:eastAsia="tr-TR"/>
              </w:rPr>
            </w:pPr>
            <w:r w:rsidRPr="006077F3">
              <w:rPr>
                <w:rFonts w:ascii="Times New Roman" w:eastAsia="Times New Roman" w:hAnsi="Times New Roman" w:cs="Times New Roman"/>
                <w:sz w:val="18"/>
                <w:szCs w:val="18"/>
                <w:lang w:eastAsia="tr-TR"/>
              </w:rPr>
              <w:t>4.970,07</w:t>
            </w:r>
          </w:p>
        </w:tc>
        <w:tc>
          <w:tcPr>
            <w:tcW w:w="1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77F3" w:rsidRPr="006077F3" w:rsidRDefault="006077F3" w:rsidP="006077F3">
            <w:pPr>
              <w:spacing w:before="120" w:after="0" w:line="172" w:lineRule="atLeast"/>
              <w:jc w:val="center"/>
              <w:rPr>
                <w:rFonts w:ascii="Times New Roman" w:eastAsia="Times New Roman" w:hAnsi="Times New Roman" w:cs="Times New Roman"/>
                <w:sz w:val="20"/>
                <w:szCs w:val="20"/>
                <w:lang w:eastAsia="tr-TR"/>
              </w:rPr>
            </w:pPr>
            <w:r w:rsidRPr="006077F3">
              <w:rPr>
                <w:rFonts w:ascii="Times New Roman" w:eastAsia="Times New Roman" w:hAnsi="Times New Roman" w:cs="Times New Roman"/>
                <w:sz w:val="18"/>
                <w:szCs w:val="18"/>
                <w:lang w:eastAsia="tr-TR"/>
              </w:rPr>
              <w:t>20.000,-</w:t>
            </w:r>
          </w:p>
        </w:tc>
        <w:tc>
          <w:tcPr>
            <w:tcW w:w="1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77F3" w:rsidRPr="006077F3" w:rsidRDefault="006077F3" w:rsidP="006077F3">
            <w:pPr>
              <w:spacing w:before="120" w:after="0" w:line="172" w:lineRule="atLeast"/>
              <w:jc w:val="center"/>
              <w:rPr>
                <w:rFonts w:ascii="Times New Roman" w:eastAsia="Times New Roman" w:hAnsi="Times New Roman" w:cs="Times New Roman"/>
                <w:sz w:val="20"/>
                <w:szCs w:val="20"/>
                <w:lang w:eastAsia="tr-TR"/>
              </w:rPr>
            </w:pPr>
            <w:r w:rsidRPr="006077F3">
              <w:rPr>
                <w:rFonts w:ascii="Times New Roman" w:eastAsia="Times New Roman" w:hAnsi="Times New Roman" w:cs="Times New Roman"/>
                <w:sz w:val="18"/>
                <w:szCs w:val="18"/>
                <w:lang w:eastAsia="tr-TR"/>
              </w:rPr>
              <w:t>200,-</w:t>
            </w:r>
          </w:p>
        </w:tc>
        <w:tc>
          <w:tcPr>
            <w:tcW w:w="1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77F3" w:rsidRPr="006077F3" w:rsidRDefault="006077F3" w:rsidP="006077F3">
            <w:pPr>
              <w:spacing w:before="120" w:after="0" w:line="172" w:lineRule="atLeast"/>
              <w:jc w:val="center"/>
              <w:rPr>
                <w:rFonts w:ascii="Times New Roman" w:eastAsia="Times New Roman" w:hAnsi="Times New Roman" w:cs="Times New Roman"/>
                <w:sz w:val="20"/>
                <w:szCs w:val="20"/>
                <w:lang w:eastAsia="tr-TR"/>
              </w:rPr>
            </w:pPr>
            <w:r w:rsidRPr="006077F3">
              <w:rPr>
                <w:rFonts w:ascii="Times New Roman" w:eastAsia="Times New Roman" w:hAnsi="Times New Roman" w:cs="Times New Roman"/>
                <w:sz w:val="18"/>
                <w:lang w:eastAsia="tr-TR"/>
              </w:rPr>
              <w:t>06/09/2017</w:t>
            </w:r>
            <w:r w:rsidRPr="006077F3">
              <w:rPr>
                <w:rFonts w:ascii="Times New Roman" w:eastAsia="Times New Roman" w:hAnsi="Times New Roman" w:cs="Times New Roman"/>
                <w:sz w:val="18"/>
                <w:szCs w:val="18"/>
                <w:lang w:eastAsia="tr-TR"/>
              </w:rPr>
              <w:t> / 17.00</w:t>
            </w:r>
          </w:p>
        </w:tc>
      </w:tr>
      <w:tr w:rsidR="006077F3" w:rsidRPr="006077F3" w:rsidTr="006077F3">
        <w:trPr>
          <w:trHeight w:val="184"/>
        </w:trPr>
        <w:tc>
          <w:tcPr>
            <w:tcW w:w="4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77F3" w:rsidRPr="006077F3" w:rsidRDefault="006077F3" w:rsidP="006077F3">
            <w:pPr>
              <w:spacing w:after="0" w:line="172" w:lineRule="atLeast"/>
              <w:jc w:val="center"/>
              <w:rPr>
                <w:rFonts w:ascii="Times New Roman" w:eastAsia="Times New Roman" w:hAnsi="Times New Roman" w:cs="Times New Roman"/>
                <w:sz w:val="20"/>
                <w:szCs w:val="20"/>
                <w:lang w:eastAsia="tr-TR"/>
              </w:rPr>
            </w:pPr>
            <w:r w:rsidRPr="006077F3">
              <w:rPr>
                <w:rFonts w:ascii="Times New Roman" w:eastAsia="Times New Roman" w:hAnsi="Times New Roman" w:cs="Times New Roman"/>
                <w:sz w:val="18"/>
                <w:szCs w:val="18"/>
                <w:lang w:eastAsia="tr-TR"/>
              </w:rPr>
              <w:t>2</w:t>
            </w:r>
          </w:p>
        </w:tc>
        <w:tc>
          <w:tcPr>
            <w:tcW w:w="28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77F3" w:rsidRPr="006077F3" w:rsidRDefault="006077F3" w:rsidP="006077F3">
            <w:pPr>
              <w:spacing w:after="0" w:line="172" w:lineRule="atLeast"/>
              <w:jc w:val="both"/>
              <w:rPr>
                <w:rFonts w:ascii="Times New Roman" w:eastAsia="Times New Roman" w:hAnsi="Times New Roman" w:cs="Times New Roman"/>
                <w:sz w:val="20"/>
                <w:szCs w:val="20"/>
                <w:lang w:eastAsia="tr-TR"/>
              </w:rPr>
            </w:pPr>
            <w:r w:rsidRPr="006077F3">
              <w:rPr>
                <w:rFonts w:ascii="Times New Roman" w:eastAsia="Times New Roman" w:hAnsi="Times New Roman" w:cs="Times New Roman"/>
                <w:sz w:val="18"/>
                <w:szCs w:val="18"/>
                <w:lang w:eastAsia="tr-TR"/>
              </w:rPr>
              <w:t>Sinop İli, Boyabat İlçesi, </w:t>
            </w:r>
            <w:proofErr w:type="spellStart"/>
            <w:r w:rsidRPr="006077F3">
              <w:rPr>
                <w:rFonts w:ascii="Times New Roman" w:eastAsia="Times New Roman" w:hAnsi="Times New Roman" w:cs="Times New Roman"/>
                <w:sz w:val="18"/>
                <w:lang w:eastAsia="tr-TR"/>
              </w:rPr>
              <w:t>Karacaören</w:t>
            </w:r>
            <w:r w:rsidRPr="006077F3">
              <w:rPr>
                <w:rFonts w:ascii="Times New Roman" w:eastAsia="Times New Roman" w:hAnsi="Times New Roman" w:cs="Times New Roman"/>
                <w:sz w:val="18"/>
                <w:szCs w:val="18"/>
                <w:lang w:eastAsia="tr-TR"/>
              </w:rPr>
              <w:t>Köyünde</w:t>
            </w:r>
            <w:proofErr w:type="spellEnd"/>
            <w:r w:rsidRPr="006077F3">
              <w:rPr>
                <w:rFonts w:ascii="Times New Roman" w:eastAsia="Times New Roman" w:hAnsi="Times New Roman" w:cs="Times New Roman"/>
                <w:sz w:val="18"/>
                <w:szCs w:val="18"/>
                <w:lang w:eastAsia="tr-TR"/>
              </w:rPr>
              <w:t xml:space="preserve"> bulunan taşınmaz.</w:t>
            </w:r>
          </w:p>
        </w:tc>
        <w:tc>
          <w:tcPr>
            <w:tcW w:w="8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77F3" w:rsidRPr="006077F3" w:rsidRDefault="006077F3" w:rsidP="006077F3">
            <w:pPr>
              <w:spacing w:before="120" w:after="0" w:line="172" w:lineRule="atLeast"/>
              <w:jc w:val="center"/>
              <w:rPr>
                <w:rFonts w:ascii="Times New Roman" w:eastAsia="Times New Roman" w:hAnsi="Times New Roman" w:cs="Times New Roman"/>
                <w:sz w:val="20"/>
                <w:szCs w:val="20"/>
                <w:lang w:eastAsia="tr-TR"/>
              </w:rPr>
            </w:pPr>
            <w:r w:rsidRPr="006077F3">
              <w:rPr>
                <w:rFonts w:ascii="Times New Roman" w:eastAsia="Times New Roman" w:hAnsi="Times New Roman" w:cs="Times New Roman"/>
                <w:sz w:val="18"/>
                <w:szCs w:val="18"/>
                <w:lang w:eastAsia="tr-TR"/>
              </w:rPr>
              <w:t>-</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77F3" w:rsidRPr="006077F3" w:rsidRDefault="006077F3" w:rsidP="006077F3">
            <w:pPr>
              <w:spacing w:before="120" w:after="0" w:line="172" w:lineRule="atLeast"/>
              <w:jc w:val="center"/>
              <w:rPr>
                <w:rFonts w:ascii="Times New Roman" w:eastAsia="Times New Roman" w:hAnsi="Times New Roman" w:cs="Times New Roman"/>
                <w:sz w:val="20"/>
                <w:szCs w:val="20"/>
                <w:lang w:eastAsia="tr-TR"/>
              </w:rPr>
            </w:pPr>
            <w:r w:rsidRPr="006077F3">
              <w:rPr>
                <w:rFonts w:ascii="Times New Roman" w:eastAsia="Times New Roman" w:hAnsi="Times New Roman" w:cs="Times New Roman"/>
                <w:sz w:val="18"/>
                <w:szCs w:val="18"/>
                <w:lang w:eastAsia="tr-TR"/>
              </w:rPr>
              <w:t>1512</w:t>
            </w:r>
          </w:p>
        </w:tc>
        <w:tc>
          <w:tcPr>
            <w:tcW w:w="9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77F3" w:rsidRPr="006077F3" w:rsidRDefault="006077F3" w:rsidP="006077F3">
            <w:pPr>
              <w:spacing w:before="120" w:after="0" w:line="172" w:lineRule="atLeast"/>
              <w:jc w:val="center"/>
              <w:rPr>
                <w:rFonts w:ascii="Times New Roman" w:eastAsia="Times New Roman" w:hAnsi="Times New Roman" w:cs="Times New Roman"/>
                <w:sz w:val="20"/>
                <w:szCs w:val="20"/>
                <w:lang w:eastAsia="tr-TR"/>
              </w:rPr>
            </w:pPr>
            <w:r w:rsidRPr="006077F3">
              <w:rPr>
                <w:rFonts w:ascii="Times New Roman" w:eastAsia="Times New Roman" w:hAnsi="Times New Roman" w:cs="Times New Roman"/>
                <w:sz w:val="18"/>
                <w:szCs w:val="18"/>
                <w:lang w:eastAsia="tr-TR"/>
              </w:rPr>
              <w:t>6.160,00</w:t>
            </w:r>
          </w:p>
        </w:tc>
        <w:tc>
          <w:tcPr>
            <w:tcW w:w="1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77F3" w:rsidRPr="006077F3" w:rsidRDefault="006077F3" w:rsidP="006077F3">
            <w:pPr>
              <w:spacing w:before="120" w:after="0" w:line="172" w:lineRule="atLeast"/>
              <w:jc w:val="center"/>
              <w:rPr>
                <w:rFonts w:ascii="Times New Roman" w:eastAsia="Times New Roman" w:hAnsi="Times New Roman" w:cs="Times New Roman"/>
                <w:sz w:val="20"/>
                <w:szCs w:val="20"/>
                <w:lang w:eastAsia="tr-TR"/>
              </w:rPr>
            </w:pPr>
            <w:r w:rsidRPr="006077F3">
              <w:rPr>
                <w:rFonts w:ascii="Times New Roman" w:eastAsia="Times New Roman" w:hAnsi="Times New Roman" w:cs="Times New Roman"/>
                <w:sz w:val="18"/>
                <w:szCs w:val="18"/>
                <w:lang w:eastAsia="tr-TR"/>
              </w:rPr>
              <w:t>60.000,-</w:t>
            </w:r>
          </w:p>
        </w:tc>
        <w:tc>
          <w:tcPr>
            <w:tcW w:w="1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77F3" w:rsidRPr="006077F3" w:rsidRDefault="006077F3" w:rsidP="006077F3">
            <w:pPr>
              <w:spacing w:before="120" w:after="0" w:line="172" w:lineRule="atLeast"/>
              <w:jc w:val="center"/>
              <w:rPr>
                <w:rFonts w:ascii="Times New Roman" w:eastAsia="Times New Roman" w:hAnsi="Times New Roman" w:cs="Times New Roman"/>
                <w:sz w:val="20"/>
                <w:szCs w:val="20"/>
                <w:lang w:eastAsia="tr-TR"/>
              </w:rPr>
            </w:pPr>
            <w:r w:rsidRPr="006077F3">
              <w:rPr>
                <w:rFonts w:ascii="Times New Roman" w:eastAsia="Times New Roman" w:hAnsi="Times New Roman" w:cs="Times New Roman"/>
                <w:sz w:val="18"/>
                <w:szCs w:val="18"/>
                <w:lang w:eastAsia="tr-TR"/>
              </w:rPr>
              <w:t>200,-</w:t>
            </w:r>
          </w:p>
        </w:tc>
        <w:tc>
          <w:tcPr>
            <w:tcW w:w="1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77F3" w:rsidRPr="006077F3" w:rsidRDefault="006077F3" w:rsidP="006077F3">
            <w:pPr>
              <w:spacing w:before="120" w:after="0" w:line="172" w:lineRule="atLeast"/>
              <w:jc w:val="center"/>
              <w:rPr>
                <w:rFonts w:ascii="Times New Roman" w:eastAsia="Times New Roman" w:hAnsi="Times New Roman" w:cs="Times New Roman"/>
                <w:sz w:val="20"/>
                <w:szCs w:val="20"/>
                <w:lang w:eastAsia="tr-TR"/>
              </w:rPr>
            </w:pPr>
            <w:r w:rsidRPr="006077F3">
              <w:rPr>
                <w:rFonts w:ascii="Times New Roman" w:eastAsia="Times New Roman" w:hAnsi="Times New Roman" w:cs="Times New Roman"/>
                <w:sz w:val="18"/>
                <w:lang w:eastAsia="tr-TR"/>
              </w:rPr>
              <w:t>06/09/2017</w:t>
            </w:r>
            <w:r w:rsidRPr="006077F3">
              <w:rPr>
                <w:rFonts w:ascii="Times New Roman" w:eastAsia="Times New Roman" w:hAnsi="Times New Roman" w:cs="Times New Roman"/>
                <w:sz w:val="18"/>
                <w:szCs w:val="18"/>
                <w:lang w:eastAsia="tr-TR"/>
              </w:rPr>
              <w:t> / 17.00</w:t>
            </w:r>
          </w:p>
        </w:tc>
      </w:tr>
    </w:tbl>
    <w:p w:rsidR="006077F3" w:rsidRPr="006077F3" w:rsidRDefault="006077F3" w:rsidP="006077F3">
      <w:pPr>
        <w:spacing w:after="0" w:line="240" w:lineRule="atLeast"/>
        <w:ind w:firstLine="567"/>
        <w:jc w:val="both"/>
        <w:rPr>
          <w:rFonts w:ascii="Times New Roman" w:eastAsia="Times New Roman" w:hAnsi="Times New Roman" w:cs="Times New Roman"/>
          <w:color w:val="000000"/>
          <w:sz w:val="20"/>
          <w:szCs w:val="20"/>
          <w:lang w:eastAsia="tr-TR"/>
        </w:rPr>
      </w:pPr>
      <w:r w:rsidRPr="006077F3">
        <w:rPr>
          <w:rFonts w:ascii="Times New Roman" w:eastAsia="Times New Roman" w:hAnsi="Times New Roman" w:cs="Times New Roman"/>
          <w:color w:val="000000"/>
          <w:sz w:val="18"/>
          <w:szCs w:val="18"/>
          <w:lang w:eastAsia="tr-TR"/>
        </w:rPr>
        <w:t> </w:t>
      </w:r>
    </w:p>
    <w:p w:rsidR="006077F3" w:rsidRPr="006077F3" w:rsidRDefault="006077F3" w:rsidP="006077F3">
      <w:pPr>
        <w:spacing w:after="0" w:line="240" w:lineRule="atLeast"/>
        <w:ind w:firstLine="567"/>
        <w:jc w:val="both"/>
        <w:rPr>
          <w:rFonts w:ascii="Times New Roman" w:eastAsia="Times New Roman" w:hAnsi="Times New Roman" w:cs="Times New Roman"/>
          <w:color w:val="000000"/>
          <w:sz w:val="20"/>
          <w:szCs w:val="20"/>
          <w:lang w:eastAsia="tr-TR"/>
        </w:rPr>
      </w:pPr>
      <w:r w:rsidRPr="006077F3">
        <w:rPr>
          <w:rFonts w:ascii="Times New Roman" w:eastAsia="Times New Roman" w:hAnsi="Times New Roman" w:cs="Times New Roman"/>
          <w:color w:val="000000"/>
          <w:sz w:val="18"/>
          <w:szCs w:val="18"/>
          <w:lang w:eastAsia="tr-TR"/>
        </w:rPr>
        <w:t>1 - İhaleler birden fazla teklif sahibinden kapalı zarf içerisinde teklif almak ve görüşmeler yapılmak suretiyle ’’PAZARLIK USULÜ’’ ile gerçekleştirilecektir. İhale Komisyonunca gerekli görüldüğü takdirde ihale pazarlık görüşmelerine devam edilen teklif sahiplerinin katılımı ile yapılacak açık artırma suretiyle sonuçlandırılabilir. İhaleye gerçek ve tüzel kişiler ile ortak girişim grupları katılabilirler.</w:t>
      </w:r>
    </w:p>
    <w:p w:rsidR="006077F3" w:rsidRPr="006077F3" w:rsidRDefault="006077F3" w:rsidP="006077F3">
      <w:pPr>
        <w:spacing w:after="0" w:line="240" w:lineRule="atLeast"/>
        <w:ind w:firstLine="567"/>
        <w:jc w:val="both"/>
        <w:rPr>
          <w:rFonts w:ascii="Times New Roman" w:eastAsia="Times New Roman" w:hAnsi="Times New Roman" w:cs="Times New Roman"/>
          <w:color w:val="000000"/>
          <w:sz w:val="20"/>
          <w:szCs w:val="20"/>
          <w:lang w:eastAsia="tr-TR"/>
        </w:rPr>
      </w:pPr>
      <w:r w:rsidRPr="006077F3">
        <w:rPr>
          <w:rFonts w:ascii="Times New Roman" w:eastAsia="Times New Roman" w:hAnsi="Times New Roman" w:cs="Times New Roman"/>
          <w:color w:val="000000"/>
          <w:sz w:val="18"/>
          <w:szCs w:val="18"/>
          <w:lang w:eastAsia="tr-TR"/>
        </w:rPr>
        <w:t xml:space="preserve">2 - Satışa konu taşınmazlardan birine teklif verilebileceği gibi ayrı </w:t>
      </w:r>
      <w:proofErr w:type="spellStart"/>
      <w:r w:rsidRPr="006077F3">
        <w:rPr>
          <w:rFonts w:ascii="Times New Roman" w:eastAsia="Times New Roman" w:hAnsi="Times New Roman" w:cs="Times New Roman"/>
          <w:color w:val="000000"/>
          <w:sz w:val="18"/>
          <w:szCs w:val="18"/>
          <w:lang w:eastAsia="tr-TR"/>
        </w:rPr>
        <w:t>ayrı</w:t>
      </w:r>
      <w:proofErr w:type="spellEnd"/>
      <w:r w:rsidRPr="006077F3">
        <w:rPr>
          <w:rFonts w:ascii="Times New Roman" w:eastAsia="Times New Roman" w:hAnsi="Times New Roman" w:cs="Times New Roman"/>
          <w:color w:val="000000"/>
          <w:sz w:val="18"/>
          <w:szCs w:val="18"/>
          <w:lang w:eastAsia="tr-TR"/>
        </w:rPr>
        <w:t xml:space="preserve"> olmak koşulu ile iki taşınmaz içinde teklif verilebilir. Verilen teklifler herhangi bir şartı içeremeyeceği gibi birden fazla teklif verilmesi halinde bu teklifler birbirleriyle ilişkilendirilemez.</w:t>
      </w:r>
    </w:p>
    <w:p w:rsidR="006077F3" w:rsidRPr="006077F3" w:rsidRDefault="006077F3" w:rsidP="006077F3">
      <w:pPr>
        <w:spacing w:after="0" w:line="240" w:lineRule="atLeast"/>
        <w:ind w:firstLine="567"/>
        <w:jc w:val="both"/>
        <w:rPr>
          <w:rFonts w:ascii="Times New Roman" w:eastAsia="Times New Roman" w:hAnsi="Times New Roman" w:cs="Times New Roman"/>
          <w:color w:val="000000"/>
          <w:sz w:val="20"/>
          <w:szCs w:val="20"/>
          <w:lang w:eastAsia="tr-TR"/>
        </w:rPr>
      </w:pPr>
      <w:r w:rsidRPr="006077F3">
        <w:rPr>
          <w:rFonts w:ascii="Times New Roman" w:eastAsia="Times New Roman" w:hAnsi="Times New Roman" w:cs="Times New Roman"/>
          <w:color w:val="000000"/>
          <w:sz w:val="18"/>
          <w:szCs w:val="18"/>
          <w:lang w:eastAsia="tr-TR"/>
        </w:rPr>
        <w:t xml:space="preserve">3 - İhalelerin geçici teminatları her taşınmaz için yukarıda ayrı </w:t>
      </w:r>
      <w:proofErr w:type="spellStart"/>
      <w:r w:rsidRPr="006077F3">
        <w:rPr>
          <w:rFonts w:ascii="Times New Roman" w:eastAsia="Times New Roman" w:hAnsi="Times New Roman" w:cs="Times New Roman"/>
          <w:color w:val="000000"/>
          <w:sz w:val="18"/>
          <w:szCs w:val="18"/>
          <w:lang w:eastAsia="tr-TR"/>
        </w:rPr>
        <w:t>ayrı</w:t>
      </w:r>
      <w:proofErr w:type="spellEnd"/>
      <w:r w:rsidRPr="006077F3">
        <w:rPr>
          <w:rFonts w:ascii="Times New Roman" w:eastAsia="Times New Roman" w:hAnsi="Times New Roman" w:cs="Times New Roman"/>
          <w:color w:val="000000"/>
          <w:sz w:val="18"/>
          <w:szCs w:val="18"/>
          <w:lang w:eastAsia="tr-TR"/>
        </w:rPr>
        <w:t xml:space="preserve"> gösterilmiş olup, geçici teminatı olmayan teklifler değerlendirmeye alınmayacaktır. Teminatlar banka teminat mektubu veya nakit olabilecektir.</w:t>
      </w:r>
    </w:p>
    <w:p w:rsidR="006077F3" w:rsidRPr="006077F3" w:rsidRDefault="006077F3" w:rsidP="006077F3">
      <w:pPr>
        <w:spacing w:after="0" w:line="240" w:lineRule="atLeast"/>
        <w:ind w:firstLine="567"/>
        <w:jc w:val="both"/>
        <w:rPr>
          <w:rFonts w:ascii="Times New Roman" w:eastAsia="Times New Roman" w:hAnsi="Times New Roman" w:cs="Times New Roman"/>
          <w:color w:val="000000"/>
          <w:sz w:val="20"/>
          <w:szCs w:val="20"/>
          <w:lang w:eastAsia="tr-TR"/>
        </w:rPr>
      </w:pPr>
      <w:r w:rsidRPr="006077F3">
        <w:rPr>
          <w:rFonts w:ascii="Times New Roman" w:eastAsia="Times New Roman" w:hAnsi="Times New Roman" w:cs="Times New Roman"/>
          <w:color w:val="000000"/>
          <w:sz w:val="18"/>
          <w:szCs w:val="18"/>
          <w:lang w:eastAsia="tr-TR"/>
        </w:rPr>
        <w:t>4 - Teklifler, İhale Şartnamesinde belirtilen hususlar dikkate alınarak hazırlanıp yukarıdaki tabloda belirtilen son teklif verme tarih ve saatine kadar Türkiye Şeker Fabrikaları A.Ş. Genel Müdürlüğü – </w:t>
      </w:r>
      <w:proofErr w:type="spellStart"/>
      <w:r w:rsidRPr="006077F3">
        <w:rPr>
          <w:rFonts w:ascii="Times New Roman" w:eastAsia="Times New Roman" w:hAnsi="Times New Roman" w:cs="Times New Roman"/>
          <w:color w:val="000000"/>
          <w:sz w:val="18"/>
          <w:lang w:eastAsia="tr-TR"/>
        </w:rPr>
        <w:t>Mithatpaşa</w:t>
      </w:r>
      <w:proofErr w:type="spellEnd"/>
      <w:r w:rsidRPr="006077F3">
        <w:rPr>
          <w:rFonts w:ascii="Times New Roman" w:eastAsia="Times New Roman" w:hAnsi="Times New Roman" w:cs="Times New Roman"/>
          <w:color w:val="000000"/>
          <w:sz w:val="18"/>
          <w:szCs w:val="18"/>
          <w:lang w:eastAsia="tr-TR"/>
        </w:rPr>
        <w:t> Cad. No: 14 06100 - Yenişehir/ANKARA adresinde bulunan Haberleşme ve Arşiv Müdürlüğüne elden teslim edilecektir. Son teklif verme tarih ve saatinden sonra verilecek teklifler değerlendirmeye alınmayacaktır.</w:t>
      </w:r>
    </w:p>
    <w:p w:rsidR="006077F3" w:rsidRPr="006077F3" w:rsidRDefault="006077F3" w:rsidP="006077F3">
      <w:pPr>
        <w:spacing w:after="0" w:line="240" w:lineRule="atLeast"/>
        <w:ind w:firstLine="567"/>
        <w:jc w:val="both"/>
        <w:rPr>
          <w:rFonts w:ascii="Times New Roman" w:eastAsia="Times New Roman" w:hAnsi="Times New Roman" w:cs="Times New Roman"/>
          <w:color w:val="000000"/>
          <w:sz w:val="20"/>
          <w:szCs w:val="20"/>
          <w:lang w:eastAsia="tr-TR"/>
        </w:rPr>
      </w:pPr>
      <w:r w:rsidRPr="006077F3">
        <w:rPr>
          <w:rFonts w:ascii="Times New Roman" w:eastAsia="Times New Roman" w:hAnsi="Times New Roman" w:cs="Times New Roman"/>
          <w:color w:val="000000"/>
          <w:sz w:val="18"/>
          <w:szCs w:val="18"/>
          <w:lang w:eastAsia="tr-TR"/>
        </w:rPr>
        <w:t>5 - Teklif sahipleri tekliflerini Türk Lirası cinsinden verecekler ve ihale Türk Lirası üzerinden peşin fiyat esasına göre değerlendirilecektir. İhale bedeli peşin veya vadeli ödenebilecektir.</w:t>
      </w:r>
    </w:p>
    <w:p w:rsidR="006077F3" w:rsidRPr="006077F3" w:rsidRDefault="006077F3" w:rsidP="006077F3">
      <w:pPr>
        <w:spacing w:after="0" w:line="240" w:lineRule="atLeast"/>
        <w:ind w:firstLine="567"/>
        <w:jc w:val="both"/>
        <w:rPr>
          <w:rFonts w:ascii="Times New Roman" w:eastAsia="Times New Roman" w:hAnsi="Times New Roman" w:cs="Times New Roman"/>
          <w:color w:val="000000"/>
          <w:sz w:val="20"/>
          <w:szCs w:val="20"/>
          <w:lang w:eastAsia="tr-TR"/>
        </w:rPr>
      </w:pPr>
      <w:r w:rsidRPr="006077F3">
        <w:rPr>
          <w:rFonts w:ascii="Times New Roman" w:eastAsia="Times New Roman" w:hAnsi="Times New Roman" w:cs="Times New Roman"/>
          <w:color w:val="000000"/>
          <w:sz w:val="18"/>
          <w:szCs w:val="18"/>
          <w:lang w:eastAsia="tr-TR"/>
        </w:rPr>
        <w:t>6 - İhaleye katılmak için öncelikle İhale Şartnamesinin alınması zorunludur. İhale Şartnamesi;</w:t>
      </w:r>
    </w:p>
    <w:p w:rsidR="006077F3" w:rsidRPr="006077F3" w:rsidRDefault="006077F3" w:rsidP="006077F3">
      <w:pPr>
        <w:spacing w:after="0" w:line="240" w:lineRule="atLeast"/>
        <w:ind w:firstLine="567"/>
        <w:jc w:val="both"/>
        <w:rPr>
          <w:rFonts w:ascii="Times New Roman" w:eastAsia="Times New Roman" w:hAnsi="Times New Roman" w:cs="Times New Roman"/>
          <w:color w:val="000000"/>
          <w:sz w:val="20"/>
          <w:szCs w:val="20"/>
          <w:lang w:eastAsia="tr-TR"/>
        </w:rPr>
      </w:pPr>
      <w:r w:rsidRPr="006077F3">
        <w:rPr>
          <w:rFonts w:ascii="Times New Roman" w:eastAsia="Times New Roman" w:hAnsi="Times New Roman" w:cs="Times New Roman"/>
          <w:color w:val="000000"/>
          <w:sz w:val="18"/>
          <w:szCs w:val="18"/>
          <w:lang w:eastAsia="tr-TR"/>
        </w:rPr>
        <w:t>• </w:t>
      </w:r>
      <w:proofErr w:type="spellStart"/>
      <w:r w:rsidRPr="006077F3">
        <w:rPr>
          <w:rFonts w:ascii="Times New Roman" w:eastAsia="Times New Roman" w:hAnsi="Times New Roman" w:cs="Times New Roman"/>
          <w:color w:val="000000"/>
          <w:sz w:val="18"/>
          <w:lang w:eastAsia="tr-TR"/>
        </w:rPr>
        <w:t>Mithatpaşa</w:t>
      </w:r>
      <w:proofErr w:type="spellEnd"/>
      <w:r w:rsidRPr="006077F3">
        <w:rPr>
          <w:rFonts w:ascii="Times New Roman" w:eastAsia="Times New Roman" w:hAnsi="Times New Roman" w:cs="Times New Roman"/>
          <w:color w:val="000000"/>
          <w:sz w:val="18"/>
          <w:szCs w:val="18"/>
          <w:lang w:eastAsia="tr-TR"/>
        </w:rPr>
        <w:t> Cad. No:14 06100 - Yenişehir/ANKARA adresinde bulunan Genel Müdürlüğümüz veznesine veya</w:t>
      </w:r>
    </w:p>
    <w:p w:rsidR="006077F3" w:rsidRPr="006077F3" w:rsidRDefault="006077F3" w:rsidP="006077F3">
      <w:pPr>
        <w:spacing w:after="0" w:line="240" w:lineRule="atLeast"/>
        <w:ind w:firstLine="567"/>
        <w:jc w:val="both"/>
        <w:rPr>
          <w:rFonts w:ascii="Times New Roman" w:eastAsia="Times New Roman" w:hAnsi="Times New Roman" w:cs="Times New Roman"/>
          <w:color w:val="000000"/>
          <w:sz w:val="20"/>
          <w:szCs w:val="20"/>
          <w:lang w:eastAsia="tr-TR"/>
        </w:rPr>
      </w:pPr>
      <w:r w:rsidRPr="006077F3">
        <w:rPr>
          <w:rFonts w:ascii="Times New Roman" w:eastAsia="Times New Roman" w:hAnsi="Times New Roman" w:cs="Times New Roman"/>
          <w:color w:val="000000"/>
          <w:sz w:val="18"/>
          <w:szCs w:val="18"/>
          <w:lang w:eastAsia="tr-TR"/>
        </w:rPr>
        <w:t>• Türkiye İş Bankası Başkent Kurumsal Şubesi/ANKARA nezdinde bulunan Türkiye Şeker Fabrikaları A.Ş. Genel Müdürlüğünün TR 93 0006 4000 0014 3990 0475 98 </w:t>
      </w:r>
      <w:proofErr w:type="spellStart"/>
      <w:r w:rsidRPr="006077F3">
        <w:rPr>
          <w:rFonts w:ascii="Times New Roman" w:eastAsia="Times New Roman" w:hAnsi="Times New Roman" w:cs="Times New Roman"/>
          <w:color w:val="000000"/>
          <w:sz w:val="18"/>
          <w:lang w:eastAsia="tr-TR"/>
        </w:rPr>
        <w:t>no’lu</w:t>
      </w:r>
      <w:proofErr w:type="spellEnd"/>
      <w:r w:rsidRPr="006077F3">
        <w:rPr>
          <w:rFonts w:ascii="Times New Roman" w:eastAsia="Times New Roman" w:hAnsi="Times New Roman" w:cs="Times New Roman"/>
          <w:color w:val="000000"/>
          <w:sz w:val="18"/>
          <w:szCs w:val="18"/>
          <w:lang w:eastAsia="tr-TR"/>
        </w:rPr>
        <w:t xml:space="preserve"> hesabına her bir taşınmaz için ayrı </w:t>
      </w:r>
      <w:proofErr w:type="spellStart"/>
      <w:r w:rsidRPr="006077F3">
        <w:rPr>
          <w:rFonts w:ascii="Times New Roman" w:eastAsia="Times New Roman" w:hAnsi="Times New Roman" w:cs="Times New Roman"/>
          <w:color w:val="000000"/>
          <w:sz w:val="18"/>
          <w:szCs w:val="18"/>
          <w:lang w:eastAsia="tr-TR"/>
        </w:rPr>
        <w:t>ayrı</w:t>
      </w:r>
      <w:proofErr w:type="spellEnd"/>
      <w:r w:rsidRPr="006077F3">
        <w:rPr>
          <w:rFonts w:ascii="Times New Roman" w:eastAsia="Times New Roman" w:hAnsi="Times New Roman" w:cs="Times New Roman"/>
          <w:color w:val="000000"/>
          <w:sz w:val="18"/>
          <w:szCs w:val="18"/>
          <w:lang w:eastAsia="tr-TR"/>
        </w:rPr>
        <w:t xml:space="preserve"> KDV dahil 200,- TL yatırılarak ve ihale konusu taşınmazların isimleri belirtilerek alınmış olan “</w:t>
      </w:r>
      <w:proofErr w:type="gramStart"/>
      <w:r w:rsidRPr="006077F3">
        <w:rPr>
          <w:rFonts w:ascii="Times New Roman" w:eastAsia="Times New Roman" w:hAnsi="Times New Roman" w:cs="Times New Roman"/>
          <w:color w:val="000000"/>
          <w:sz w:val="18"/>
          <w:lang w:eastAsia="tr-TR"/>
        </w:rPr>
        <w:t>…………..</w:t>
      </w:r>
      <w:proofErr w:type="gramEnd"/>
      <w:r w:rsidRPr="006077F3">
        <w:rPr>
          <w:rFonts w:ascii="Times New Roman" w:eastAsia="Times New Roman" w:hAnsi="Times New Roman" w:cs="Times New Roman"/>
          <w:color w:val="000000"/>
          <w:sz w:val="18"/>
          <w:szCs w:val="18"/>
          <w:lang w:eastAsia="tr-TR"/>
        </w:rPr>
        <w:t> </w:t>
      </w:r>
      <w:proofErr w:type="gramStart"/>
      <w:r w:rsidRPr="006077F3">
        <w:rPr>
          <w:rFonts w:ascii="Times New Roman" w:eastAsia="Times New Roman" w:hAnsi="Times New Roman" w:cs="Times New Roman"/>
          <w:color w:val="000000"/>
          <w:sz w:val="18"/>
          <w:szCs w:val="18"/>
          <w:lang w:eastAsia="tr-TR"/>
        </w:rPr>
        <w:t>ihale</w:t>
      </w:r>
      <w:proofErr w:type="gramEnd"/>
      <w:r w:rsidRPr="006077F3">
        <w:rPr>
          <w:rFonts w:ascii="Times New Roman" w:eastAsia="Times New Roman" w:hAnsi="Times New Roman" w:cs="Times New Roman"/>
          <w:color w:val="000000"/>
          <w:sz w:val="18"/>
          <w:szCs w:val="18"/>
          <w:lang w:eastAsia="tr-TR"/>
        </w:rPr>
        <w:t xml:space="preserve"> şartnamesi bedeli” ifadesini içerir şekilde ve üzerinde ihaleye katılacak olan gerçek kişi, tüzel kişi, ortak girişim grubunun veya ortak girişim grubunun üyelerinden birinin isminin de açıkça belirtildiği </w:t>
      </w:r>
      <w:proofErr w:type="spellStart"/>
      <w:r w:rsidRPr="006077F3">
        <w:rPr>
          <w:rFonts w:ascii="Times New Roman" w:eastAsia="Times New Roman" w:hAnsi="Times New Roman" w:cs="Times New Roman"/>
          <w:color w:val="000000"/>
          <w:sz w:val="18"/>
          <w:lang w:eastAsia="tr-TR"/>
        </w:rPr>
        <w:t>dekont</w:t>
      </w:r>
      <w:r w:rsidRPr="006077F3">
        <w:rPr>
          <w:rFonts w:ascii="Times New Roman" w:eastAsia="Times New Roman" w:hAnsi="Times New Roman" w:cs="Times New Roman"/>
          <w:color w:val="000000"/>
          <w:sz w:val="18"/>
          <w:szCs w:val="18"/>
          <w:lang w:eastAsia="tr-TR"/>
        </w:rPr>
        <w:t>karşılığında</w:t>
      </w:r>
      <w:proofErr w:type="spellEnd"/>
      <w:r w:rsidRPr="006077F3">
        <w:rPr>
          <w:rFonts w:ascii="Times New Roman" w:eastAsia="Times New Roman" w:hAnsi="Times New Roman" w:cs="Times New Roman"/>
          <w:color w:val="000000"/>
          <w:sz w:val="18"/>
          <w:szCs w:val="18"/>
          <w:lang w:eastAsia="tr-TR"/>
        </w:rPr>
        <w:t xml:space="preserve"> Şirketimiz Pazarlama ve Satış Dairesi Başkanlığı-Dahili Satış Müdürlüğünden temin edilebilir.</w:t>
      </w:r>
    </w:p>
    <w:p w:rsidR="006077F3" w:rsidRPr="006077F3" w:rsidRDefault="006077F3" w:rsidP="006077F3">
      <w:pPr>
        <w:spacing w:after="0" w:line="240" w:lineRule="atLeast"/>
        <w:ind w:firstLine="567"/>
        <w:jc w:val="both"/>
        <w:rPr>
          <w:rFonts w:ascii="Times New Roman" w:eastAsia="Times New Roman" w:hAnsi="Times New Roman" w:cs="Times New Roman"/>
          <w:color w:val="000000"/>
          <w:sz w:val="20"/>
          <w:szCs w:val="20"/>
          <w:lang w:eastAsia="tr-TR"/>
        </w:rPr>
      </w:pPr>
      <w:r w:rsidRPr="006077F3">
        <w:rPr>
          <w:rFonts w:ascii="Times New Roman" w:eastAsia="Times New Roman" w:hAnsi="Times New Roman" w:cs="Times New Roman"/>
          <w:color w:val="000000"/>
          <w:sz w:val="18"/>
          <w:szCs w:val="18"/>
          <w:lang w:eastAsia="tr-TR"/>
        </w:rPr>
        <w:t>• İhale Şartnamesi için ödenen bedel her ne surette olursa olsun iade edilmez.</w:t>
      </w:r>
    </w:p>
    <w:p w:rsidR="006077F3" w:rsidRPr="006077F3" w:rsidRDefault="006077F3" w:rsidP="006077F3">
      <w:pPr>
        <w:spacing w:after="0" w:line="240" w:lineRule="atLeast"/>
        <w:ind w:firstLine="567"/>
        <w:jc w:val="both"/>
        <w:rPr>
          <w:rFonts w:ascii="Times New Roman" w:eastAsia="Times New Roman" w:hAnsi="Times New Roman" w:cs="Times New Roman"/>
          <w:color w:val="000000"/>
          <w:sz w:val="20"/>
          <w:szCs w:val="20"/>
          <w:lang w:eastAsia="tr-TR"/>
        </w:rPr>
      </w:pPr>
      <w:r w:rsidRPr="006077F3">
        <w:rPr>
          <w:rFonts w:ascii="Times New Roman" w:eastAsia="Times New Roman" w:hAnsi="Times New Roman" w:cs="Times New Roman"/>
          <w:color w:val="000000"/>
          <w:sz w:val="18"/>
          <w:szCs w:val="18"/>
          <w:lang w:eastAsia="tr-TR"/>
        </w:rPr>
        <w:t>7 - Türkiye Şeker Fabrikaları A.Ş. İhale işlemlerini 4046 sayılı Özelleştirme Uygulamaları Hakkındaki Kanun hükümleri çerçevesinde yürütmektedir. İhale işlemleri 2886 sayılı Devlet İhale Kanununa tabi olmayıp Şirketimiz, ihaleyi yapıp yapmamakta veya dilediğine yapmakta serbesttir.</w:t>
      </w:r>
    </w:p>
    <w:p w:rsidR="006077F3" w:rsidRPr="006077F3" w:rsidRDefault="006077F3" w:rsidP="006077F3">
      <w:pPr>
        <w:spacing w:after="0" w:line="240" w:lineRule="atLeast"/>
        <w:ind w:firstLine="567"/>
        <w:jc w:val="both"/>
        <w:rPr>
          <w:rFonts w:ascii="Times New Roman" w:eastAsia="Times New Roman" w:hAnsi="Times New Roman" w:cs="Times New Roman"/>
          <w:color w:val="000000"/>
          <w:sz w:val="20"/>
          <w:szCs w:val="20"/>
          <w:lang w:eastAsia="tr-TR"/>
        </w:rPr>
      </w:pPr>
      <w:r w:rsidRPr="006077F3">
        <w:rPr>
          <w:rFonts w:ascii="Times New Roman" w:eastAsia="Times New Roman" w:hAnsi="Times New Roman" w:cs="Times New Roman"/>
          <w:color w:val="000000"/>
          <w:sz w:val="18"/>
          <w:szCs w:val="18"/>
          <w:lang w:eastAsia="tr-TR"/>
        </w:rPr>
        <w:t>8 - Türkiye Şeker Fabrikaları A.Ş son teklif verme tarihini belirli bir tarihe kadar veya bilahare belirlenecek bir tarihe kadar uzatmada serbesttir. Bu husus son teklif verme tarihinin sona ermesinden önce duyurulacaktır.</w:t>
      </w:r>
    </w:p>
    <w:p w:rsidR="006077F3" w:rsidRPr="006077F3" w:rsidRDefault="006077F3" w:rsidP="006077F3">
      <w:pPr>
        <w:spacing w:after="0" w:line="240" w:lineRule="atLeast"/>
        <w:ind w:firstLine="567"/>
        <w:jc w:val="both"/>
        <w:rPr>
          <w:rFonts w:ascii="Times New Roman" w:eastAsia="Times New Roman" w:hAnsi="Times New Roman" w:cs="Times New Roman"/>
          <w:color w:val="000000"/>
          <w:sz w:val="20"/>
          <w:szCs w:val="20"/>
          <w:lang w:eastAsia="tr-TR"/>
        </w:rPr>
      </w:pPr>
      <w:r w:rsidRPr="006077F3">
        <w:rPr>
          <w:rFonts w:ascii="Times New Roman" w:eastAsia="Times New Roman" w:hAnsi="Times New Roman" w:cs="Times New Roman"/>
          <w:color w:val="000000"/>
          <w:sz w:val="18"/>
          <w:szCs w:val="18"/>
          <w:lang w:eastAsia="tr-TR"/>
        </w:rPr>
        <w:t>9 - Özelleştirme işlemleri her türlü vergi, resim ve harç ve KDV’den muaftır.</w:t>
      </w:r>
    </w:p>
    <w:p w:rsidR="006077F3" w:rsidRPr="006077F3" w:rsidRDefault="006077F3" w:rsidP="006077F3">
      <w:pPr>
        <w:spacing w:after="0" w:line="240" w:lineRule="atLeast"/>
        <w:ind w:firstLine="567"/>
        <w:jc w:val="both"/>
        <w:rPr>
          <w:rFonts w:ascii="Times New Roman" w:eastAsia="Times New Roman" w:hAnsi="Times New Roman" w:cs="Times New Roman"/>
          <w:color w:val="000000"/>
          <w:sz w:val="20"/>
          <w:szCs w:val="20"/>
          <w:lang w:eastAsia="tr-TR"/>
        </w:rPr>
      </w:pPr>
      <w:r w:rsidRPr="006077F3">
        <w:rPr>
          <w:rFonts w:ascii="Times New Roman" w:eastAsia="Times New Roman" w:hAnsi="Times New Roman" w:cs="Times New Roman"/>
          <w:color w:val="000000"/>
          <w:sz w:val="18"/>
          <w:szCs w:val="18"/>
          <w:lang w:eastAsia="tr-TR"/>
        </w:rPr>
        <w:t>10 - İhale ile ilgili bilgiler 0 312 458 57 57 </w:t>
      </w:r>
      <w:proofErr w:type="spellStart"/>
      <w:r w:rsidRPr="006077F3">
        <w:rPr>
          <w:rFonts w:ascii="Times New Roman" w:eastAsia="Times New Roman" w:hAnsi="Times New Roman" w:cs="Times New Roman"/>
          <w:color w:val="000000"/>
          <w:sz w:val="18"/>
          <w:lang w:eastAsia="tr-TR"/>
        </w:rPr>
        <w:t>nolu</w:t>
      </w:r>
      <w:proofErr w:type="spellEnd"/>
      <w:r w:rsidRPr="006077F3">
        <w:rPr>
          <w:rFonts w:ascii="Times New Roman" w:eastAsia="Times New Roman" w:hAnsi="Times New Roman" w:cs="Times New Roman"/>
          <w:color w:val="000000"/>
          <w:sz w:val="18"/>
          <w:szCs w:val="18"/>
          <w:lang w:eastAsia="tr-TR"/>
        </w:rPr>
        <w:t> telefondan ve www.</w:t>
      </w:r>
      <w:proofErr w:type="spellStart"/>
      <w:r w:rsidRPr="006077F3">
        <w:rPr>
          <w:rFonts w:ascii="Times New Roman" w:eastAsia="Times New Roman" w:hAnsi="Times New Roman" w:cs="Times New Roman"/>
          <w:color w:val="000000"/>
          <w:sz w:val="18"/>
          <w:szCs w:val="18"/>
          <w:lang w:eastAsia="tr-TR"/>
        </w:rPr>
        <w:t>turkseker</w:t>
      </w:r>
      <w:proofErr w:type="spellEnd"/>
      <w:r w:rsidRPr="006077F3">
        <w:rPr>
          <w:rFonts w:ascii="Times New Roman" w:eastAsia="Times New Roman" w:hAnsi="Times New Roman" w:cs="Times New Roman"/>
          <w:color w:val="000000"/>
          <w:sz w:val="18"/>
          <w:szCs w:val="18"/>
          <w:lang w:eastAsia="tr-TR"/>
        </w:rPr>
        <w:t>.gov.tr adresinden alınabilir.</w:t>
      </w:r>
    </w:p>
    <w:p w:rsidR="00B41FDA" w:rsidRDefault="00B41FDA"/>
    <w:sectPr w:rsidR="00B41FDA" w:rsidSect="00B41FD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6077F3"/>
    <w:rsid w:val="006077F3"/>
    <w:rsid w:val="00B41FD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FD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6077F3"/>
  </w:style>
  <w:style w:type="character" w:customStyle="1" w:styleId="spelle">
    <w:name w:val="spelle"/>
    <w:basedOn w:val="VarsaylanParagrafYazTipi"/>
    <w:rsid w:val="006077F3"/>
  </w:style>
</w:styles>
</file>

<file path=word/webSettings.xml><?xml version="1.0" encoding="utf-8"?>
<w:webSettings xmlns:r="http://schemas.openxmlformats.org/officeDocument/2006/relationships" xmlns:w="http://schemas.openxmlformats.org/wordprocessingml/2006/main">
  <w:divs>
    <w:div w:id="139049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560</Words>
  <Characters>3193</Characters>
  <Application>Microsoft Office Word</Application>
  <DocSecurity>0</DocSecurity>
  <Lines>26</Lines>
  <Paragraphs>7</Paragraphs>
  <ScaleCrop>false</ScaleCrop>
  <Company/>
  <LinksUpToDate>false</LinksUpToDate>
  <CharactersWithSpaces>3746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2017-08-11T06:39:00Z</dcterms:created>
  <dcterms:modified xsi:type="dcterms:W3CDTF">2017-08-11T06:46:00Z</dcterms:modified>
</cp:coreProperties>
</file>