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485" w:rsidRDefault="00324485" w:rsidP="00324485">
      <w:pPr>
        <w:spacing w:after="0" w:line="240" w:lineRule="atLeast"/>
        <w:jc w:val="center"/>
        <w:rPr>
          <w:rFonts w:ascii="Times New Roman" w:eastAsia="Times New Roman" w:hAnsi="Times New Roman" w:cs="Times New Roman"/>
          <w:color w:val="000000"/>
          <w:sz w:val="18"/>
          <w:szCs w:val="18"/>
          <w:lang w:eastAsia="tr-TR"/>
        </w:rPr>
      </w:pPr>
      <w:r w:rsidRPr="00324485">
        <w:rPr>
          <w:rFonts w:ascii="Times New Roman" w:eastAsia="Times New Roman" w:hAnsi="Times New Roman" w:cs="Times New Roman"/>
          <w:color w:val="000000"/>
          <w:sz w:val="18"/>
          <w:szCs w:val="18"/>
          <w:lang w:eastAsia="tr-TR"/>
        </w:rPr>
        <w:t>ARSA SATILACAKTIR</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324485">
        <w:rPr>
          <w:rFonts w:ascii="Times New Roman" w:eastAsia="Times New Roman" w:hAnsi="Times New Roman" w:cs="Times New Roman"/>
          <w:b/>
          <w:bCs/>
          <w:color w:val="0000FF"/>
          <w:sz w:val="18"/>
          <w:lang w:eastAsia="tr-TR"/>
        </w:rPr>
        <w:t>Beylikdüzü</w:t>
      </w:r>
      <w:proofErr w:type="spellEnd"/>
      <w:r w:rsidRPr="00324485">
        <w:rPr>
          <w:rFonts w:ascii="Times New Roman" w:eastAsia="Times New Roman" w:hAnsi="Times New Roman" w:cs="Times New Roman"/>
          <w:b/>
          <w:bCs/>
          <w:color w:val="0000FF"/>
          <w:sz w:val="18"/>
          <w:szCs w:val="18"/>
          <w:lang w:eastAsia="tr-TR"/>
        </w:rPr>
        <w:t> Belediye Başkanlığından:</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Mülkiyeti Belediyemize ait; </w:t>
      </w:r>
      <w:proofErr w:type="spellStart"/>
      <w:r w:rsidRPr="00324485">
        <w:rPr>
          <w:rFonts w:ascii="Times New Roman" w:eastAsia="Times New Roman" w:hAnsi="Times New Roman" w:cs="Times New Roman"/>
          <w:color w:val="000000"/>
          <w:sz w:val="18"/>
          <w:lang w:eastAsia="tr-TR"/>
        </w:rPr>
        <w:t>Beylikdüzü</w:t>
      </w:r>
      <w:proofErr w:type="spellEnd"/>
      <w:r w:rsidRPr="00324485">
        <w:rPr>
          <w:rFonts w:ascii="Times New Roman" w:eastAsia="Times New Roman" w:hAnsi="Times New Roman" w:cs="Times New Roman"/>
          <w:color w:val="000000"/>
          <w:sz w:val="18"/>
          <w:szCs w:val="18"/>
          <w:lang w:eastAsia="tr-TR"/>
        </w:rPr>
        <w:t> İlçesi Kavaklı Mahallesi 746 ada 1 parsel sayılı taşınmazın satışı 2886 sayılı Devlet İhale Kanunu’nun 35/a, 36. ve 37. maddesi “ Kapalı Teklif </w:t>
      </w:r>
      <w:r w:rsidRPr="00324485">
        <w:rPr>
          <w:rFonts w:ascii="Times New Roman" w:eastAsia="Times New Roman" w:hAnsi="Times New Roman" w:cs="Times New Roman"/>
          <w:color w:val="000000"/>
          <w:sz w:val="18"/>
          <w:lang w:eastAsia="tr-TR"/>
        </w:rPr>
        <w:t>Usulü”ne</w:t>
      </w:r>
      <w:r w:rsidRPr="00324485">
        <w:rPr>
          <w:rFonts w:ascii="Times New Roman" w:eastAsia="Times New Roman" w:hAnsi="Times New Roman" w:cs="Times New Roman"/>
          <w:color w:val="000000"/>
          <w:sz w:val="18"/>
          <w:szCs w:val="18"/>
          <w:lang w:eastAsia="tr-TR"/>
        </w:rPr>
        <w:t> göre ihale edilecektir. İhaleye ilişkin ayrıntılı bilgiler aşağıda yer almaktadır.</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1 - İdarenin</w:t>
      </w:r>
    </w:p>
    <w:p w:rsidR="00324485" w:rsidRPr="00324485" w:rsidRDefault="00324485" w:rsidP="00324485">
      <w:pPr>
        <w:spacing w:after="0" w:line="240" w:lineRule="atLeast"/>
        <w:ind w:left="2977" w:hanging="2410"/>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 xml:space="preserve">a) </w:t>
      </w:r>
      <w:proofErr w:type="gramStart"/>
      <w:r w:rsidRPr="00324485">
        <w:rPr>
          <w:rFonts w:ascii="Times New Roman" w:eastAsia="Times New Roman" w:hAnsi="Times New Roman" w:cs="Times New Roman"/>
          <w:color w:val="000000"/>
          <w:sz w:val="18"/>
          <w:szCs w:val="18"/>
          <w:lang w:eastAsia="tr-TR"/>
        </w:rPr>
        <w:t>Adresi                                    :  </w:t>
      </w:r>
      <w:r w:rsidRPr="00324485">
        <w:rPr>
          <w:rFonts w:ascii="Times New Roman" w:eastAsia="Times New Roman" w:hAnsi="Times New Roman" w:cs="Times New Roman"/>
          <w:color w:val="000000"/>
          <w:sz w:val="18"/>
          <w:lang w:eastAsia="tr-TR"/>
        </w:rPr>
        <w:t>Beylikdüzü</w:t>
      </w:r>
      <w:proofErr w:type="gramEnd"/>
      <w:r w:rsidRPr="00324485">
        <w:rPr>
          <w:rFonts w:ascii="Times New Roman" w:eastAsia="Times New Roman" w:hAnsi="Times New Roman" w:cs="Times New Roman"/>
          <w:color w:val="000000"/>
          <w:sz w:val="18"/>
          <w:szCs w:val="18"/>
          <w:lang w:eastAsia="tr-TR"/>
        </w:rPr>
        <w:t> Belediyesi, Büyükşehir Mahallesi Enver </w:t>
      </w:r>
      <w:proofErr w:type="spellStart"/>
      <w:r w:rsidRPr="00324485">
        <w:rPr>
          <w:rFonts w:ascii="Times New Roman" w:eastAsia="Times New Roman" w:hAnsi="Times New Roman" w:cs="Times New Roman"/>
          <w:color w:val="000000"/>
          <w:sz w:val="18"/>
          <w:lang w:eastAsia="tr-TR"/>
        </w:rPr>
        <w:t>Adakan</w:t>
      </w:r>
      <w:proofErr w:type="spellEnd"/>
      <w:r w:rsidRPr="00324485">
        <w:rPr>
          <w:rFonts w:ascii="Times New Roman" w:eastAsia="Times New Roman" w:hAnsi="Times New Roman" w:cs="Times New Roman"/>
          <w:color w:val="000000"/>
          <w:sz w:val="18"/>
          <w:szCs w:val="18"/>
          <w:lang w:eastAsia="tr-TR"/>
        </w:rPr>
        <w:t> Caddesi No:2 </w:t>
      </w:r>
      <w:proofErr w:type="spellStart"/>
      <w:r w:rsidRPr="00324485">
        <w:rPr>
          <w:rFonts w:ascii="Times New Roman" w:eastAsia="Times New Roman" w:hAnsi="Times New Roman" w:cs="Times New Roman"/>
          <w:color w:val="000000"/>
          <w:sz w:val="18"/>
          <w:lang w:eastAsia="tr-TR"/>
        </w:rPr>
        <w:t>Beylikdüzü</w:t>
      </w:r>
      <w:proofErr w:type="spellEnd"/>
      <w:r w:rsidRPr="00324485">
        <w:rPr>
          <w:rFonts w:ascii="Times New Roman" w:eastAsia="Times New Roman" w:hAnsi="Times New Roman" w:cs="Times New Roman"/>
          <w:color w:val="000000"/>
          <w:sz w:val="18"/>
          <w:szCs w:val="18"/>
          <w:lang w:eastAsia="tr-TR"/>
        </w:rPr>
        <w:t> / İSTANBUL</w:t>
      </w:r>
    </w:p>
    <w:p w:rsidR="00324485" w:rsidRPr="00324485" w:rsidRDefault="00324485" w:rsidP="00324485">
      <w:pPr>
        <w:spacing w:after="0" w:line="240" w:lineRule="atLeast"/>
        <w:ind w:left="2977" w:hanging="2410"/>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 xml:space="preserve">b) Telefon ve faks </w:t>
      </w:r>
      <w:proofErr w:type="gramStart"/>
      <w:r w:rsidRPr="00324485">
        <w:rPr>
          <w:rFonts w:ascii="Times New Roman" w:eastAsia="Times New Roman" w:hAnsi="Times New Roman" w:cs="Times New Roman"/>
          <w:color w:val="000000"/>
          <w:sz w:val="18"/>
          <w:szCs w:val="18"/>
          <w:lang w:eastAsia="tr-TR"/>
        </w:rPr>
        <w:t>numarası      :  0</w:t>
      </w:r>
      <w:proofErr w:type="gramEnd"/>
      <w:r w:rsidRPr="00324485">
        <w:rPr>
          <w:rFonts w:ascii="Times New Roman" w:eastAsia="Times New Roman" w:hAnsi="Times New Roman" w:cs="Times New Roman"/>
          <w:color w:val="000000"/>
          <w:sz w:val="18"/>
          <w:szCs w:val="18"/>
          <w:lang w:eastAsia="tr-TR"/>
        </w:rPr>
        <w:t xml:space="preserve"> 212 866 70 00 / 0 212 871 15 31</w:t>
      </w:r>
    </w:p>
    <w:p w:rsidR="00324485" w:rsidRPr="00324485" w:rsidRDefault="00324485" w:rsidP="00324485">
      <w:pPr>
        <w:spacing w:after="0" w:line="240" w:lineRule="atLeast"/>
        <w:ind w:left="2977" w:hanging="2410"/>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 xml:space="preserve">2 - İşin </w:t>
      </w:r>
      <w:proofErr w:type="gramStart"/>
      <w:r w:rsidRPr="00324485">
        <w:rPr>
          <w:rFonts w:ascii="Times New Roman" w:eastAsia="Times New Roman" w:hAnsi="Times New Roman" w:cs="Times New Roman"/>
          <w:color w:val="000000"/>
          <w:sz w:val="18"/>
          <w:szCs w:val="18"/>
          <w:lang w:eastAsia="tr-TR"/>
        </w:rPr>
        <w:t>adı                                 :  </w:t>
      </w:r>
      <w:proofErr w:type="spellStart"/>
      <w:r w:rsidRPr="00324485">
        <w:rPr>
          <w:rFonts w:ascii="Times New Roman" w:eastAsia="Times New Roman" w:hAnsi="Times New Roman" w:cs="Times New Roman"/>
          <w:color w:val="000000"/>
          <w:sz w:val="18"/>
          <w:lang w:eastAsia="tr-TR"/>
        </w:rPr>
        <w:t>Beylikdüzü</w:t>
      </w:r>
      <w:proofErr w:type="spellEnd"/>
      <w:proofErr w:type="gramEnd"/>
      <w:r w:rsidRPr="00324485">
        <w:rPr>
          <w:rFonts w:ascii="Times New Roman" w:eastAsia="Times New Roman" w:hAnsi="Times New Roman" w:cs="Times New Roman"/>
          <w:color w:val="000000"/>
          <w:sz w:val="18"/>
          <w:szCs w:val="18"/>
          <w:lang w:eastAsia="tr-TR"/>
        </w:rPr>
        <w:t> İlçesi Kavaklı Mahallesi 746 Ada 1 Parsel Sayılı Taşınmazın Satışı</w:t>
      </w:r>
    </w:p>
    <w:p w:rsidR="00324485" w:rsidRPr="00324485" w:rsidRDefault="00324485" w:rsidP="00324485">
      <w:pPr>
        <w:spacing w:after="0" w:line="240" w:lineRule="atLeast"/>
        <w:ind w:left="2977" w:hanging="2410"/>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3 - Taşınmazlara ve İhaleye Dair Bilgiler:</w:t>
      </w:r>
    </w:p>
    <w:p w:rsidR="00324485" w:rsidRPr="00324485" w:rsidRDefault="00324485" w:rsidP="00324485">
      <w:pPr>
        <w:spacing w:after="0" w:line="240" w:lineRule="atLeast"/>
        <w:ind w:left="2977" w:hanging="2410"/>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 xml:space="preserve">a) İhalenin yapılacağı </w:t>
      </w:r>
      <w:proofErr w:type="gramStart"/>
      <w:r w:rsidRPr="00324485">
        <w:rPr>
          <w:rFonts w:ascii="Times New Roman" w:eastAsia="Times New Roman" w:hAnsi="Times New Roman" w:cs="Times New Roman"/>
          <w:color w:val="000000"/>
          <w:sz w:val="18"/>
          <w:szCs w:val="18"/>
          <w:lang w:eastAsia="tr-TR"/>
        </w:rPr>
        <w:t>yer           :  </w:t>
      </w:r>
      <w:proofErr w:type="spellStart"/>
      <w:r w:rsidRPr="00324485">
        <w:rPr>
          <w:rFonts w:ascii="Times New Roman" w:eastAsia="Times New Roman" w:hAnsi="Times New Roman" w:cs="Times New Roman"/>
          <w:color w:val="000000"/>
          <w:spacing w:val="2"/>
          <w:sz w:val="18"/>
          <w:lang w:eastAsia="tr-TR"/>
        </w:rPr>
        <w:t>Beylikdüzü</w:t>
      </w:r>
      <w:proofErr w:type="spellEnd"/>
      <w:proofErr w:type="gramEnd"/>
      <w:r w:rsidRPr="00324485">
        <w:rPr>
          <w:rFonts w:ascii="Times New Roman" w:eastAsia="Times New Roman" w:hAnsi="Times New Roman" w:cs="Times New Roman"/>
          <w:color w:val="000000"/>
          <w:spacing w:val="2"/>
          <w:sz w:val="18"/>
          <w:szCs w:val="18"/>
          <w:lang w:eastAsia="tr-TR"/>
        </w:rPr>
        <w:t> Belediyesi Encümen Toplantı Salonu, Büyükşehir Mahallesi Enver </w:t>
      </w:r>
      <w:proofErr w:type="spellStart"/>
      <w:r w:rsidRPr="00324485">
        <w:rPr>
          <w:rFonts w:ascii="Times New Roman" w:eastAsia="Times New Roman" w:hAnsi="Times New Roman" w:cs="Times New Roman"/>
          <w:color w:val="000000"/>
          <w:spacing w:val="2"/>
          <w:sz w:val="18"/>
          <w:lang w:eastAsia="tr-TR"/>
        </w:rPr>
        <w:t>Adakan</w:t>
      </w:r>
      <w:proofErr w:type="spellEnd"/>
      <w:r w:rsidRPr="00324485">
        <w:rPr>
          <w:rFonts w:ascii="Times New Roman" w:eastAsia="Times New Roman" w:hAnsi="Times New Roman" w:cs="Times New Roman"/>
          <w:color w:val="000000"/>
          <w:spacing w:val="2"/>
          <w:sz w:val="18"/>
          <w:szCs w:val="18"/>
          <w:lang w:eastAsia="tr-TR"/>
        </w:rPr>
        <w:t> Caddesi No 2 </w:t>
      </w:r>
      <w:proofErr w:type="spellStart"/>
      <w:r w:rsidRPr="00324485">
        <w:rPr>
          <w:rFonts w:ascii="Times New Roman" w:eastAsia="Times New Roman" w:hAnsi="Times New Roman" w:cs="Times New Roman"/>
          <w:color w:val="000000"/>
          <w:spacing w:val="2"/>
          <w:sz w:val="18"/>
          <w:lang w:eastAsia="tr-TR"/>
        </w:rPr>
        <w:t>Beylikdüzü</w:t>
      </w:r>
      <w:proofErr w:type="spellEnd"/>
      <w:r w:rsidRPr="00324485">
        <w:rPr>
          <w:rFonts w:ascii="Times New Roman" w:eastAsia="Times New Roman" w:hAnsi="Times New Roman" w:cs="Times New Roman"/>
          <w:color w:val="000000"/>
          <w:sz w:val="18"/>
          <w:szCs w:val="18"/>
          <w:lang w:eastAsia="tr-TR"/>
        </w:rPr>
        <w:t> / İSTANBUL</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b)</w:t>
      </w:r>
    </w:p>
    <w:tbl>
      <w:tblPr>
        <w:tblW w:w="11157" w:type="dxa"/>
        <w:tblInd w:w="-1037" w:type="dxa"/>
        <w:tblCellMar>
          <w:left w:w="0" w:type="dxa"/>
          <w:right w:w="0" w:type="dxa"/>
        </w:tblCellMar>
        <w:tblLook w:val="04A0"/>
      </w:tblPr>
      <w:tblGrid>
        <w:gridCol w:w="519"/>
        <w:gridCol w:w="1055"/>
        <w:gridCol w:w="933"/>
        <w:gridCol w:w="1108"/>
        <w:gridCol w:w="1622"/>
        <w:gridCol w:w="893"/>
        <w:gridCol w:w="1220"/>
        <w:gridCol w:w="1281"/>
        <w:gridCol w:w="1102"/>
        <w:gridCol w:w="1424"/>
      </w:tblGrid>
      <w:tr w:rsidR="00324485" w:rsidRPr="00324485" w:rsidTr="00F61DB4">
        <w:trPr>
          <w:trHeight w:val="21"/>
        </w:trPr>
        <w:tc>
          <w:tcPr>
            <w:tcW w:w="51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S. No</w:t>
            </w:r>
          </w:p>
        </w:tc>
        <w:tc>
          <w:tcPr>
            <w:tcW w:w="105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Mah.</w:t>
            </w:r>
          </w:p>
        </w:tc>
        <w:tc>
          <w:tcPr>
            <w:tcW w:w="93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Ada Parsel No</w:t>
            </w:r>
          </w:p>
        </w:tc>
        <w:tc>
          <w:tcPr>
            <w:tcW w:w="110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Yüzölçümü (m²)</w:t>
            </w:r>
          </w:p>
        </w:tc>
        <w:tc>
          <w:tcPr>
            <w:tcW w:w="162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İmar Durumu</w:t>
            </w:r>
          </w:p>
        </w:tc>
        <w:tc>
          <w:tcPr>
            <w:tcW w:w="89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Cinsi</w:t>
            </w:r>
          </w:p>
        </w:tc>
        <w:tc>
          <w:tcPr>
            <w:tcW w:w="122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Muhammen Bedeli (TL)</w:t>
            </w:r>
          </w:p>
        </w:tc>
        <w:tc>
          <w:tcPr>
            <w:tcW w:w="128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Geçici Teminatı (TL)</w:t>
            </w:r>
          </w:p>
        </w:tc>
        <w:tc>
          <w:tcPr>
            <w:tcW w:w="110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İhale Tarihi ve Saati</w:t>
            </w:r>
          </w:p>
        </w:tc>
        <w:tc>
          <w:tcPr>
            <w:tcW w:w="142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Son Teklif Verme Tarihi ve Saati</w:t>
            </w:r>
          </w:p>
        </w:tc>
      </w:tr>
      <w:tr w:rsidR="00324485" w:rsidRPr="00324485" w:rsidTr="00F61DB4">
        <w:trPr>
          <w:trHeight w:val="21"/>
        </w:trPr>
        <w:tc>
          <w:tcPr>
            <w:tcW w:w="51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1</w:t>
            </w:r>
          </w:p>
        </w:tc>
        <w:tc>
          <w:tcPr>
            <w:tcW w:w="10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KAVAKLI</w:t>
            </w:r>
          </w:p>
        </w:tc>
        <w:tc>
          <w:tcPr>
            <w:tcW w:w="93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746/1</w:t>
            </w:r>
          </w:p>
        </w:tc>
        <w:tc>
          <w:tcPr>
            <w:tcW w:w="110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12.472,60</w:t>
            </w:r>
          </w:p>
        </w:tc>
        <w:tc>
          <w:tcPr>
            <w:tcW w:w="162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4485" w:rsidRPr="00324485" w:rsidRDefault="00324485" w:rsidP="00324485">
            <w:pPr>
              <w:spacing w:after="0" w:line="24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TAKS: 030 </w:t>
            </w:r>
            <w:proofErr w:type="spellStart"/>
            <w:r w:rsidRPr="00324485">
              <w:rPr>
                <w:rFonts w:ascii="Times New Roman" w:eastAsia="Times New Roman" w:hAnsi="Times New Roman" w:cs="Times New Roman"/>
                <w:color w:val="000000"/>
                <w:sz w:val="18"/>
                <w:lang w:eastAsia="tr-TR"/>
              </w:rPr>
              <w:t>Hmax</w:t>
            </w:r>
            <w:proofErr w:type="spellEnd"/>
            <w:r w:rsidRPr="00324485">
              <w:rPr>
                <w:rFonts w:ascii="Times New Roman" w:eastAsia="Times New Roman" w:hAnsi="Times New Roman" w:cs="Times New Roman"/>
                <w:color w:val="000000"/>
                <w:sz w:val="18"/>
                <w:szCs w:val="18"/>
                <w:lang w:eastAsia="tr-TR"/>
              </w:rPr>
              <w:t>: 3 Kat </w:t>
            </w:r>
            <w:proofErr w:type="gramStart"/>
            <w:r w:rsidRPr="00324485">
              <w:rPr>
                <w:rFonts w:ascii="Times New Roman" w:eastAsia="Times New Roman" w:hAnsi="Times New Roman" w:cs="Times New Roman"/>
                <w:color w:val="000000"/>
                <w:sz w:val="18"/>
                <w:lang w:eastAsia="tr-TR"/>
              </w:rPr>
              <w:t>……..</w:t>
            </w:r>
            <w:proofErr w:type="gramEnd"/>
          </w:p>
          <w:p w:rsidR="00324485" w:rsidRPr="00324485" w:rsidRDefault="00324485" w:rsidP="00324485">
            <w:pPr>
              <w:spacing w:after="0" w:line="24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E: 0,05</w:t>
            </w:r>
          </w:p>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proofErr w:type="spellStart"/>
            <w:r w:rsidRPr="00324485">
              <w:rPr>
                <w:rFonts w:ascii="Times New Roman" w:eastAsia="Times New Roman" w:hAnsi="Times New Roman" w:cs="Times New Roman"/>
                <w:color w:val="000000"/>
                <w:sz w:val="18"/>
                <w:lang w:eastAsia="tr-TR"/>
              </w:rPr>
              <w:t>Hmax</w:t>
            </w:r>
            <w:proofErr w:type="spellEnd"/>
            <w:r w:rsidRPr="00324485">
              <w:rPr>
                <w:rFonts w:ascii="Times New Roman" w:eastAsia="Times New Roman" w:hAnsi="Times New Roman" w:cs="Times New Roman"/>
                <w:color w:val="000000"/>
                <w:sz w:val="18"/>
                <w:szCs w:val="18"/>
                <w:lang w:eastAsia="tr-TR"/>
              </w:rPr>
              <w:t>: 4,50</w:t>
            </w:r>
          </w:p>
        </w:tc>
        <w:tc>
          <w:tcPr>
            <w:tcW w:w="8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KONUT ALANI</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19.000.000,00</w:t>
            </w:r>
          </w:p>
        </w:tc>
        <w:tc>
          <w:tcPr>
            <w:tcW w:w="12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570.000,00</w:t>
            </w:r>
          </w:p>
        </w:tc>
        <w:tc>
          <w:tcPr>
            <w:tcW w:w="110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24485" w:rsidRPr="00324485" w:rsidRDefault="00324485" w:rsidP="00324485">
            <w:pPr>
              <w:spacing w:after="0" w:line="24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lang w:eastAsia="tr-TR"/>
              </w:rPr>
              <w:t>22/08/2017</w:t>
            </w:r>
          </w:p>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Saat: </w:t>
            </w:r>
            <w:r w:rsidRPr="00324485">
              <w:rPr>
                <w:rFonts w:ascii="Times New Roman" w:eastAsia="Times New Roman" w:hAnsi="Times New Roman" w:cs="Times New Roman"/>
                <w:color w:val="000000"/>
                <w:sz w:val="18"/>
                <w:lang w:eastAsia="tr-TR"/>
              </w:rPr>
              <w:t>14:00</w:t>
            </w:r>
          </w:p>
        </w:tc>
        <w:tc>
          <w:tcPr>
            <w:tcW w:w="142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324485" w:rsidRPr="00324485" w:rsidRDefault="00324485" w:rsidP="00324485">
            <w:pPr>
              <w:spacing w:after="0" w:line="24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lang w:eastAsia="tr-TR"/>
              </w:rPr>
              <w:t>21/08/2017</w:t>
            </w:r>
          </w:p>
          <w:p w:rsidR="00324485" w:rsidRPr="00324485" w:rsidRDefault="00324485" w:rsidP="00324485">
            <w:pPr>
              <w:spacing w:after="0" w:line="20" w:lineRule="atLeast"/>
              <w:jc w:val="center"/>
              <w:rPr>
                <w:rFonts w:ascii="Times New Roman" w:eastAsia="Times New Roman" w:hAnsi="Times New Roman" w:cs="Times New Roman"/>
                <w:sz w:val="20"/>
                <w:szCs w:val="20"/>
                <w:lang w:eastAsia="tr-TR"/>
              </w:rPr>
            </w:pPr>
            <w:r w:rsidRPr="00324485">
              <w:rPr>
                <w:rFonts w:ascii="Times New Roman" w:eastAsia="Times New Roman" w:hAnsi="Times New Roman" w:cs="Times New Roman"/>
                <w:color w:val="000000"/>
                <w:sz w:val="18"/>
                <w:szCs w:val="18"/>
                <w:lang w:eastAsia="tr-TR"/>
              </w:rPr>
              <w:t>Saat:</w:t>
            </w:r>
            <w:r w:rsidRPr="00324485">
              <w:rPr>
                <w:rFonts w:ascii="Times New Roman" w:eastAsia="Times New Roman" w:hAnsi="Times New Roman" w:cs="Times New Roman"/>
                <w:color w:val="000000"/>
                <w:sz w:val="18"/>
                <w:lang w:eastAsia="tr-TR"/>
              </w:rPr>
              <w:t>16:00</w:t>
            </w:r>
          </w:p>
        </w:tc>
      </w:tr>
    </w:tbl>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 </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4 - İhaleye katılma şartları ve istenilen belgeler</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A) Kanuni ikametgâh belgesi.</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B) Türkiye’de tebligat için adres beyanı.</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C) Ticaret ve/veya Sanayi Odası Belgesi,</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a) Gerçek kişi olması halinde ilgilisine göre Ticaret, sanayi Odası veya Esnaf ve Sanatkârlar siciline kayıt olduğunu gösterir belge,</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b) 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 deki esaslara göre temin edecekleri belge.</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D) İmza sirküleri,</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a) Gerçek kişi olması halinde noter tasdikli imza sirküleri,</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b) Tüzel kişi olması halinde, tüzel kişiliğin noter tasdikli imza sirküleri,</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veya (b) fıkralarındaki esaslara göre temin edecekleri belge.</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E) İstekliler adına vekâleten iştirak ediliyor ise istekli adına teklifte bulunacak kimselerin vekâletnameleri ile vekâleten iştirak edenin noter tasdikli imza sirküleri vermesi.</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F) İsteklilerin ortak girişim olması halinde şartnameye ekli örneğine uygun olarak ortaklarca imzalı ortak girişim beyannamesi vermesi.</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G) Geçici Teminat (2886 sayılı yasaya uygun).</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H) Yer Görme Belgesi.</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5 - Şartname ve ekleri, </w:t>
      </w:r>
      <w:proofErr w:type="spellStart"/>
      <w:r w:rsidRPr="00324485">
        <w:rPr>
          <w:rFonts w:ascii="Times New Roman" w:eastAsia="Times New Roman" w:hAnsi="Times New Roman" w:cs="Times New Roman"/>
          <w:color w:val="000000"/>
          <w:sz w:val="18"/>
          <w:lang w:eastAsia="tr-TR"/>
        </w:rPr>
        <w:t>Beylikdüzü</w:t>
      </w:r>
      <w:proofErr w:type="spellEnd"/>
      <w:r w:rsidRPr="00324485">
        <w:rPr>
          <w:rFonts w:ascii="Times New Roman" w:eastAsia="Times New Roman" w:hAnsi="Times New Roman" w:cs="Times New Roman"/>
          <w:color w:val="000000"/>
          <w:sz w:val="18"/>
          <w:szCs w:val="18"/>
          <w:lang w:eastAsia="tr-TR"/>
        </w:rPr>
        <w:t> Belediye Başkanlığı İşletme ve İştirakler Müdürlüğü Büyükşehir Mahallesi, Enver </w:t>
      </w:r>
      <w:proofErr w:type="spellStart"/>
      <w:r w:rsidRPr="00324485">
        <w:rPr>
          <w:rFonts w:ascii="Times New Roman" w:eastAsia="Times New Roman" w:hAnsi="Times New Roman" w:cs="Times New Roman"/>
          <w:color w:val="000000"/>
          <w:sz w:val="18"/>
          <w:lang w:eastAsia="tr-TR"/>
        </w:rPr>
        <w:t>Adakan</w:t>
      </w:r>
      <w:proofErr w:type="spellEnd"/>
      <w:r w:rsidRPr="00324485">
        <w:rPr>
          <w:rFonts w:ascii="Times New Roman" w:eastAsia="Times New Roman" w:hAnsi="Times New Roman" w:cs="Times New Roman"/>
          <w:color w:val="000000"/>
          <w:sz w:val="18"/>
          <w:szCs w:val="18"/>
          <w:lang w:eastAsia="tr-TR"/>
        </w:rPr>
        <w:t> Caddesi, No: 2, </w:t>
      </w:r>
      <w:proofErr w:type="spellStart"/>
      <w:r w:rsidRPr="00324485">
        <w:rPr>
          <w:rFonts w:ascii="Times New Roman" w:eastAsia="Times New Roman" w:hAnsi="Times New Roman" w:cs="Times New Roman"/>
          <w:color w:val="000000"/>
          <w:sz w:val="18"/>
          <w:lang w:eastAsia="tr-TR"/>
        </w:rPr>
        <w:t>Beylikdüzü</w:t>
      </w:r>
      <w:proofErr w:type="spellEnd"/>
      <w:r w:rsidRPr="00324485">
        <w:rPr>
          <w:rFonts w:ascii="Times New Roman" w:eastAsia="Times New Roman" w:hAnsi="Times New Roman" w:cs="Times New Roman"/>
          <w:color w:val="000000"/>
          <w:sz w:val="18"/>
          <w:szCs w:val="18"/>
          <w:lang w:eastAsia="tr-TR"/>
        </w:rPr>
        <w:t> / İSTANBUL adresinde görülebilir ve 1.000,00 TL karşılığı aynı adreslerden temin edilebilir.</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6 - İdare, ihaleyi yapıp yapmamakta serbesttir.</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7 - İhaleye katılmak isteyenlerin, ihale şartnamesini incelemeleri ve teklif mektuplarını da içeren kapalı zarflarını en geç son teklif verme tarih ve saatinden önce şartnamede belirtilen şartlar çerçevesinde İşletme ve İştirakler Müdürlüğüne vermeleri gerekmektedir.</w:t>
      </w:r>
    </w:p>
    <w:p w:rsidR="00324485" w:rsidRPr="00324485" w:rsidRDefault="00324485" w:rsidP="00324485">
      <w:pPr>
        <w:spacing w:after="0" w:line="240" w:lineRule="atLeast"/>
        <w:ind w:firstLine="567"/>
        <w:jc w:val="both"/>
        <w:rPr>
          <w:rFonts w:ascii="Times New Roman" w:eastAsia="Times New Roman" w:hAnsi="Times New Roman" w:cs="Times New Roman"/>
          <w:color w:val="000000"/>
          <w:sz w:val="20"/>
          <w:szCs w:val="20"/>
          <w:lang w:eastAsia="tr-TR"/>
        </w:rPr>
      </w:pPr>
      <w:r w:rsidRPr="00324485">
        <w:rPr>
          <w:rFonts w:ascii="Times New Roman" w:eastAsia="Times New Roman" w:hAnsi="Times New Roman" w:cs="Times New Roman"/>
          <w:color w:val="000000"/>
          <w:sz w:val="18"/>
          <w:szCs w:val="18"/>
          <w:lang w:eastAsia="tr-TR"/>
        </w:rPr>
        <w:t>İlan olunur.</w:t>
      </w:r>
    </w:p>
    <w:p w:rsidR="00427E4F" w:rsidRDefault="00427E4F"/>
    <w:sectPr w:rsidR="00427E4F" w:rsidSect="00427E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77A5"/>
    <w:rsid w:val="00324485"/>
    <w:rsid w:val="00427E4F"/>
    <w:rsid w:val="00AE77A5"/>
    <w:rsid w:val="00F61D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4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AE77A5"/>
    <w:rPr>
      <w:color w:val="0000FF"/>
      <w:u w:val="single"/>
    </w:rPr>
  </w:style>
  <w:style w:type="character" w:customStyle="1" w:styleId="spelle">
    <w:name w:val="spelle"/>
    <w:basedOn w:val="VarsaylanParagrafYazTipi"/>
    <w:rsid w:val="00324485"/>
  </w:style>
  <w:style w:type="character" w:customStyle="1" w:styleId="grame">
    <w:name w:val="grame"/>
    <w:basedOn w:val="VarsaylanParagrafYazTipi"/>
    <w:rsid w:val="00324485"/>
  </w:style>
</w:styles>
</file>

<file path=word/webSettings.xml><?xml version="1.0" encoding="utf-8"?>
<w:webSettings xmlns:r="http://schemas.openxmlformats.org/officeDocument/2006/relationships" xmlns:w="http://schemas.openxmlformats.org/wordprocessingml/2006/main">
  <w:divs>
    <w:div w:id="182389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475</Words>
  <Characters>2711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2017-08-10T05:51:00Z</dcterms:created>
  <dcterms:modified xsi:type="dcterms:W3CDTF">2017-08-10T06:35:00Z</dcterms:modified>
</cp:coreProperties>
</file>