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6F" w:rsidRPr="00132E6F" w:rsidRDefault="00132E6F" w:rsidP="00132E6F">
      <w:pPr>
        <w:spacing w:after="0" w:line="240" w:lineRule="atLeast"/>
        <w:jc w:val="center"/>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GAYRİMENKUL SATILACAKTIR</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b/>
          <w:bCs/>
          <w:color w:val="0000FF"/>
          <w:sz w:val="18"/>
          <w:szCs w:val="18"/>
          <w:lang w:eastAsia="tr-TR"/>
        </w:rPr>
        <w:t>İstanbul Defterdarlığı Anadolu Yakası Milli Emlak Dairesi Başkanlığından:</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KARTAL EMLAK MÜDÜRLÜĞÜNDEN SATILIK GAYRİMENKULLER (Bu taşınmazların satış ihalesi </w:t>
      </w:r>
      <w:r w:rsidRPr="00132E6F">
        <w:rPr>
          <w:rFonts w:ascii="Times New Roman" w:eastAsia="Times New Roman" w:hAnsi="Times New Roman" w:cs="Times New Roman"/>
          <w:color w:val="000000"/>
          <w:sz w:val="18"/>
          <w:lang w:eastAsia="tr-TR"/>
        </w:rPr>
        <w:t>26/07/2017</w:t>
      </w:r>
      <w:r w:rsidRPr="00132E6F">
        <w:rPr>
          <w:rFonts w:ascii="Times New Roman" w:eastAsia="Times New Roman" w:hAnsi="Times New Roman" w:cs="Times New Roman"/>
          <w:color w:val="000000"/>
          <w:sz w:val="18"/>
          <w:szCs w:val="18"/>
          <w:lang w:eastAsia="tr-TR"/>
        </w:rPr>
        <w:t> günü yapılacaktır.)</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 </w:t>
      </w:r>
    </w:p>
    <w:tbl>
      <w:tblPr>
        <w:tblW w:w="12172" w:type="dxa"/>
        <w:tblInd w:w="-1417" w:type="dxa"/>
        <w:tblCellMar>
          <w:left w:w="0" w:type="dxa"/>
          <w:right w:w="0" w:type="dxa"/>
        </w:tblCellMar>
        <w:tblLook w:val="04A0"/>
      </w:tblPr>
      <w:tblGrid>
        <w:gridCol w:w="430"/>
        <w:gridCol w:w="1130"/>
        <w:gridCol w:w="550"/>
        <w:gridCol w:w="780"/>
        <w:gridCol w:w="710"/>
        <w:gridCol w:w="1101"/>
        <w:gridCol w:w="440"/>
        <w:gridCol w:w="580"/>
        <w:gridCol w:w="1204"/>
        <w:gridCol w:w="1271"/>
        <w:gridCol w:w="521"/>
        <w:gridCol w:w="1085"/>
        <w:gridCol w:w="1085"/>
        <w:gridCol w:w="740"/>
        <w:gridCol w:w="545"/>
      </w:tblGrid>
      <w:tr w:rsidR="00132E6F" w:rsidRPr="00132E6F" w:rsidTr="00132E6F">
        <w:trPr>
          <w:trHeight w:val="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Mahalle/ 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Sokak / Mevkii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proofErr w:type="spellStart"/>
            <w:r w:rsidRPr="00132E6F">
              <w:rPr>
                <w:rFonts w:ascii="Times New Roman" w:eastAsia="Times New Roman" w:hAnsi="Times New Roman" w:cs="Times New Roman"/>
                <w:sz w:val="18"/>
                <w:lang w:eastAsia="tr-TR"/>
              </w:rPr>
              <w:t>Yüzölçüm</w:t>
            </w:r>
            <w:proofErr w:type="spellEnd"/>
            <w:r w:rsidRPr="00132E6F">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Hazine Hissesi (m²)</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İhale Saati</w:t>
            </w:r>
          </w:p>
        </w:tc>
      </w:tr>
      <w:tr w:rsidR="00132E6F" w:rsidRPr="00132E6F" w:rsidTr="00132E6F">
        <w:trPr>
          <w:trHeight w:val="24"/>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lang w:eastAsia="tr-TR"/>
              </w:rPr>
              <w:t>34240104374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Tuzla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Aydınlı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proofErr w:type="spellStart"/>
            <w:r w:rsidRPr="00132E6F">
              <w:rPr>
                <w:rFonts w:ascii="Times New Roman" w:eastAsia="Times New Roman" w:hAnsi="Times New Roman" w:cs="Times New Roman"/>
                <w:sz w:val="18"/>
                <w:lang w:eastAsia="tr-TR"/>
              </w:rPr>
              <w:t>Kafkala</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G22B17A1D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7952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3.579,05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167522/357905 (1.675,22 m²)</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right"/>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5.030.000,00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right"/>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1.509.000,00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2E6F" w:rsidRPr="00132E6F" w:rsidRDefault="00132E6F" w:rsidP="00132E6F">
            <w:pPr>
              <w:spacing w:after="0" w:line="20" w:lineRule="atLeast"/>
              <w:jc w:val="center"/>
              <w:rPr>
                <w:rFonts w:ascii="Times New Roman" w:eastAsia="Times New Roman" w:hAnsi="Times New Roman" w:cs="Times New Roman"/>
                <w:sz w:val="20"/>
                <w:szCs w:val="20"/>
                <w:lang w:eastAsia="tr-TR"/>
              </w:rPr>
            </w:pPr>
            <w:r w:rsidRPr="00132E6F">
              <w:rPr>
                <w:rFonts w:ascii="Times New Roman" w:eastAsia="Times New Roman" w:hAnsi="Times New Roman" w:cs="Times New Roman"/>
                <w:sz w:val="18"/>
                <w:szCs w:val="18"/>
                <w:lang w:eastAsia="tr-TR"/>
              </w:rPr>
              <w:t>10.00</w:t>
            </w:r>
          </w:p>
        </w:tc>
      </w:tr>
    </w:tbl>
    <w:p w:rsidR="00132E6F" w:rsidRDefault="00132E6F" w:rsidP="00132E6F">
      <w:pPr>
        <w:spacing w:after="0" w:line="240" w:lineRule="atLeast"/>
        <w:ind w:firstLine="567"/>
        <w:jc w:val="both"/>
        <w:rPr>
          <w:rFonts w:ascii="Times New Roman" w:eastAsia="Times New Roman" w:hAnsi="Times New Roman" w:cs="Times New Roman"/>
          <w:color w:val="000000"/>
          <w:sz w:val="18"/>
          <w:szCs w:val="18"/>
          <w:lang w:eastAsia="tr-TR"/>
        </w:rPr>
      </w:pP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45’inci maddesine göre "Açık Teklif Usulü" ile gösterilen gün ve saatte satışa çıkarılmıştır.</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2 - İhaleye iştirak etmek isteyenlerin;</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2E6F">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132E6F">
        <w:rPr>
          <w:rFonts w:ascii="Times New Roman" w:eastAsia="Times New Roman" w:hAnsi="Times New Roman" w:cs="Times New Roman"/>
          <w:color w:val="000000"/>
          <w:sz w:val="18"/>
          <w:lang w:eastAsia="tr-TR"/>
        </w:rPr>
        <w:t>İkametgah</w:t>
      </w:r>
      <w:proofErr w:type="gramEnd"/>
      <w:r w:rsidRPr="00132E6F">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132E6F">
        <w:rPr>
          <w:rFonts w:ascii="Times New Roman" w:eastAsia="Times New Roman" w:hAnsi="Times New Roman" w:cs="Times New Roman"/>
          <w:color w:val="000000"/>
          <w:sz w:val="18"/>
          <w:szCs w:val="18"/>
          <w:lang w:eastAsia="tr-TR"/>
        </w:rPr>
        <w:t>Cağaloğlu</w:t>
      </w:r>
      <w:proofErr w:type="spellEnd"/>
      <w:r w:rsidRPr="00132E6F">
        <w:rPr>
          <w:rFonts w:ascii="Times New Roman" w:eastAsia="Times New Roman" w:hAnsi="Times New Roman" w:cs="Times New Roman"/>
          <w:color w:val="000000"/>
          <w:sz w:val="18"/>
          <w:szCs w:val="18"/>
          <w:lang w:eastAsia="tr-TR"/>
        </w:rPr>
        <w:t>/İSTANBUL adresinde toplanacak olan İhale Komisyonu Başkanlığına başvurarak belgelerini teslim etmeleri gerekmektedir.</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4 - İhaleye ait şartname internet adresimizde (www.</w:t>
      </w:r>
      <w:proofErr w:type="spellStart"/>
      <w:r w:rsidRPr="00132E6F">
        <w:rPr>
          <w:rFonts w:ascii="Times New Roman" w:eastAsia="Times New Roman" w:hAnsi="Times New Roman" w:cs="Times New Roman"/>
          <w:color w:val="000000"/>
          <w:sz w:val="18"/>
          <w:szCs w:val="18"/>
          <w:lang w:eastAsia="tr-TR"/>
        </w:rPr>
        <w:t>ist</w:t>
      </w:r>
      <w:proofErr w:type="spellEnd"/>
      <w:r w:rsidRPr="00132E6F">
        <w:rPr>
          <w:rFonts w:ascii="Times New Roman" w:eastAsia="Times New Roman" w:hAnsi="Times New Roman" w:cs="Times New Roman"/>
          <w:color w:val="000000"/>
          <w:sz w:val="18"/>
          <w:szCs w:val="18"/>
          <w:lang w:eastAsia="tr-TR"/>
        </w:rPr>
        <w:t>-def.gov.tr) ve Müdürlüğümüzde görülebilir.</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r w:rsidRPr="00132E6F">
        <w:rPr>
          <w:rFonts w:ascii="Times New Roman" w:eastAsia="Times New Roman" w:hAnsi="Times New Roman" w:cs="Times New Roman"/>
          <w:color w:val="000000"/>
          <w:sz w:val="18"/>
          <w:lang w:eastAsia="tr-TR"/>
        </w:rPr>
        <w:t>Malmüdürlükleri</w:t>
      </w:r>
      <w:r w:rsidRPr="00132E6F">
        <w:rPr>
          <w:rFonts w:ascii="Times New Roman" w:eastAsia="Times New Roman" w:hAnsi="Times New Roman" w:cs="Times New Roman"/>
          <w:color w:val="000000"/>
          <w:sz w:val="18"/>
          <w:szCs w:val="18"/>
          <w:lang w:eastAsia="tr-TR"/>
        </w:rPr>
        <w:t> veznelerine başvurmak suretiyle temin edebilirler.</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132E6F" w:rsidRPr="00132E6F" w:rsidRDefault="00132E6F" w:rsidP="00132E6F">
      <w:pPr>
        <w:spacing w:after="0" w:line="240" w:lineRule="atLeast"/>
        <w:ind w:firstLine="567"/>
        <w:jc w:val="both"/>
        <w:rPr>
          <w:rFonts w:ascii="Times New Roman" w:eastAsia="Times New Roman" w:hAnsi="Times New Roman" w:cs="Times New Roman"/>
          <w:color w:val="000000"/>
          <w:sz w:val="20"/>
          <w:szCs w:val="20"/>
          <w:lang w:eastAsia="tr-TR"/>
        </w:rPr>
      </w:pPr>
      <w:r w:rsidRPr="00132E6F">
        <w:rPr>
          <w:rFonts w:ascii="Times New Roman" w:eastAsia="Times New Roman" w:hAnsi="Times New Roman" w:cs="Times New Roman"/>
          <w:color w:val="000000"/>
          <w:sz w:val="18"/>
          <w:szCs w:val="18"/>
          <w:lang w:eastAsia="tr-TR"/>
        </w:rPr>
        <w:t>İlan olunur.</w:t>
      </w:r>
    </w:p>
    <w:p w:rsidR="00F07790" w:rsidRPr="00132E6F" w:rsidRDefault="00F07790" w:rsidP="00132E6F"/>
    <w:sectPr w:rsidR="00F07790" w:rsidRPr="00132E6F" w:rsidSect="00F077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53626"/>
    <w:rsid w:val="00132E6F"/>
    <w:rsid w:val="00B53626"/>
    <w:rsid w:val="00F077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36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3626"/>
    <w:rPr>
      <w:b/>
      <w:bCs/>
    </w:rPr>
  </w:style>
  <w:style w:type="character" w:customStyle="1" w:styleId="grame">
    <w:name w:val="grame"/>
    <w:basedOn w:val="VarsaylanParagrafYazTipi"/>
    <w:rsid w:val="00B53626"/>
  </w:style>
  <w:style w:type="character" w:customStyle="1" w:styleId="spelle">
    <w:name w:val="spelle"/>
    <w:basedOn w:val="VarsaylanParagrafYazTipi"/>
    <w:rsid w:val="00B53626"/>
  </w:style>
</w:styles>
</file>

<file path=word/webSettings.xml><?xml version="1.0" encoding="utf-8"?>
<w:webSettings xmlns:r="http://schemas.openxmlformats.org/officeDocument/2006/relationships" xmlns:w="http://schemas.openxmlformats.org/wordprocessingml/2006/main">
  <w:divs>
    <w:div w:id="994263123">
      <w:bodyDiv w:val="1"/>
      <w:marLeft w:val="0"/>
      <w:marRight w:val="0"/>
      <w:marTop w:val="0"/>
      <w:marBottom w:val="0"/>
      <w:divBdr>
        <w:top w:val="none" w:sz="0" w:space="0" w:color="auto"/>
        <w:left w:val="none" w:sz="0" w:space="0" w:color="auto"/>
        <w:bottom w:val="none" w:sz="0" w:space="0" w:color="auto"/>
        <w:right w:val="none" w:sz="0" w:space="0" w:color="auto"/>
      </w:divBdr>
      <w:divsChild>
        <w:div w:id="1704209589">
          <w:marLeft w:val="0"/>
          <w:marRight w:val="0"/>
          <w:marTop w:val="0"/>
          <w:marBottom w:val="0"/>
          <w:divBdr>
            <w:top w:val="none" w:sz="0" w:space="0" w:color="auto"/>
            <w:left w:val="none" w:sz="0" w:space="0" w:color="auto"/>
            <w:bottom w:val="none" w:sz="0" w:space="0" w:color="auto"/>
            <w:right w:val="none" w:sz="0" w:space="0" w:color="auto"/>
          </w:divBdr>
        </w:div>
      </w:divsChild>
    </w:div>
    <w:div w:id="1178153731">
      <w:bodyDiv w:val="1"/>
      <w:marLeft w:val="0"/>
      <w:marRight w:val="0"/>
      <w:marTop w:val="0"/>
      <w:marBottom w:val="0"/>
      <w:divBdr>
        <w:top w:val="none" w:sz="0" w:space="0" w:color="auto"/>
        <w:left w:val="none" w:sz="0" w:space="0" w:color="auto"/>
        <w:bottom w:val="none" w:sz="0" w:space="0" w:color="auto"/>
        <w:right w:val="none" w:sz="0" w:space="0" w:color="auto"/>
      </w:divBdr>
    </w:div>
    <w:div w:id="14397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453</Words>
  <Characters>2586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2017-07-11T06:19:00Z</dcterms:created>
  <dcterms:modified xsi:type="dcterms:W3CDTF">2017-07-11T06:41:00Z</dcterms:modified>
</cp:coreProperties>
</file>