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12" w:rsidRPr="00A61F12" w:rsidRDefault="00A61F12" w:rsidP="00A61F12">
      <w:pPr>
        <w:spacing w:after="0" w:line="240" w:lineRule="auto"/>
        <w:rPr>
          <w:rFonts w:ascii="Times New Roman" w:eastAsia="Times New Roman" w:hAnsi="Times New Roman" w:cs="Times New Roman"/>
          <w:color w:val="000000"/>
          <w:sz w:val="20"/>
          <w:szCs w:val="20"/>
          <w:lang w:eastAsia="tr-TR"/>
        </w:rPr>
      </w:pPr>
    </w:p>
    <w:p w:rsidR="00A61F12" w:rsidRPr="00A61F12" w:rsidRDefault="00A61F12" w:rsidP="00A61F12">
      <w:pPr>
        <w:spacing w:after="0" w:line="240" w:lineRule="atLeast"/>
        <w:jc w:val="center"/>
        <w:rPr>
          <w:rFonts w:ascii="Times New Roman" w:eastAsia="Times New Roman" w:hAnsi="Times New Roman" w:cs="Times New Roman"/>
          <w:color w:val="000000"/>
          <w:sz w:val="20"/>
          <w:szCs w:val="20"/>
          <w:lang w:eastAsia="tr-TR"/>
        </w:rPr>
      </w:pPr>
      <w:bookmarkStart w:id="0" w:name="A01"/>
      <w:bookmarkEnd w:id="0"/>
      <w:r w:rsidRPr="00A61F12">
        <w:rPr>
          <w:rFonts w:ascii="Times New Roman" w:eastAsia="Times New Roman" w:hAnsi="Times New Roman" w:cs="Times New Roman"/>
          <w:color w:val="000000"/>
          <w:sz w:val="18"/>
          <w:szCs w:val="18"/>
          <w:lang w:eastAsia="tr-TR"/>
        </w:rPr>
        <w:t>GAYRİMENKUL SATILACAKTIR</w:t>
      </w:r>
    </w:p>
    <w:p w:rsidR="00A61F12" w:rsidRPr="00A61F12" w:rsidRDefault="00A61F12" w:rsidP="00A61F12">
      <w:pPr>
        <w:spacing w:after="0" w:line="240" w:lineRule="atLeast"/>
        <w:ind w:firstLine="567"/>
        <w:jc w:val="both"/>
        <w:rPr>
          <w:rFonts w:ascii="Times New Roman" w:eastAsia="Times New Roman" w:hAnsi="Times New Roman" w:cs="Times New Roman"/>
          <w:color w:val="000000"/>
          <w:sz w:val="20"/>
          <w:szCs w:val="20"/>
          <w:lang w:eastAsia="tr-TR"/>
        </w:rPr>
      </w:pPr>
      <w:r w:rsidRPr="00A61F12">
        <w:rPr>
          <w:rFonts w:ascii="Times New Roman" w:eastAsia="Times New Roman" w:hAnsi="Times New Roman" w:cs="Times New Roman"/>
          <w:b/>
          <w:bCs/>
          <w:color w:val="0000CC"/>
          <w:sz w:val="18"/>
          <w:szCs w:val="18"/>
          <w:lang w:eastAsia="tr-TR"/>
        </w:rPr>
        <w:t>Bandırma Belediye Başkanlığından:</w:t>
      </w:r>
    </w:p>
    <w:p w:rsidR="00A61F12" w:rsidRPr="00A61F12" w:rsidRDefault="00A61F12" w:rsidP="00A61F12">
      <w:pPr>
        <w:spacing w:after="0" w:line="240" w:lineRule="atLeast"/>
        <w:ind w:firstLine="567"/>
        <w:jc w:val="both"/>
        <w:rPr>
          <w:rFonts w:ascii="Times New Roman" w:eastAsia="Times New Roman" w:hAnsi="Times New Roman" w:cs="Times New Roman"/>
          <w:color w:val="000000"/>
          <w:sz w:val="20"/>
          <w:szCs w:val="20"/>
          <w:lang w:eastAsia="tr-TR"/>
        </w:rPr>
      </w:pPr>
      <w:r w:rsidRPr="00A61F12">
        <w:rPr>
          <w:rFonts w:ascii="Times New Roman" w:eastAsia="Times New Roman" w:hAnsi="Times New Roman" w:cs="Times New Roman"/>
          <w:color w:val="000000"/>
          <w:sz w:val="18"/>
          <w:szCs w:val="18"/>
          <w:lang w:eastAsia="tr-TR"/>
        </w:rPr>
        <w:t>Mülkiyeti Belediyemize ait 17 Eylül Mahallesi 1246 ada 48 no.lu parselde 1.196,41 m</w:t>
      </w:r>
      <w:r w:rsidRPr="00A61F12">
        <w:rPr>
          <w:rFonts w:ascii="Times New Roman" w:eastAsia="Times New Roman" w:hAnsi="Times New Roman" w:cs="Times New Roman"/>
          <w:color w:val="000000"/>
          <w:sz w:val="18"/>
          <w:szCs w:val="18"/>
          <w:vertAlign w:val="superscript"/>
          <w:lang w:eastAsia="tr-TR"/>
        </w:rPr>
        <w:t>2</w:t>
      </w:r>
      <w:r w:rsidRPr="00A61F12">
        <w:rPr>
          <w:rFonts w:ascii="Times New Roman" w:eastAsia="Times New Roman" w:hAnsi="Times New Roman" w:cs="Times New Roman"/>
          <w:color w:val="000000"/>
          <w:sz w:val="18"/>
          <w:szCs w:val="18"/>
          <w:lang w:eastAsia="tr-TR"/>
        </w:rPr>
        <w:t> arsa 12.07.2017 tarih ve 662 sayılı encümen kararı gereği, 2886 sayılı Devlet İhale Kanununun 45. maddesi gereğince AÇIK TEKLİF (arttırma) usulü ihale ile 9.571.280-TL muhammen satış bedeliyle satılacaktır.</w:t>
      </w:r>
    </w:p>
    <w:p w:rsidR="00A61F12" w:rsidRPr="00A61F12" w:rsidRDefault="00A61F12" w:rsidP="00A61F12">
      <w:pPr>
        <w:spacing w:after="0" w:line="240" w:lineRule="atLeast"/>
        <w:ind w:firstLine="567"/>
        <w:jc w:val="both"/>
        <w:rPr>
          <w:rFonts w:ascii="Times New Roman" w:eastAsia="Times New Roman" w:hAnsi="Times New Roman" w:cs="Times New Roman"/>
          <w:color w:val="000000"/>
          <w:sz w:val="20"/>
          <w:szCs w:val="20"/>
          <w:lang w:eastAsia="tr-TR"/>
        </w:rPr>
      </w:pPr>
      <w:r w:rsidRPr="00A61F12">
        <w:rPr>
          <w:rFonts w:ascii="Times New Roman" w:eastAsia="Times New Roman" w:hAnsi="Times New Roman" w:cs="Times New Roman"/>
          <w:color w:val="000000"/>
          <w:sz w:val="18"/>
          <w:szCs w:val="18"/>
          <w:lang w:eastAsia="tr-TR"/>
        </w:rPr>
        <w:t xml:space="preserve">Geçici teminatı muhammen satış bedeli üzerinden alınacak olup, oranı %3 tutarı 287.138,40 TL </w:t>
      </w:r>
      <w:proofErr w:type="spellStart"/>
      <w:r w:rsidRPr="00A61F12">
        <w:rPr>
          <w:rFonts w:ascii="Times New Roman" w:eastAsia="Times New Roman" w:hAnsi="Times New Roman" w:cs="Times New Roman"/>
          <w:color w:val="000000"/>
          <w:sz w:val="18"/>
          <w:szCs w:val="18"/>
          <w:lang w:eastAsia="tr-TR"/>
        </w:rPr>
        <w:t>dir</w:t>
      </w:r>
      <w:proofErr w:type="spellEnd"/>
      <w:r w:rsidRPr="00A61F12">
        <w:rPr>
          <w:rFonts w:ascii="Times New Roman" w:eastAsia="Times New Roman" w:hAnsi="Times New Roman" w:cs="Times New Roman"/>
          <w:color w:val="000000"/>
          <w:sz w:val="18"/>
          <w:szCs w:val="18"/>
          <w:lang w:eastAsia="tr-TR"/>
        </w:rPr>
        <w:t>.</w:t>
      </w:r>
    </w:p>
    <w:p w:rsidR="00A61F12" w:rsidRPr="00A61F12" w:rsidRDefault="00A61F12" w:rsidP="00A61F12">
      <w:pPr>
        <w:spacing w:after="0" w:line="240" w:lineRule="atLeast"/>
        <w:ind w:firstLine="567"/>
        <w:jc w:val="both"/>
        <w:rPr>
          <w:rFonts w:ascii="Times New Roman" w:eastAsia="Times New Roman" w:hAnsi="Times New Roman" w:cs="Times New Roman"/>
          <w:color w:val="000000"/>
          <w:sz w:val="20"/>
          <w:szCs w:val="20"/>
          <w:lang w:eastAsia="tr-TR"/>
        </w:rPr>
      </w:pPr>
      <w:r w:rsidRPr="00A61F12">
        <w:rPr>
          <w:rFonts w:ascii="Times New Roman" w:eastAsia="Times New Roman" w:hAnsi="Times New Roman" w:cs="Times New Roman"/>
          <w:color w:val="000000"/>
          <w:sz w:val="18"/>
          <w:szCs w:val="18"/>
          <w:lang w:eastAsia="tr-TR"/>
        </w:rPr>
        <w:t>Her türlü harç, karar pulu, gayrimenkul alım-satım vergisi alıcıya aittir. İhale bedeli ihalenin alıcıya tebliğ tarihinden itibaren 15 gün içinde peşin ödenecektir.</w:t>
      </w:r>
    </w:p>
    <w:p w:rsidR="00A61F12" w:rsidRPr="00A61F12" w:rsidRDefault="00A61F12" w:rsidP="00A61F12">
      <w:pPr>
        <w:spacing w:after="0" w:line="240" w:lineRule="atLeast"/>
        <w:ind w:firstLine="567"/>
        <w:jc w:val="both"/>
        <w:rPr>
          <w:rFonts w:ascii="Times New Roman" w:eastAsia="Times New Roman" w:hAnsi="Times New Roman" w:cs="Times New Roman"/>
          <w:color w:val="000000"/>
          <w:sz w:val="20"/>
          <w:szCs w:val="20"/>
          <w:lang w:eastAsia="tr-TR"/>
        </w:rPr>
      </w:pPr>
      <w:r w:rsidRPr="00A61F12">
        <w:rPr>
          <w:rFonts w:ascii="Times New Roman" w:eastAsia="Times New Roman" w:hAnsi="Times New Roman" w:cs="Times New Roman"/>
          <w:color w:val="000000"/>
          <w:sz w:val="18"/>
          <w:szCs w:val="18"/>
          <w:lang w:eastAsia="tr-TR"/>
        </w:rPr>
        <w:t>Taşınmazın ilk ihalesi 09/08/2017 Çarşamba günü saat 14.00’da belediye encümen salonunda yapılacaktır. İstekli bulunmaması veya verilen teklifin ihale komisyonunca hadde layık görünmemesi halinde, ikinci ihalesi 16/08/2017 Çarşamba günü aynı yer ve aynı saatte yapılacaktır.</w:t>
      </w:r>
    </w:p>
    <w:p w:rsidR="00A61F12" w:rsidRPr="00A61F12" w:rsidRDefault="00A61F12" w:rsidP="00A61F12">
      <w:pPr>
        <w:spacing w:after="0" w:line="240" w:lineRule="atLeast"/>
        <w:ind w:firstLine="567"/>
        <w:jc w:val="both"/>
        <w:rPr>
          <w:rFonts w:ascii="Times New Roman" w:eastAsia="Times New Roman" w:hAnsi="Times New Roman" w:cs="Times New Roman"/>
          <w:color w:val="000000"/>
          <w:sz w:val="20"/>
          <w:szCs w:val="20"/>
          <w:lang w:eastAsia="tr-TR"/>
        </w:rPr>
      </w:pPr>
      <w:r w:rsidRPr="00A61F12">
        <w:rPr>
          <w:rFonts w:ascii="Times New Roman" w:eastAsia="Times New Roman" w:hAnsi="Times New Roman" w:cs="Times New Roman"/>
          <w:color w:val="000000"/>
          <w:sz w:val="18"/>
          <w:szCs w:val="18"/>
          <w:lang w:eastAsia="tr-TR"/>
        </w:rPr>
        <w:t xml:space="preserve">Şartnamesi ve muameleli dosyası Belediyemiz Emlak ve </w:t>
      </w:r>
      <w:proofErr w:type="gramStart"/>
      <w:r w:rsidRPr="00A61F12">
        <w:rPr>
          <w:rFonts w:ascii="Times New Roman" w:eastAsia="Times New Roman" w:hAnsi="Times New Roman" w:cs="Times New Roman"/>
          <w:color w:val="000000"/>
          <w:sz w:val="18"/>
          <w:szCs w:val="18"/>
          <w:lang w:eastAsia="tr-TR"/>
        </w:rPr>
        <w:t>İstimlak</w:t>
      </w:r>
      <w:proofErr w:type="gramEnd"/>
      <w:r w:rsidRPr="00A61F12">
        <w:rPr>
          <w:rFonts w:ascii="Times New Roman" w:eastAsia="Times New Roman" w:hAnsi="Times New Roman" w:cs="Times New Roman"/>
          <w:color w:val="000000"/>
          <w:sz w:val="18"/>
          <w:szCs w:val="18"/>
          <w:lang w:eastAsia="tr-TR"/>
        </w:rPr>
        <w:t xml:space="preserve"> Müdürlüğünde görülebilir, 50-TL karşılığında satın alınabilir.</w:t>
      </w:r>
    </w:p>
    <w:p w:rsidR="00A61F12" w:rsidRPr="00A61F12" w:rsidRDefault="00A61F12" w:rsidP="00A61F12">
      <w:pPr>
        <w:spacing w:after="0" w:line="240" w:lineRule="atLeast"/>
        <w:ind w:firstLine="567"/>
        <w:jc w:val="both"/>
        <w:rPr>
          <w:rFonts w:ascii="Times New Roman" w:eastAsia="Times New Roman" w:hAnsi="Times New Roman" w:cs="Times New Roman"/>
          <w:color w:val="000000"/>
          <w:sz w:val="20"/>
          <w:szCs w:val="20"/>
          <w:lang w:eastAsia="tr-TR"/>
        </w:rPr>
      </w:pPr>
      <w:r w:rsidRPr="00A61F12">
        <w:rPr>
          <w:rFonts w:ascii="Times New Roman" w:eastAsia="Times New Roman" w:hAnsi="Times New Roman" w:cs="Times New Roman"/>
          <w:color w:val="000000"/>
          <w:sz w:val="18"/>
          <w:szCs w:val="18"/>
          <w:lang w:eastAsia="tr-TR"/>
        </w:rPr>
        <w:t>Taliplilerin;</w:t>
      </w:r>
    </w:p>
    <w:p w:rsidR="00A61F12" w:rsidRPr="00A61F12" w:rsidRDefault="00A61F12" w:rsidP="00A61F12">
      <w:pPr>
        <w:spacing w:after="0" w:line="240" w:lineRule="atLeast"/>
        <w:ind w:firstLine="567"/>
        <w:jc w:val="both"/>
        <w:rPr>
          <w:rFonts w:ascii="Times New Roman" w:eastAsia="Times New Roman" w:hAnsi="Times New Roman" w:cs="Times New Roman"/>
          <w:color w:val="000000"/>
          <w:sz w:val="20"/>
          <w:szCs w:val="20"/>
          <w:lang w:eastAsia="tr-TR"/>
        </w:rPr>
      </w:pPr>
      <w:r w:rsidRPr="00A61F12">
        <w:rPr>
          <w:rFonts w:ascii="Times New Roman" w:eastAsia="Times New Roman" w:hAnsi="Times New Roman" w:cs="Times New Roman"/>
          <w:color w:val="000000"/>
          <w:sz w:val="18"/>
          <w:szCs w:val="18"/>
          <w:lang w:eastAsia="tr-TR"/>
        </w:rPr>
        <w:t xml:space="preserve">Geçici teminat makbuzlarını, </w:t>
      </w:r>
      <w:proofErr w:type="gramStart"/>
      <w:r w:rsidRPr="00A61F12">
        <w:rPr>
          <w:rFonts w:ascii="Times New Roman" w:eastAsia="Times New Roman" w:hAnsi="Times New Roman" w:cs="Times New Roman"/>
          <w:color w:val="000000"/>
          <w:sz w:val="18"/>
          <w:szCs w:val="18"/>
          <w:lang w:eastAsia="tr-TR"/>
        </w:rPr>
        <w:t>ikametgah</w:t>
      </w:r>
      <w:proofErr w:type="gramEnd"/>
      <w:r w:rsidRPr="00A61F12">
        <w:rPr>
          <w:rFonts w:ascii="Times New Roman" w:eastAsia="Times New Roman" w:hAnsi="Times New Roman" w:cs="Times New Roman"/>
          <w:color w:val="000000"/>
          <w:sz w:val="18"/>
          <w:szCs w:val="18"/>
          <w:lang w:eastAsia="tr-TR"/>
        </w:rPr>
        <w:t xml:space="preserve"> </w:t>
      </w:r>
      <w:proofErr w:type="spellStart"/>
      <w:r w:rsidRPr="00A61F12">
        <w:rPr>
          <w:rFonts w:ascii="Times New Roman" w:eastAsia="Times New Roman" w:hAnsi="Times New Roman" w:cs="Times New Roman"/>
          <w:color w:val="000000"/>
          <w:sz w:val="18"/>
          <w:szCs w:val="18"/>
          <w:lang w:eastAsia="tr-TR"/>
        </w:rPr>
        <w:t>ilmuhaberlerini</w:t>
      </w:r>
      <w:proofErr w:type="spellEnd"/>
      <w:r w:rsidRPr="00A61F12">
        <w:rPr>
          <w:rFonts w:ascii="Times New Roman" w:eastAsia="Times New Roman" w:hAnsi="Times New Roman" w:cs="Times New Roman"/>
          <w:color w:val="000000"/>
          <w:sz w:val="18"/>
          <w:szCs w:val="18"/>
          <w:lang w:eastAsia="tr-TR"/>
        </w:rPr>
        <w:t>, tüzel kişilik halinde şirket imza sirküleri ve tüzel kişilik merkez adreslerini belirtir belgelerini, istekliler adına vekaleten iştirak edeceklerin vekaletname ve imza sirkülerini, ihaleye katılma yasaklısı olmadığına dair taahhütname, Belediyemiz ve Hukuk İşleri Müdürlüğüne herhangi bir borcun bulunmadığına dair belgelerini ihale saatine kadar Belediyemiz Emlak ve İstimlak Müdürlüğüne vermeleri şarttır.</w:t>
      </w:r>
    </w:p>
    <w:p w:rsidR="001C4DE3" w:rsidRPr="00A61F12" w:rsidRDefault="00A61F12" w:rsidP="00A61F12">
      <w:pPr>
        <w:spacing w:after="0" w:line="240" w:lineRule="atLeast"/>
        <w:ind w:firstLine="567"/>
        <w:jc w:val="both"/>
        <w:rPr>
          <w:rFonts w:ascii="Times New Roman" w:eastAsia="Times New Roman" w:hAnsi="Times New Roman" w:cs="Times New Roman"/>
          <w:color w:val="000000"/>
          <w:sz w:val="20"/>
          <w:szCs w:val="20"/>
          <w:lang w:eastAsia="tr-TR"/>
        </w:rPr>
      </w:pPr>
      <w:r w:rsidRPr="00A61F12">
        <w:rPr>
          <w:rFonts w:ascii="Times New Roman" w:eastAsia="Times New Roman" w:hAnsi="Times New Roman" w:cs="Times New Roman"/>
          <w:color w:val="000000"/>
          <w:sz w:val="18"/>
          <w:szCs w:val="18"/>
          <w:lang w:eastAsia="tr-TR"/>
        </w:rPr>
        <w:t>İlan olunur.</w:t>
      </w:r>
    </w:p>
    <w:sectPr w:rsidR="001C4DE3" w:rsidRPr="00A61F12" w:rsidSect="001C4D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30D29"/>
    <w:rsid w:val="001C4DE3"/>
    <w:rsid w:val="00526868"/>
    <w:rsid w:val="005D4DDD"/>
    <w:rsid w:val="006B212D"/>
    <w:rsid w:val="00A30D29"/>
    <w:rsid w:val="00A61F12"/>
    <w:rsid w:val="00C325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E3"/>
  </w:style>
  <w:style w:type="paragraph" w:styleId="Balk5">
    <w:name w:val="heading 5"/>
    <w:basedOn w:val="Normal"/>
    <w:link w:val="Balk5Char"/>
    <w:uiPriority w:val="9"/>
    <w:qFormat/>
    <w:rsid w:val="00A61F1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30D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26868"/>
    <w:rPr>
      <w:b/>
      <w:bCs/>
    </w:rPr>
  </w:style>
  <w:style w:type="character" w:styleId="Kpr">
    <w:name w:val="Hyperlink"/>
    <w:basedOn w:val="VarsaylanParagrafYazTipi"/>
    <w:uiPriority w:val="99"/>
    <w:semiHidden/>
    <w:unhideWhenUsed/>
    <w:rsid w:val="00526868"/>
    <w:rPr>
      <w:color w:val="0000FF"/>
      <w:u w:val="single"/>
    </w:rPr>
  </w:style>
  <w:style w:type="character" w:customStyle="1" w:styleId="Balk5Char">
    <w:name w:val="Başlık 5 Char"/>
    <w:basedOn w:val="VarsaylanParagrafYazTipi"/>
    <w:link w:val="Balk5"/>
    <w:uiPriority w:val="9"/>
    <w:rsid w:val="00A61F12"/>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388043651">
      <w:bodyDiv w:val="1"/>
      <w:marLeft w:val="0"/>
      <w:marRight w:val="0"/>
      <w:marTop w:val="0"/>
      <w:marBottom w:val="0"/>
      <w:divBdr>
        <w:top w:val="none" w:sz="0" w:space="0" w:color="auto"/>
        <w:left w:val="none" w:sz="0" w:space="0" w:color="auto"/>
        <w:bottom w:val="none" w:sz="0" w:space="0" w:color="auto"/>
        <w:right w:val="none" w:sz="0" w:space="0" w:color="auto"/>
      </w:divBdr>
      <w:divsChild>
        <w:div w:id="583297063">
          <w:marLeft w:val="0"/>
          <w:marRight w:val="0"/>
          <w:marTop w:val="204"/>
          <w:marBottom w:val="0"/>
          <w:divBdr>
            <w:top w:val="none" w:sz="0" w:space="0" w:color="auto"/>
            <w:left w:val="none" w:sz="0" w:space="0" w:color="auto"/>
            <w:bottom w:val="none" w:sz="0" w:space="0" w:color="auto"/>
            <w:right w:val="none" w:sz="0" w:space="0" w:color="auto"/>
          </w:divBdr>
          <w:divsChild>
            <w:div w:id="1549802332">
              <w:marLeft w:val="0"/>
              <w:marRight w:val="0"/>
              <w:marTop w:val="272"/>
              <w:marBottom w:val="0"/>
              <w:divBdr>
                <w:top w:val="none" w:sz="0" w:space="0" w:color="auto"/>
                <w:left w:val="none" w:sz="0" w:space="0" w:color="auto"/>
                <w:bottom w:val="none" w:sz="0" w:space="0" w:color="auto"/>
                <w:right w:val="none" w:sz="0" w:space="0" w:color="auto"/>
              </w:divBdr>
            </w:div>
          </w:divsChild>
        </w:div>
        <w:div w:id="2077507816">
          <w:marLeft w:val="0"/>
          <w:marRight w:val="0"/>
          <w:marTop w:val="0"/>
          <w:marBottom w:val="0"/>
          <w:divBdr>
            <w:top w:val="none" w:sz="0" w:space="0" w:color="auto"/>
            <w:left w:val="none" w:sz="0" w:space="0" w:color="auto"/>
            <w:bottom w:val="none" w:sz="0" w:space="0" w:color="auto"/>
            <w:right w:val="none" w:sz="0" w:space="0" w:color="auto"/>
          </w:divBdr>
          <w:divsChild>
            <w:div w:id="1961450052">
              <w:marLeft w:val="-136"/>
              <w:marRight w:val="-136"/>
              <w:marTop w:val="0"/>
              <w:marBottom w:val="0"/>
              <w:divBdr>
                <w:top w:val="none" w:sz="0" w:space="0" w:color="auto"/>
                <w:left w:val="none" w:sz="0" w:space="0" w:color="auto"/>
                <w:bottom w:val="none" w:sz="0" w:space="0" w:color="auto"/>
                <w:right w:val="none" w:sz="0" w:space="0" w:color="auto"/>
              </w:divBdr>
              <w:divsChild>
                <w:div w:id="1277637899">
                  <w:marLeft w:val="0"/>
                  <w:marRight w:val="0"/>
                  <w:marTop w:val="0"/>
                  <w:marBottom w:val="0"/>
                  <w:divBdr>
                    <w:top w:val="none" w:sz="0" w:space="0" w:color="auto"/>
                    <w:left w:val="none" w:sz="0" w:space="0" w:color="auto"/>
                    <w:bottom w:val="none" w:sz="0" w:space="0" w:color="auto"/>
                    <w:right w:val="none" w:sz="0" w:space="0" w:color="auto"/>
                  </w:divBdr>
                  <w:divsChild>
                    <w:div w:id="13471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102869">
      <w:bodyDiv w:val="1"/>
      <w:marLeft w:val="0"/>
      <w:marRight w:val="0"/>
      <w:marTop w:val="0"/>
      <w:marBottom w:val="0"/>
      <w:divBdr>
        <w:top w:val="none" w:sz="0" w:space="0" w:color="auto"/>
        <w:left w:val="none" w:sz="0" w:space="0" w:color="auto"/>
        <w:bottom w:val="none" w:sz="0" w:space="0" w:color="auto"/>
        <w:right w:val="none" w:sz="0" w:space="0" w:color="auto"/>
      </w:divBdr>
    </w:div>
    <w:div w:id="1698316298">
      <w:bodyDiv w:val="1"/>
      <w:marLeft w:val="0"/>
      <w:marRight w:val="0"/>
      <w:marTop w:val="0"/>
      <w:marBottom w:val="0"/>
      <w:divBdr>
        <w:top w:val="none" w:sz="0" w:space="0" w:color="auto"/>
        <w:left w:val="none" w:sz="0" w:space="0" w:color="auto"/>
        <w:bottom w:val="none" w:sz="0" w:space="0" w:color="auto"/>
        <w:right w:val="none" w:sz="0" w:space="0" w:color="auto"/>
      </w:divBdr>
    </w:div>
    <w:div w:id="1962347092">
      <w:bodyDiv w:val="1"/>
      <w:marLeft w:val="0"/>
      <w:marRight w:val="0"/>
      <w:marTop w:val="0"/>
      <w:marBottom w:val="0"/>
      <w:divBdr>
        <w:top w:val="none" w:sz="0" w:space="0" w:color="auto"/>
        <w:left w:val="none" w:sz="0" w:space="0" w:color="auto"/>
        <w:bottom w:val="none" w:sz="0" w:space="0" w:color="auto"/>
        <w:right w:val="none" w:sz="0" w:space="0" w:color="auto"/>
      </w:divBdr>
    </w:div>
    <w:div w:id="19712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224</Words>
  <Characters>1283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2017-07-27T08:29:00Z</dcterms:created>
  <dcterms:modified xsi:type="dcterms:W3CDTF">2017-07-27T08:29:00Z</dcterms:modified>
</cp:coreProperties>
</file>