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58" w:rsidRPr="003D1758" w:rsidRDefault="003D1758" w:rsidP="003D1758">
      <w:pPr>
        <w:spacing w:after="0" w:line="240" w:lineRule="atLeast"/>
        <w:jc w:val="center"/>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TAŞINMAZ SATILACAKTIR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b/>
          <w:bCs/>
          <w:color w:val="0000FF"/>
          <w:sz w:val="18"/>
          <w:szCs w:val="18"/>
          <w:lang w:eastAsia="tr-TR"/>
        </w:rPr>
        <w:t>Eskişehir </w:t>
      </w:r>
      <w:proofErr w:type="spellStart"/>
      <w:r w:rsidRPr="003D1758">
        <w:rPr>
          <w:rFonts w:ascii="Times New Roman" w:eastAsia="Times New Roman" w:hAnsi="Times New Roman" w:cs="Times New Roman"/>
          <w:b/>
          <w:bCs/>
          <w:color w:val="0000FF"/>
          <w:sz w:val="18"/>
          <w:lang w:eastAsia="tr-TR"/>
        </w:rPr>
        <w:t>Odunpazarı</w:t>
      </w:r>
      <w:proofErr w:type="spellEnd"/>
      <w:r w:rsidRPr="003D1758">
        <w:rPr>
          <w:rFonts w:ascii="Times New Roman" w:eastAsia="Times New Roman" w:hAnsi="Times New Roman" w:cs="Times New Roman"/>
          <w:b/>
          <w:bCs/>
          <w:color w:val="0000FF"/>
          <w:sz w:val="18"/>
          <w:szCs w:val="18"/>
          <w:lang w:eastAsia="tr-TR"/>
        </w:rPr>
        <w:t> Belediyesinden:</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1 - İdarenin</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 xml:space="preserve">a) </w:t>
      </w:r>
      <w:proofErr w:type="gramStart"/>
      <w:r w:rsidRPr="003D1758">
        <w:rPr>
          <w:rFonts w:ascii="Times New Roman" w:eastAsia="Times New Roman" w:hAnsi="Times New Roman" w:cs="Times New Roman"/>
          <w:color w:val="000000"/>
          <w:sz w:val="18"/>
          <w:szCs w:val="18"/>
          <w:lang w:eastAsia="tr-TR"/>
        </w:rPr>
        <w:t>Adresi                                       :  </w:t>
      </w:r>
      <w:r w:rsidRPr="003D1758">
        <w:rPr>
          <w:rFonts w:ascii="Times New Roman" w:eastAsia="Times New Roman" w:hAnsi="Times New Roman" w:cs="Times New Roman"/>
          <w:color w:val="000000"/>
          <w:sz w:val="18"/>
          <w:lang w:eastAsia="tr-TR"/>
        </w:rPr>
        <w:t>Yenidoğan</w:t>
      </w:r>
      <w:proofErr w:type="gramEnd"/>
      <w:r w:rsidRPr="003D1758">
        <w:rPr>
          <w:rFonts w:ascii="Times New Roman" w:eastAsia="Times New Roman" w:hAnsi="Times New Roman" w:cs="Times New Roman"/>
          <w:color w:val="000000"/>
          <w:sz w:val="18"/>
          <w:szCs w:val="18"/>
          <w:lang w:eastAsia="tr-TR"/>
        </w:rPr>
        <w:t> Mah. </w:t>
      </w:r>
      <w:r w:rsidRPr="003D1758">
        <w:rPr>
          <w:rFonts w:ascii="Times New Roman" w:eastAsia="Times New Roman" w:hAnsi="Times New Roman" w:cs="Times New Roman"/>
          <w:color w:val="000000"/>
          <w:sz w:val="18"/>
          <w:lang w:eastAsia="tr-TR"/>
        </w:rPr>
        <w:t>Çamkoru</w:t>
      </w:r>
      <w:r w:rsidRPr="003D1758">
        <w:rPr>
          <w:rFonts w:ascii="Times New Roman" w:eastAsia="Times New Roman" w:hAnsi="Times New Roman" w:cs="Times New Roman"/>
          <w:color w:val="000000"/>
          <w:sz w:val="18"/>
          <w:szCs w:val="18"/>
          <w:lang w:eastAsia="tr-TR"/>
        </w:rPr>
        <w:t> Sok. No: 4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/ESKİŞEHİR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 xml:space="preserve">b) Telefon ve faks </w:t>
      </w:r>
      <w:proofErr w:type="gramStart"/>
      <w:r w:rsidRPr="003D1758">
        <w:rPr>
          <w:rFonts w:ascii="Times New Roman" w:eastAsia="Times New Roman" w:hAnsi="Times New Roman" w:cs="Times New Roman"/>
          <w:color w:val="000000"/>
          <w:sz w:val="18"/>
          <w:szCs w:val="18"/>
          <w:lang w:eastAsia="tr-TR"/>
        </w:rPr>
        <w:t>numarası         :Tel</w:t>
      </w:r>
      <w:proofErr w:type="gramEnd"/>
      <w:r w:rsidRPr="003D1758">
        <w:rPr>
          <w:rFonts w:ascii="Times New Roman" w:eastAsia="Times New Roman" w:hAnsi="Times New Roman" w:cs="Times New Roman"/>
          <w:color w:val="000000"/>
          <w:sz w:val="18"/>
          <w:szCs w:val="18"/>
          <w:lang w:eastAsia="tr-TR"/>
        </w:rPr>
        <w:t xml:space="preserve">: (0 222) 213 30 </w:t>
      </w:r>
      <w:proofErr w:type="spellStart"/>
      <w:r w:rsidRPr="003D1758">
        <w:rPr>
          <w:rFonts w:ascii="Times New Roman" w:eastAsia="Times New Roman" w:hAnsi="Times New Roman" w:cs="Times New Roman"/>
          <w:color w:val="000000"/>
          <w:sz w:val="18"/>
          <w:szCs w:val="18"/>
          <w:lang w:eastAsia="tr-TR"/>
        </w:rPr>
        <w:t>30</w:t>
      </w:r>
      <w:proofErr w:type="spellEnd"/>
      <w:r w:rsidRPr="003D1758">
        <w:rPr>
          <w:rFonts w:ascii="Times New Roman" w:eastAsia="Times New Roman" w:hAnsi="Times New Roman" w:cs="Times New Roman"/>
          <w:color w:val="000000"/>
          <w:sz w:val="18"/>
          <w:szCs w:val="18"/>
          <w:lang w:eastAsia="tr-TR"/>
        </w:rPr>
        <w:t xml:space="preserve"> / 2214 Faks: (0 222) 227 96 07</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c) Elektronik posta adresi (varsa) :  opemlakistimlak@odunpazari.bel.tr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 xml:space="preserve">d) İhalenin Yapılacağı </w:t>
      </w:r>
      <w:proofErr w:type="gramStart"/>
      <w:r w:rsidRPr="003D1758">
        <w:rPr>
          <w:rFonts w:ascii="Times New Roman" w:eastAsia="Times New Roman" w:hAnsi="Times New Roman" w:cs="Times New Roman"/>
          <w:color w:val="000000"/>
          <w:sz w:val="18"/>
          <w:szCs w:val="18"/>
          <w:lang w:eastAsia="tr-TR"/>
        </w:rPr>
        <w:t>yer             :  </w:t>
      </w:r>
      <w:proofErr w:type="spellStart"/>
      <w:r w:rsidRPr="003D1758">
        <w:rPr>
          <w:rFonts w:ascii="Times New Roman" w:eastAsia="Times New Roman" w:hAnsi="Times New Roman" w:cs="Times New Roman"/>
          <w:color w:val="000000"/>
          <w:sz w:val="18"/>
          <w:lang w:eastAsia="tr-TR"/>
        </w:rPr>
        <w:t>Odunpazarı</w:t>
      </w:r>
      <w:proofErr w:type="spellEnd"/>
      <w:proofErr w:type="gramEnd"/>
      <w:r w:rsidRPr="003D1758">
        <w:rPr>
          <w:rFonts w:ascii="Times New Roman" w:eastAsia="Times New Roman" w:hAnsi="Times New Roman" w:cs="Times New Roman"/>
          <w:color w:val="000000"/>
          <w:sz w:val="18"/>
          <w:szCs w:val="18"/>
          <w:lang w:eastAsia="tr-TR"/>
        </w:rPr>
        <w:t> Belediyesi Encümen Salonu</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2 - Mülkiyeti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 adına kayıtlı olan aşağıda özellikleri belirtilen taşınmaz 2886 sayılı Devlet İhale Kanununun 35/a maddesi gereğince Kapalı Teklif Usulü ile aşağıda belirtilen tarih ve saatte, belirlenen Kıymet Takdir bedel üzerinden satışı yapılacaktır.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 </w:t>
      </w:r>
    </w:p>
    <w:tbl>
      <w:tblPr>
        <w:tblW w:w="11500" w:type="dxa"/>
        <w:tblInd w:w="-1202" w:type="dxa"/>
        <w:tblCellMar>
          <w:left w:w="0" w:type="dxa"/>
          <w:right w:w="0" w:type="dxa"/>
        </w:tblCellMar>
        <w:tblLook w:val="04A0"/>
      </w:tblPr>
      <w:tblGrid>
        <w:gridCol w:w="961"/>
        <w:gridCol w:w="597"/>
        <w:gridCol w:w="758"/>
        <w:gridCol w:w="848"/>
        <w:gridCol w:w="1118"/>
        <w:gridCol w:w="1950"/>
        <w:gridCol w:w="1558"/>
        <w:gridCol w:w="1352"/>
        <w:gridCol w:w="1327"/>
        <w:gridCol w:w="1031"/>
      </w:tblGrid>
      <w:tr w:rsidR="003D1758" w:rsidRPr="003D1758" w:rsidTr="003D1758">
        <w:trPr>
          <w:trHeight w:val="24"/>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Mahalle</w:t>
            </w:r>
          </w:p>
        </w:tc>
        <w:tc>
          <w:tcPr>
            <w:tcW w:w="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Ada</w:t>
            </w:r>
          </w:p>
        </w:tc>
        <w:tc>
          <w:tcPr>
            <w:tcW w:w="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Parsel</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Niteliği</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Yüzölçümü</w:t>
            </w:r>
          </w:p>
        </w:tc>
        <w:tc>
          <w:tcPr>
            <w:tcW w:w="1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İmar Durumu</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Kıymet Takdir Bedeli TL</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Geçici Teminat TL</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İhale Tarihi</w:t>
            </w:r>
          </w:p>
        </w:tc>
        <w:tc>
          <w:tcPr>
            <w:tcW w:w="10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İhale Saati</w:t>
            </w:r>
          </w:p>
        </w:tc>
      </w:tr>
      <w:tr w:rsidR="003D1758" w:rsidRPr="003D1758" w:rsidTr="003D1758">
        <w:trPr>
          <w:trHeight w:val="24"/>
        </w:trPr>
        <w:tc>
          <w:tcPr>
            <w:tcW w:w="9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proofErr w:type="spellStart"/>
            <w:r w:rsidRPr="003D1758">
              <w:rPr>
                <w:rFonts w:ascii="Times New Roman" w:eastAsia="Times New Roman" w:hAnsi="Times New Roman" w:cs="Times New Roman"/>
                <w:sz w:val="18"/>
                <w:lang w:eastAsia="tr-TR"/>
              </w:rPr>
              <w:t>Mamuca</w:t>
            </w:r>
            <w:proofErr w:type="spellEnd"/>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6664</w:t>
            </w:r>
          </w:p>
        </w:tc>
        <w:tc>
          <w:tcPr>
            <w:tcW w:w="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Arsa</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1.305,97 m</w:t>
            </w:r>
            <w:r w:rsidRPr="003D1758">
              <w:rPr>
                <w:rFonts w:ascii="Times New Roman" w:eastAsia="Times New Roman" w:hAnsi="Times New Roman" w:cs="Times New Roman"/>
                <w:sz w:val="18"/>
                <w:szCs w:val="18"/>
                <w:vertAlign w:val="superscript"/>
                <w:lang w:eastAsia="tr-TR"/>
              </w:rPr>
              <w:t>2</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Ayrık Nizam 5 Kat (Ticaret Alanı)</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2.611.940,00 TL</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szCs w:val="18"/>
                <w:lang w:eastAsia="tr-TR"/>
              </w:rPr>
              <w:t>78.358,20 TL</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lang w:eastAsia="tr-TR"/>
              </w:rPr>
              <w:t>13/07/2017</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1758" w:rsidRPr="003D1758" w:rsidRDefault="003D1758" w:rsidP="003D1758">
            <w:pPr>
              <w:spacing w:after="0" w:line="20" w:lineRule="atLeast"/>
              <w:jc w:val="center"/>
              <w:rPr>
                <w:rFonts w:ascii="Times New Roman" w:eastAsia="Times New Roman" w:hAnsi="Times New Roman" w:cs="Times New Roman"/>
                <w:sz w:val="20"/>
                <w:szCs w:val="20"/>
                <w:lang w:eastAsia="tr-TR"/>
              </w:rPr>
            </w:pPr>
            <w:r w:rsidRPr="003D1758">
              <w:rPr>
                <w:rFonts w:ascii="Times New Roman" w:eastAsia="Times New Roman" w:hAnsi="Times New Roman" w:cs="Times New Roman"/>
                <w:sz w:val="18"/>
                <w:lang w:eastAsia="tr-TR"/>
              </w:rPr>
              <w:t>10:30</w:t>
            </w:r>
          </w:p>
        </w:tc>
      </w:tr>
    </w:tbl>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18"/>
          <w:szCs w:val="18"/>
          <w:lang w:eastAsia="tr-TR"/>
        </w:rPr>
      </w:pPr>
      <w:r w:rsidRPr="003D1758">
        <w:rPr>
          <w:rFonts w:ascii="Times New Roman" w:eastAsia="Times New Roman" w:hAnsi="Times New Roman" w:cs="Times New Roman"/>
          <w:color w:val="000000"/>
          <w:sz w:val="18"/>
          <w:szCs w:val="18"/>
          <w:lang w:eastAsia="tr-TR"/>
        </w:rPr>
        <w:t> </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3 - İhaleye katılacak isteklilerin tekliflerini en geç </w:t>
      </w:r>
      <w:r w:rsidRPr="003D1758">
        <w:rPr>
          <w:rFonts w:ascii="Times New Roman" w:eastAsia="Times New Roman" w:hAnsi="Times New Roman" w:cs="Times New Roman"/>
          <w:color w:val="000000"/>
          <w:sz w:val="18"/>
          <w:lang w:eastAsia="tr-TR"/>
        </w:rPr>
        <w:t>13/07/2017</w:t>
      </w:r>
      <w:r w:rsidRPr="003D1758">
        <w:rPr>
          <w:rFonts w:ascii="Times New Roman" w:eastAsia="Times New Roman" w:hAnsi="Times New Roman" w:cs="Times New Roman"/>
          <w:color w:val="000000"/>
          <w:sz w:val="18"/>
          <w:szCs w:val="18"/>
          <w:lang w:eastAsia="tr-TR"/>
        </w:rPr>
        <w:t> Perşembe günü saat 10.20’e kadar, sıra numaralı alındılar karşılığında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 Yazı İşleri Müdürlüğüne verilecektir.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4 - Teklifler son teklif verme tarih ve saatine kadar yukarıda belirtilen yere verilebileceği gibi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 olacak gecikmeler kabul edilmez.</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5 - Komisyon Başkanlığına verilen teklifler herhangi bir sebeple geri alınamaz.</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6 - Saat ayarında Türkiye Radyo ve Televizyon (TRT) idaresinin saat ayarı esastır.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7 - İhaleye Katılacaklardan İstenilecek Belgeler: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A) GERÇEK KİŞİLERDEN:</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1 - İkametgâh belgesi, (e-devletten alınacaktır)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2 - Nüfus Cüzdan Sureti, (e-devletten alınacaktır)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3 - Noter Tasdikli imza beyannamesi,</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4 - Geçici teminat mektubu veya makbuzu,</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5 - Temsil durumunda Noter tasdikli vekâletname ve </w:t>
      </w:r>
      <w:proofErr w:type="gramStart"/>
      <w:r w:rsidRPr="003D1758">
        <w:rPr>
          <w:rFonts w:ascii="Times New Roman" w:eastAsia="Times New Roman" w:hAnsi="Times New Roman" w:cs="Times New Roman"/>
          <w:color w:val="000000"/>
          <w:sz w:val="18"/>
          <w:lang w:eastAsia="tr-TR"/>
        </w:rPr>
        <w:t>vekalet</w:t>
      </w:r>
      <w:proofErr w:type="gramEnd"/>
      <w:r w:rsidRPr="003D1758">
        <w:rPr>
          <w:rFonts w:ascii="Times New Roman" w:eastAsia="Times New Roman" w:hAnsi="Times New Roman" w:cs="Times New Roman"/>
          <w:color w:val="000000"/>
          <w:sz w:val="18"/>
          <w:szCs w:val="18"/>
          <w:lang w:eastAsia="tr-TR"/>
        </w:rPr>
        <w:t> edene ait imza beyannamesi,</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6 - İhale dokümanının satın alındığına dair belge,</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7 - Gerçek Kişinin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Belediyesine Borcu olmadığına dair, ihale günü tarihli alınan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 Mali Hizmetler Müdürlüğünden alınmış borcu yoktur yazısı.</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B) TÜZEL KİŞİLERDEN:</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1 - Tebligat için adres beyanı,</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2 - Tüzel kişi olması halinde, tüzel kişiliğin siciline kayıtlı bulunduğu meslek grubu oda kaydı,</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3 - 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4 - Noter Tasdikli imza beyannamesi, (Dernekler için karar defterinin ilgili sayfasının onaylı sureti ve yetkilinin Noter Tasdikli İmza Beyannamesi)</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5 - Geçici teminat mektubu veya makbuzu,</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6 - Temsil durumunda Noter tasdikli vekâletname ve vekâlet edene ait imza beyannamesi,</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7 - İhale dokümanının satın alındığına dair belge,</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8 - Tüzel kişiliğin ve ticaret sicilinde belirtilen tüzel kişi ortaklarının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Belediyesine borcu olmadığına dair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 Mali Hizmetler Müdürlüğünden ihale günü tarihli alınan borcu yoktur yazısı.</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ORTAK GİRİŞİM OLMASI HALİNDE: Ortak girişimi oluşturan gerçek veya tüzel kişilerin her birinin</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(A) veya (B) maddelerindeki esaslara göre temin edecekleri belgeler istenecektir.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8 - Geçici ve Kesin teminat olarak şunlar alınır: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a) Tedavüldeki Türk Lirası,</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b) Bankalar ve özel finans kurumlarının verecekleri süresiz teminat mektupları,</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w:t>
      </w:r>
      <w:proofErr w:type="gramStart"/>
      <w:r w:rsidRPr="003D1758">
        <w:rPr>
          <w:rFonts w:ascii="Times New Roman" w:eastAsia="Times New Roman" w:hAnsi="Times New Roman" w:cs="Times New Roman"/>
          <w:color w:val="000000"/>
          <w:sz w:val="18"/>
          <w:lang w:eastAsia="tr-TR"/>
        </w:rPr>
        <w:t>nominal</w:t>
      </w:r>
      <w:proofErr w:type="gramEnd"/>
      <w:r w:rsidRPr="003D1758">
        <w:rPr>
          <w:rFonts w:ascii="Times New Roman" w:eastAsia="Times New Roman" w:hAnsi="Times New Roman" w:cs="Times New Roman"/>
          <w:color w:val="000000"/>
          <w:sz w:val="18"/>
          <w:szCs w:val="18"/>
          <w:lang w:eastAsia="tr-TR"/>
        </w:rPr>
        <w:t> bedele faiz dahil edilerek ihraç edilmiş ise bu işlemlerde anaparaya tekabül eden satış değerleri esas alınır.)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9 - Teminatların Teslim yeri:</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Bankalarca ve Özel Finans Kurumlarınca verilen teminat mektupları dışındaki teminatların ve ihale iştirak teminatlarının istekliler tarafından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 Mali Hizmetler Müdürlüğü Veznesine yatırılması zorunludur.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10 - İhaleye Katılamayacaklar: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lastRenderedPageBreak/>
        <w:t>2886 Sayılı Kanunun 6. maddesinde yazılı kimseler doğrudan veya dolaylı olarak ihalelere katılamazlar. Bu yasağı saymayarak ihaleye girenin üzerine ihale yapılmış bulunursa kesin teminatı gelir </w:t>
      </w:r>
      <w:r w:rsidRPr="003D1758">
        <w:rPr>
          <w:rFonts w:ascii="Times New Roman" w:eastAsia="Times New Roman" w:hAnsi="Times New Roman" w:cs="Times New Roman"/>
          <w:color w:val="000000"/>
          <w:sz w:val="18"/>
          <w:lang w:eastAsia="tr-TR"/>
        </w:rPr>
        <w:t>kaydolunur</w:t>
      </w:r>
      <w:r w:rsidRPr="003D1758">
        <w:rPr>
          <w:rFonts w:ascii="Times New Roman" w:eastAsia="Times New Roman" w:hAnsi="Times New Roman" w:cs="Times New Roman"/>
          <w:color w:val="000000"/>
          <w:sz w:val="18"/>
          <w:szCs w:val="18"/>
          <w:lang w:eastAsia="tr-TR"/>
        </w:rPr>
        <w:t>.</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pacing w:val="-2"/>
          <w:sz w:val="18"/>
          <w:szCs w:val="18"/>
          <w:lang w:eastAsia="tr-TR"/>
        </w:rPr>
        <w:t>11 - Satış ihalesi dokümanı </w:t>
      </w:r>
      <w:proofErr w:type="spellStart"/>
      <w:r w:rsidRPr="003D1758">
        <w:rPr>
          <w:rFonts w:ascii="Times New Roman" w:eastAsia="Times New Roman" w:hAnsi="Times New Roman" w:cs="Times New Roman"/>
          <w:color w:val="000000"/>
          <w:spacing w:val="-2"/>
          <w:sz w:val="18"/>
          <w:lang w:eastAsia="tr-TR"/>
        </w:rPr>
        <w:t>Odunpazarı</w:t>
      </w:r>
      <w:proofErr w:type="spellEnd"/>
      <w:r w:rsidRPr="003D1758">
        <w:rPr>
          <w:rFonts w:ascii="Times New Roman" w:eastAsia="Times New Roman" w:hAnsi="Times New Roman" w:cs="Times New Roman"/>
          <w:color w:val="000000"/>
          <w:spacing w:val="-2"/>
          <w:sz w:val="18"/>
          <w:szCs w:val="18"/>
          <w:lang w:eastAsia="tr-TR"/>
        </w:rPr>
        <w:t> Belediyesi Emlak ve İstimlâk Müdürlüğü Kiralama bürosundan ücretsiz görülebilir. Aynı adresten 250,00 TL.</w:t>
      </w:r>
      <w:r w:rsidRPr="003D1758">
        <w:rPr>
          <w:rFonts w:ascii="Times New Roman" w:eastAsia="Times New Roman" w:hAnsi="Times New Roman" w:cs="Times New Roman"/>
          <w:color w:val="000000"/>
          <w:sz w:val="18"/>
          <w:szCs w:val="18"/>
          <w:lang w:eastAsia="tr-TR"/>
        </w:rPr>
        <w:t> (İki yüz elli Türk Lirası) karşılığında temin edilebilir. İhaleye teklif verecek olanların ihale dokümanını satın almaları zorunludur.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12 - İdare uygun bedeli tespitte ve ihaleyi yapıp yapmamakta serbesttir.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13 - Alıcı, Tebliğ tarihinden itibaren 15 gün içinde ihale bedelini </w:t>
      </w:r>
      <w:proofErr w:type="spellStart"/>
      <w:r w:rsidRPr="003D1758">
        <w:rPr>
          <w:rFonts w:ascii="Times New Roman" w:eastAsia="Times New Roman" w:hAnsi="Times New Roman" w:cs="Times New Roman"/>
          <w:color w:val="000000"/>
          <w:sz w:val="18"/>
          <w:lang w:eastAsia="tr-TR"/>
        </w:rPr>
        <w:t>Odunpazarı</w:t>
      </w:r>
      <w:proofErr w:type="spellEnd"/>
      <w:r w:rsidRPr="003D1758">
        <w:rPr>
          <w:rFonts w:ascii="Times New Roman" w:eastAsia="Times New Roman" w:hAnsi="Times New Roman" w:cs="Times New Roman"/>
          <w:color w:val="000000"/>
          <w:sz w:val="18"/>
          <w:szCs w:val="18"/>
          <w:lang w:eastAsia="tr-TR"/>
        </w:rPr>
        <w:t> Belediyesine peşin olarak ödemek zorundadır.</w:t>
      </w:r>
    </w:p>
    <w:p w:rsidR="003D1758" w:rsidRPr="003D1758" w:rsidRDefault="003D1758" w:rsidP="003D1758">
      <w:pPr>
        <w:spacing w:after="0" w:line="240" w:lineRule="atLeast"/>
        <w:ind w:firstLine="567"/>
        <w:jc w:val="both"/>
        <w:rPr>
          <w:rFonts w:ascii="Times New Roman" w:eastAsia="Times New Roman" w:hAnsi="Times New Roman" w:cs="Times New Roman"/>
          <w:color w:val="000000"/>
          <w:sz w:val="20"/>
          <w:szCs w:val="20"/>
          <w:lang w:eastAsia="tr-TR"/>
        </w:rPr>
      </w:pPr>
      <w:r w:rsidRPr="003D1758">
        <w:rPr>
          <w:rFonts w:ascii="Times New Roman" w:eastAsia="Times New Roman" w:hAnsi="Times New Roman" w:cs="Times New Roman"/>
          <w:color w:val="000000"/>
          <w:sz w:val="18"/>
          <w:szCs w:val="18"/>
          <w:lang w:eastAsia="tr-TR"/>
        </w:rPr>
        <w:t>İlan olunur.</w:t>
      </w:r>
    </w:p>
    <w:p w:rsidR="00497602" w:rsidRDefault="00497602"/>
    <w:sectPr w:rsidR="00497602" w:rsidSect="004976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1758"/>
    <w:rsid w:val="003D1758"/>
    <w:rsid w:val="004976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D1758"/>
  </w:style>
  <w:style w:type="character" w:customStyle="1" w:styleId="grame">
    <w:name w:val="grame"/>
    <w:basedOn w:val="VarsaylanParagrafYazTipi"/>
    <w:rsid w:val="003D1758"/>
  </w:style>
</w:styles>
</file>

<file path=word/webSettings.xml><?xml version="1.0" encoding="utf-8"?>
<w:webSettings xmlns:r="http://schemas.openxmlformats.org/officeDocument/2006/relationships" xmlns:w="http://schemas.openxmlformats.org/wordprocessingml/2006/main">
  <w:divs>
    <w:div w:id="4056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2017-06-30T07:29:00Z</dcterms:created>
  <dcterms:modified xsi:type="dcterms:W3CDTF">2017-06-30T07:39:00Z</dcterms:modified>
</cp:coreProperties>
</file>