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A9" w:rsidRDefault="001853A9" w:rsidP="00A965CB">
      <w:pPr>
        <w:spacing w:after="0" w:line="240" w:lineRule="atLeast"/>
        <w:rPr>
          <w:rFonts w:ascii="Times New Roman" w:eastAsia="Times New Roman" w:hAnsi="Times New Roman" w:cs="Times New Roman"/>
          <w:color w:val="000000"/>
          <w:sz w:val="18"/>
          <w:szCs w:val="18"/>
          <w:lang w:eastAsia="tr-TR"/>
        </w:rPr>
      </w:pPr>
    </w:p>
    <w:p w:rsidR="001853A9" w:rsidRPr="001853A9" w:rsidRDefault="001853A9" w:rsidP="001853A9">
      <w:pPr>
        <w:spacing w:after="0" w:line="240" w:lineRule="atLeast"/>
        <w:jc w:val="center"/>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TAŞINMAZ MAL SATILACAKTIR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b/>
          <w:bCs/>
          <w:color w:val="0000CC"/>
          <w:sz w:val="18"/>
          <w:szCs w:val="18"/>
          <w:lang w:eastAsia="tr-TR"/>
        </w:rPr>
        <w:t>Seferihisar Belediye Başkanlığından:</w:t>
      </w:r>
    </w:p>
    <w:p w:rsidR="001853A9" w:rsidRPr="001853A9" w:rsidRDefault="001853A9" w:rsidP="001853A9">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szCs w:val="18"/>
          <w:lang w:eastAsia="tr-TR"/>
        </w:rPr>
        <w:t>İli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İzmir</w:t>
      </w:r>
      <w:proofErr w:type="gramEnd"/>
    </w:p>
    <w:p w:rsidR="001853A9" w:rsidRPr="001853A9" w:rsidRDefault="001853A9" w:rsidP="001853A9">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szCs w:val="18"/>
          <w:lang w:eastAsia="tr-TR"/>
        </w:rPr>
        <w:t>İlçesi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Seferihisar</w:t>
      </w:r>
      <w:proofErr w:type="gramEnd"/>
    </w:p>
    <w:p w:rsidR="001853A9" w:rsidRPr="001853A9" w:rsidRDefault="001853A9" w:rsidP="001853A9">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szCs w:val="18"/>
          <w:lang w:eastAsia="tr-TR"/>
        </w:rPr>
        <w:t>Kurum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Seferihisar</w:t>
      </w:r>
      <w:proofErr w:type="gramEnd"/>
      <w:r w:rsidRPr="001853A9">
        <w:rPr>
          <w:rFonts w:ascii="Times New Roman" w:eastAsia="Times New Roman" w:hAnsi="Times New Roman" w:cs="Times New Roman"/>
          <w:color w:val="000000"/>
          <w:sz w:val="18"/>
          <w:szCs w:val="18"/>
          <w:lang w:eastAsia="tr-TR"/>
        </w:rPr>
        <w:t xml:space="preserve"> Belediye Başkanlığı</w:t>
      </w:r>
    </w:p>
    <w:p w:rsidR="001853A9" w:rsidRPr="001853A9" w:rsidRDefault="001853A9" w:rsidP="001853A9">
      <w:pPr>
        <w:spacing w:after="0" w:line="240" w:lineRule="atLeast"/>
        <w:ind w:left="2552" w:hanging="1985"/>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İşin Adı/Konusu/</w:t>
      </w:r>
      <w:proofErr w:type="gramStart"/>
      <w:r w:rsidRPr="001853A9">
        <w:rPr>
          <w:rFonts w:ascii="Times New Roman" w:eastAsia="Times New Roman" w:hAnsi="Times New Roman" w:cs="Times New Roman"/>
          <w:color w:val="000000"/>
          <w:sz w:val="18"/>
          <w:szCs w:val="18"/>
          <w:lang w:eastAsia="tr-TR"/>
        </w:rPr>
        <w:t>Cinsi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Taşınmaz</w:t>
      </w:r>
      <w:proofErr w:type="gramEnd"/>
      <w:r w:rsidRPr="001853A9">
        <w:rPr>
          <w:rFonts w:ascii="Times New Roman" w:eastAsia="Times New Roman" w:hAnsi="Times New Roman" w:cs="Times New Roman"/>
          <w:color w:val="000000"/>
          <w:sz w:val="18"/>
          <w:szCs w:val="18"/>
          <w:lang w:eastAsia="tr-TR"/>
        </w:rPr>
        <w:t xml:space="preserve"> mal satılacaktır.</w:t>
      </w:r>
    </w:p>
    <w:p w:rsidR="001853A9" w:rsidRPr="001853A9" w:rsidRDefault="001853A9" w:rsidP="001853A9">
      <w:pPr>
        <w:spacing w:after="0" w:line="240" w:lineRule="atLeast"/>
        <w:ind w:left="2552" w:hanging="1985"/>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İhale</w:t>
      </w:r>
      <w:r w:rsidRPr="001853A9">
        <w:rPr>
          <w:rFonts w:ascii="Times New Roman" w:eastAsia="Times New Roman" w:hAnsi="Times New Roman" w:cs="Times New Roman"/>
          <w:color w:val="000000"/>
          <w:sz w:val="18"/>
          <w:lang w:eastAsia="tr-TR"/>
        </w:rPr>
        <w:t> Tarihi&amp;</w:t>
      </w:r>
      <w:proofErr w:type="gramStart"/>
      <w:r w:rsidRPr="001853A9">
        <w:rPr>
          <w:rFonts w:ascii="Times New Roman" w:eastAsia="Times New Roman" w:hAnsi="Times New Roman" w:cs="Times New Roman"/>
          <w:color w:val="000000"/>
          <w:sz w:val="18"/>
          <w:lang w:eastAsia="tr-TR"/>
        </w:rPr>
        <w:t>Saati</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21</w:t>
      </w:r>
      <w:proofErr w:type="gramEnd"/>
      <w:r w:rsidRPr="001853A9">
        <w:rPr>
          <w:rFonts w:ascii="Times New Roman" w:eastAsia="Times New Roman" w:hAnsi="Times New Roman" w:cs="Times New Roman"/>
          <w:color w:val="000000"/>
          <w:sz w:val="18"/>
          <w:lang w:eastAsia="tr-TR"/>
        </w:rPr>
        <w:t>/06/2017 </w:t>
      </w:r>
      <w:r w:rsidRPr="001853A9">
        <w:rPr>
          <w:rFonts w:ascii="Times New Roman" w:eastAsia="Times New Roman" w:hAnsi="Times New Roman" w:cs="Times New Roman"/>
          <w:color w:val="000000"/>
          <w:sz w:val="18"/>
          <w:szCs w:val="18"/>
          <w:lang w:eastAsia="tr-TR"/>
        </w:rPr>
        <w:t>(</w:t>
      </w:r>
      <w:r w:rsidRPr="001853A9">
        <w:rPr>
          <w:rFonts w:ascii="Times New Roman" w:eastAsia="Times New Roman" w:hAnsi="Times New Roman" w:cs="Times New Roman"/>
          <w:color w:val="000000"/>
          <w:sz w:val="18"/>
          <w:lang w:eastAsia="tr-TR"/>
        </w:rPr>
        <w:t>YirmibirHaziranikibinonyedi</w:t>
      </w:r>
      <w:r w:rsidRPr="001853A9">
        <w:rPr>
          <w:rFonts w:ascii="Times New Roman" w:eastAsia="Times New Roman" w:hAnsi="Times New Roman" w:cs="Times New Roman"/>
          <w:color w:val="000000"/>
          <w:sz w:val="18"/>
          <w:szCs w:val="18"/>
          <w:lang w:eastAsia="tr-TR"/>
        </w:rPr>
        <w:t>) Çarşamba Günü Saat: 11.00 (on bir)</w:t>
      </w:r>
    </w:p>
    <w:p w:rsidR="001853A9" w:rsidRPr="001853A9" w:rsidRDefault="001853A9" w:rsidP="001853A9">
      <w:pPr>
        <w:spacing w:after="0" w:line="240" w:lineRule="atLeast"/>
        <w:ind w:left="2552" w:hanging="1985"/>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 xml:space="preserve">İhale </w:t>
      </w:r>
      <w:proofErr w:type="gramStart"/>
      <w:r w:rsidRPr="001853A9">
        <w:rPr>
          <w:rFonts w:ascii="Times New Roman" w:eastAsia="Times New Roman" w:hAnsi="Times New Roman" w:cs="Times New Roman"/>
          <w:color w:val="000000"/>
          <w:sz w:val="18"/>
          <w:szCs w:val="18"/>
          <w:lang w:eastAsia="tr-TR"/>
        </w:rPr>
        <w:t>Usulü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w:t>
      </w:r>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2886</w:t>
      </w:r>
      <w:proofErr w:type="gramEnd"/>
      <w:r w:rsidRPr="001853A9">
        <w:rPr>
          <w:rFonts w:ascii="Times New Roman" w:eastAsia="Times New Roman" w:hAnsi="Times New Roman" w:cs="Times New Roman"/>
          <w:color w:val="000000"/>
          <w:sz w:val="18"/>
          <w:szCs w:val="18"/>
          <w:lang w:eastAsia="tr-TR"/>
        </w:rPr>
        <w:t xml:space="preserve"> sayılı Kanunun 36. maddesine göre 37-43. maddelerinde belirtilen Kapalı Teklif Usulü</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1. Mülkiyeti Belediyemize ait taşınmaz 2886 sayılı Kanunun 36. maddesine göre 37-43. maddelerinde belirtilen şekilde kapalı teklif usulü ile satılacaktır.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2. İhale kapsamında aşağıda bilgileri bulunan taşınmaz 15.350.000,00-TL (</w:t>
      </w:r>
      <w:proofErr w:type="spellStart"/>
      <w:r w:rsidRPr="001853A9">
        <w:rPr>
          <w:rFonts w:ascii="Times New Roman" w:eastAsia="Times New Roman" w:hAnsi="Times New Roman" w:cs="Times New Roman"/>
          <w:color w:val="000000"/>
          <w:sz w:val="18"/>
          <w:lang w:eastAsia="tr-TR"/>
        </w:rPr>
        <w:t>OnbeşmilyonüçyüzellibinTürklirası</w:t>
      </w:r>
      <w:proofErr w:type="spellEnd"/>
      <w:r w:rsidRPr="001853A9">
        <w:rPr>
          <w:rFonts w:ascii="Times New Roman" w:eastAsia="Times New Roman" w:hAnsi="Times New Roman" w:cs="Times New Roman"/>
          <w:color w:val="000000"/>
          <w:sz w:val="18"/>
          <w:szCs w:val="18"/>
          <w:lang w:eastAsia="tr-TR"/>
        </w:rPr>
        <w:t>) muhammen bedelle satılacaktır. İhale bedeli peşin olarak ödenecektir. İhale bedelinin tamamı ödenmeden tapuda ferağ verilmeyecektir.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Tapu Bilgileri: Seferihisar Belediye Başkanlığı mülkiyetindeki Tapunun İzmir İli Seferihisar İlçesi Sığacık Mahallesi 777 ada 23 parselinde kayıtlı 56.240,00 m² yüzölçümlü arsa vasfında taşınmaz.</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İmar durumu: 3. Derece Arkeolojik Sit Alanında olup; 1/1000 Ölçekli Koruma Amaçlı İmar Planında Turizm Tesis alanıdır.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Yapılaşma koşulları Otel olması durumunda; E:0,50</w:t>
      </w:r>
      <w:r w:rsidRPr="001853A9">
        <w:rPr>
          <w:rFonts w:ascii="Times New Roman" w:eastAsia="Times New Roman" w:hAnsi="Times New Roman" w:cs="Times New Roman"/>
          <w:color w:val="000000"/>
          <w:sz w:val="18"/>
          <w:lang w:eastAsia="tr-TR"/>
        </w:rPr>
        <w:t> </w:t>
      </w:r>
      <w:proofErr w:type="spellStart"/>
      <w:r w:rsidRPr="001853A9">
        <w:rPr>
          <w:rFonts w:ascii="Times New Roman" w:eastAsia="Times New Roman" w:hAnsi="Times New Roman" w:cs="Times New Roman"/>
          <w:color w:val="000000"/>
          <w:sz w:val="18"/>
          <w:lang w:eastAsia="tr-TR"/>
        </w:rPr>
        <w:t>Hmax</w:t>
      </w:r>
      <w:proofErr w:type="spellEnd"/>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10,00 m (3 kat), Tatil Köyü olması durumunda; E:0,30</w:t>
      </w:r>
      <w:r w:rsidRPr="001853A9">
        <w:rPr>
          <w:rFonts w:ascii="Times New Roman" w:eastAsia="Times New Roman" w:hAnsi="Times New Roman" w:cs="Times New Roman"/>
          <w:color w:val="000000"/>
          <w:sz w:val="18"/>
          <w:lang w:eastAsia="tr-TR"/>
        </w:rPr>
        <w:t> </w:t>
      </w:r>
      <w:proofErr w:type="spellStart"/>
      <w:r w:rsidRPr="001853A9">
        <w:rPr>
          <w:rFonts w:ascii="Times New Roman" w:eastAsia="Times New Roman" w:hAnsi="Times New Roman" w:cs="Times New Roman"/>
          <w:color w:val="000000"/>
          <w:sz w:val="18"/>
          <w:lang w:eastAsia="tr-TR"/>
        </w:rPr>
        <w:t>Hmax</w:t>
      </w:r>
      <w:proofErr w:type="spellEnd"/>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 6,50 m (2 kat) şeklindedir.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Söz konusu parselde İmar uygulaması yapılması gerekmektedir. Parselin 13.157,17 m</w:t>
      </w:r>
      <w:r w:rsidRPr="001853A9">
        <w:rPr>
          <w:rFonts w:ascii="Times New Roman" w:eastAsia="Times New Roman" w:hAnsi="Times New Roman" w:cs="Times New Roman"/>
          <w:color w:val="000000"/>
          <w:sz w:val="18"/>
          <w:szCs w:val="18"/>
          <w:vertAlign w:val="superscript"/>
          <w:lang w:eastAsia="tr-TR"/>
        </w:rPr>
        <w:t>2</w:t>
      </w:r>
      <w:r w:rsidRPr="001853A9">
        <w:rPr>
          <w:rFonts w:ascii="Times New Roman" w:eastAsia="Times New Roman" w:hAnsi="Times New Roman" w:cs="Times New Roman"/>
          <w:color w:val="000000"/>
          <w:sz w:val="18"/>
          <w:lang w:eastAsia="tr-TR"/>
        </w:rPr>
        <w:t> </w:t>
      </w:r>
      <w:proofErr w:type="spellStart"/>
      <w:r w:rsidRPr="001853A9">
        <w:rPr>
          <w:rFonts w:ascii="Times New Roman" w:eastAsia="Times New Roman" w:hAnsi="Times New Roman" w:cs="Times New Roman"/>
          <w:color w:val="000000"/>
          <w:sz w:val="18"/>
          <w:lang w:eastAsia="tr-TR"/>
        </w:rPr>
        <w:t>lik</w:t>
      </w:r>
      <w:proofErr w:type="spellEnd"/>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kısmı yeşil alan ve yolda kalmakta olup, geri kalan 43.259,24 m</w:t>
      </w:r>
      <w:r w:rsidRPr="001853A9">
        <w:rPr>
          <w:rFonts w:ascii="Times New Roman" w:eastAsia="Times New Roman" w:hAnsi="Times New Roman" w:cs="Times New Roman"/>
          <w:color w:val="000000"/>
          <w:sz w:val="18"/>
          <w:szCs w:val="18"/>
          <w:vertAlign w:val="superscript"/>
          <w:lang w:eastAsia="tr-TR"/>
        </w:rPr>
        <w:t>2</w:t>
      </w:r>
      <w:r w:rsidRPr="001853A9">
        <w:rPr>
          <w:rFonts w:ascii="Times New Roman" w:eastAsia="Times New Roman" w:hAnsi="Times New Roman" w:cs="Times New Roman"/>
          <w:color w:val="000000"/>
          <w:sz w:val="18"/>
          <w:lang w:eastAsia="tr-TR"/>
        </w:rPr>
        <w:t> </w:t>
      </w:r>
      <w:proofErr w:type="spellStart"/>
      <w:r w:rsidRPr="001853A9">
        <w:rPr>
          <w:rFonts w:ascii="Times New Roman" w:eastAsia="Times New Roman" w:hAnsi="Times New Roman" w:cs="Times New Roman"/>
          <w:color w:val="000000"/>
          <w:sz w:val="18"/>
          <w:lang w:eastAsia="tr-TR"/>
        </w:rPr>
        <w:t>lik</w:t>
      </w:r>
      <w:proofErr w:type="spellEnd"/>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kısmı Turizm Tesis Alanı İmarlıdır.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3. İhale yukarıda belirtilen gün ve saatte Seferihisar Belediye Başkanlığında Belediye Encümeni huzurunda yapılacaktır. Komisyon gerekçesini kararda belirtmek üzere ihaleyi yapıp yapmamakta serbesttir.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4. İhaleye ilişkin şartname Belediyemiz Yazı İşleri Müdürlüğünden mesai saatleri</w:t>
      </w:r>
      <w:r w:rsidRPr="001853A9">
        <w:rPr>
          <w:rFonts w:ascii="Times New Roman" w:eastAsia="Times New Roman" w:hAnsi="Times New Roman" w:cs="Times New Roman"/>
          <w:color w:val="000000"/>
          <w:sz w:val="18"/>
          <w:lang w:eastAsia="tr-TR"/>
        </w:rPr>
        <w:t> </w:t>
      </w:r>
      <w:proofErr w:type="gramStart"/>
      <w:r w:rsidRPr="001853A9">
        <w:rPr>
          <w:rFonts w:ascii="Times New Roman" w:eastAsia="Times New Roman" w:hAnsi="Times New Roman" w:cs="Times New Roman"/>
          <w:color w:val="000000"/>
          <w:sz w:val="18"/>
          <w:lang w:eastAsia="tr-TR"/>
        </w:rPr>
        <w:t>dahilinde</w:t>
      </w:r>
      <w:proofErr w:type="gramEnd"/>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ücretsiz görülebilir ve 200 TL karşılığında temin edilebilir. İhaleye katılacakların şartname bedelini yatırmaları zorunludur.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5. Postayla yapılacak başvurular için adresimiz Seferihisar Belediyesi Yazı İşleri Müdürlüğü</w:t>
      </w:r>
      <w:r w:rsidRPr="001853A9">
        <w:rPr>
          <w:rFonts w:ascii="Times New Roman" w:eastAsia="Times New Roman" w:hAnsi="Times New Roman" w:cs="Times New Roman"/>
          <w:color w:val="000000"/>
          <w:sz w:val="18"/>
          <w:lang w:eastAsia="tr-TR"/>
        </w:rPr>
        <w:t> </w:t>
      </w:r>
      <w:proofErr w:type="spellStart"/>
      <w:r w:rsidRPr="001853A9">
        <w:rPr>
          <w:rFonts w:ascii="Times New Roman" w:eastAsia="Times New Roman" w:hAnsi="Times New Roman" w:cs="Times New Roman"/>
          <w:color w:val="000000"/>
          <w:sz w:val="18"/>
          <w:lang w:eastAsia="tr-TR"/>
        </w:rPr>
        <w:t>Camikebir</w:t>
      </w:r>
      <w:proofErr w:type="spellEnd"/>
      <w:r w:rsidRPr="001853A9">
        <w:rPr>
          <w:rFonts w:ascii="Times New Roman" w:eastAsia="Times New Roman" w:hAnsi="Times New Roman" w:cs="Times New Roman"/>
          <w:color w:val="000000"/>
          <w:sz w:val="18"/>
          <w:lang w:eastAsia="tr-TR"/>
        </w:rPr>
        <w:t> </w:t>
      </w:r>
      <w:r w:rsidRPr="001853A9">
        <w:rPr>
          <w:rFonts w:ascii="Times New Roman" w:eastAsia="Times New Roman" w:hAnsi="Times New Roman" w:cs="Times New Roman"/>
          <w:color w:val="000000"/>
          <w:sz w:val="18"/>
          <w:szCs w:val="18"/>
          <w:lang w:eastAsia="tr-TR"/>
        </w:rPr>
        <w:t>Mahallesi 52/1 Sok. No. 14 Seferihisar/</w:t>
      </w:r>
      <w:proofErr w:type="spellStart"/>
      <w:r w:rsidRPr="001853A9">
        <w:rPr>
          <w:rFonts w:ascii="Times New Roman" w:eastAsia="Times New Roman" w:hAnsi="Times New Roman" w:cs="Times New Roman"/>
          <w:color w:val="000000"/>
          <w:sz w:val="18"/>
          <w:lang w:eastAsia="tr-TR"/>
        </w:rPr>
        <w:t>İZMİR’dir</w:t>
      </w:r>
      <w:proofErr w:type="spellEnd"/>
      <w:r w:rsidRPr="001853A9">
        <w:rPr>
          <w:rFonts w:ascii="Times New Roman" w:eastAsia="Times New Roman" w:hAnsi="Times New Roman" w:cs="Times New Roman"/>
          <w:color w:val="000000"/>
          <w:sz w:val="18"/>
          <w:szCs w:val="18"/>
          <w:lang w:eastAsia="tr-TR"/>
        </w:rPr>
        <w:t>.</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6. Telgraf veya faksla yapılacak müracaatla ve postada meydana gelebilecek gecikmeler kabul edilmeyecektir.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7. “SON TEKLİFLER İHALEDE HAZIR BULUNAN İSTEKLİLERDEN” alınacağı için isteklilerin ihalede hazır bulunmaları gerekmektedir.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8. İhaleye katılabilmek için gerekli belgeler aşağıdaki gibidir;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2886 sayılı Kanunun 36. maddesine göre usulüne göre hazırlanmış,</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a</w:t>
      </w:r>
      <w:proofErr w:type="gramEnd"/>
      <w:r w:rsidRPr="001853A9">
        <w:rPr>
          <w:rFonts w:ascii="Times New Roman" w:eastAsia="Times New Roman" w:hAnsi="Times New Roman" w:cs="Times New Roman"/>
          <w:color w:val="000000"/>
          <w:sz w:val="18"/>
          <w:szCs w:val="18"/>
          <w:lang w:eastAsia="tr-TR"/>
        </w:rPr>
        <w:t>- Dış Zarf (İdari Şartname madde:11 de belirtilen şekliyle)</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b</w:t>
      </w:r>
      <w:proofErr w:type="gramEnd"/>
      <w:r w:rsidRPr="001853A9">
        <w:rPr>
          <w:rFonts w:ascii="Times New Roman" w:eastAsia="Times New Roman" w:hAnsi="Times New Roman" w:cs="Times New Roman"/>
          <w:color w:val="000000"/>
          <w:sz w:val="18"/>
          <w:szCs w:val="18"/>
          <w:lang w:eastAsia="tr-TR"/>
        </w:rPr>
        <w:t>- İç Zarf (İdari Şartname madde:11 de belirtilen şekliyle)</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c</w:t>
      </w:r>
      <w:proofErr w:type="gramEnd"/>
      <w:r w:rsidRPr="001853A9">
        <w:rPr>
          <w:rFonts w:ascii="Times New Roman" w:eastAsia="Times New Roman" w:hAnsi="Times New Roman" w:cs="Times New Roman"/>
          <w:color w:val="000000"/>
          <w:sz w:val="18"/>
          <w:szCs w:val="18"/>
          <w:lang w:eastAsia="tr-TR"/>
        </w:rPr>
        <w:t>- Teklif Mektubu (İdari şartname ekinde bulunan örneğe uygun)</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d</w:t>
      </w:r>
      <w:proofErr w:type="gramEnd"/>
      <w:r w:rsidRPr="001853A9">
        <w:rPr>
          <w:rFonts w:ascii="Times New Roman" w:eastAsia="Times New Roman" w:hAnsi="Times New Roman" w:cs="Times New Roman"/>
          <w:color w:val="000000"/>
          <w:sz w:val="18"/>
          <w:szCs w:val="18"/>
          <w:lang w:eastAsia="tr-TR"/>
        </w:rPr>
        <w:t>- Kanuni ikametgah sahibi olmak (İkametgah ilmühaberi/yerleşim yeri belgesi/adres beyanı)</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e</w:t>
      </w:r>
      <w:proofErr w:type="gramEnd"/>
      <w:r w:rsidRPr="001853A9">
        <w:rPr>
          <w:rFonts w:ascii="Times New Roman" w:eastAsia="Times New Roman" w:hAnsi="Times New Roman" w:cs="Times New Roman"/>
          <w:color w:val="000000"/>
          <w:sz w:val="18"/>
          <w:szCs w:val="18"/>
          <w:lang w:eastAsia="tr-TR"/>
        </w:rPr>
        <w:t>- Nüfus sureti (gerçek kişiler için)</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f</w:t>
      </w:r>
      <w:proofErr w:type="gramEnd"/>
      <w:r w:rsidRPr="001853A9">
        <w:rPr>
          <w:rFonts w:ascii="Times New Roman" w:eastAsia="Times New Roman" w:hAnsi="Times New Roman" w:cs="Times New Roman"/>
          <w:color w:val="000000"/>
          <w:sz w:val="18"/>
          <w:szCs w:val="18"/>
          <w:lang w:eastAsia="tr-TR"/>
        </w:rPr>
        <w:t>- Muhammen bedelin %3 ü oranında, 460.500,00 TL (</w:t>
      </w:r>
      <w:proofErr w:type="spellStart"/>
      <w:r w:rsidRPr="001853A9">
        <w:rPr>
          <w:rFonts w:ascii="Times New Roman" w:eastAsia="Times New Roman" w:hAnsi="Times New Roman" w:cs="Times New Roman"/>
          <w:color w:val="000000"/>
          <w:sz w:val="18"/>
          <w:lang w:eastAsia="tr-TR"/>
        </w:rPr>
        <w:t>DörtyüzatmışbinbeşyüzTürklirası</w:t>
      </w:r>
      <w:proofErr w:type="spellEnd"/>
      <w:r w:rsidRPr="001853A9">
        <w:rPr>
          <w:rFonts w:ascii="Times New Roman" w:eastAsia="Times New Roman" w:hAnsi="Times New Roman" w:cs="Times New Roman"/>
          <w:color w:val="000000"/>
          <w:sz w:val="18"/>
          <w:szCs w:val="18"/>
          <w:lang w:eastAsia="tr-TR"/>
        </w:rPr>
        <w:t>) tutarında geçici teminat yatırmak. (Şartname 8. maddede belirtildiği şekilde.)</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g</w:t>
      </w:r>
      <w:proofErr w:type="gramEnd"/>
      <w:r w:rsidRPr="001853A9">
        <w:rPr>
          <w:rFonts w:ascii="Times New Roman" w:eastAsia="Times New Roman" w:hAnsi="Times New Roman" w:cs="Times New Roman"/>
          <w:color w:val="000000"/>
          <w:sz w:val="18"/>
          <w:szCs w:val="18"/>
          <w:lang w:eastAsia="tr-TR"/>
        </w:rPr>
        <w:t>- Şartname alındı makbuzu</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h</w:t>
      </w:r>
      <w:proofErr w:type="gramEnd"/>
      <w:r w:rsidRPr="001853A9">
        <w:rPr>
          <w:rFonts w:ascii="Times New Roman" w:eastAsia="Times New Roman" w:hAnsi="Times New Roman" w:cs="Times New Roman"/>
          <w:color w:val="000000"/>
          <w:sz w:val="18"/>
          <w:szCs w:val="18"/>
          <w:lang w:eastAsia="tr-TR"/>
        </w:rPr>
        <w:t>- Başkası adına ihaleye katılacaklar için usulüne uygun olarak düzenlenmiş noter tasdikli vekaletname</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ı</w:t>
      </w:r>
      <w:proofErr w:type="gramEnd"/>
      <w:r w:rsidRPr="001853A9">
        <w:rPr>
          <w:rFonts w:ascii="Times New Roman" w:eastAsia="Times New Roman" w:hAnsi="Times New Roman" w:cs="Times New Roman"/>
          <w:color w:val="000000"/>
          <w:sz w:val="18"/>
          <w:szCs w:val="18"/>
          <w:lang w:eastAsia="tr-TR"/>
        </w:rPr>
        <w:t>- Tüzel Kişiler ihaleye katılacaksa, Ticaret ve Sanayi Odasından veya ilgili Esnaf ve Sanatkarlar Odasından kayıtlı olduğunu gösteren ihalenin yapıldığı yıl içinde alınmış belge</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i</w:t>
      </w:r>
      <w:proofErr w:type="gramEnd"/>
      <w:r w:rsidRPr="001853A9">
        <w:rPr>
          <w:rFonts w:ascii="Times New Roman" w:eastAsia="Times New Roman" w:hAnsi="Times New Roman" w:cs="Times New Roman"/>
          <w:color w:val="000000"/>
          <w:sz w:val="18"/>
          <w:szCs w:val="18"/>
          <w:lang w:eastAsia="tr-TR"/>
        </w:rPr>
        <w:t>- Gerçek kişi olması halinde, noter tasdikli imza beyannamesi</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j</w:t>
      </w:r>
      <w:proofErr w:type="gramEnd"/>
      <w:r w:rsidRPr="001853A9">
        <w:rPr>
          <w:rFonts w:ascii="Times New Roman" w:eastAsia="Times New Roman" w:hAnsi="Times New Roman" w:cs="Times New Roman"/>
          <w:color w:val="000000"/>
          <w:sz w:val="18"/>
          <w:szCs w:val="18"/>
          <w:lang w:eastAsia="tr-TR"/>
        </w:rPr>
        <w:t>- Tüzel kişi olması halinde, İlgilisine göre tüzel kişiliğin ortakları, üyeleri veya kurucuları ile tüzel kişiliğin yönetimindeki görevleri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3A9">
        <w:rPr>
          <w:rFonts w:ascii="Times New Roman" w:eastAsia="Times New Roman" w:hAnsi="Times New Roman" w:cs="Times New Roman"/>
          <w:color w:val="000000"/>
          <w:sz w:val="18"/>
          <w:lang w:eastAsia="tr-TR"/>
        </w:rPr>
        <w:t>k</w:t>
      </w:r>
      <w:proofErr w:type="gramEnd"/>
      <w:r w:rsidRPr="001853A9">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noterlikçe tasdik edilmiş yetki belgesi.</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Madde 9. İsteklilerin; ihaleye katılabilmek için belirtilen belgeler, belediyeden temin edecekleri şartname ve şartname ekleri ile birlikte ihale dosyalarını</w:t>
      </w:r>
      <w:r w:rsidRPr="001853A9">
        <w:rPr>
          <w:rFonts w:ascii="Times New Roman" w:eastAsia="Times New Roman" w:hAnsi="Times New Roman" w:cs="Times New Roman"/>
          <w:color w:val="000000"/>
          <w:sz w:val="18"/>
          <w:lang w:eastAsia="tr-TR"/>
        </w:rPr>
        <w:t> 21/06/2017 </w:t>
      </w:r>
      <w:r w:rsidRPr="001853A9">
        <w:rPr>
          <w:rFonts w:ascii="Times New Roman" w:eastAsia="Times New Roman" w:hAnsi="Times New Roman" w:cs="Times New Roman"/>
          <w:color w:val="000000"/>
          <w:sz w:val="18"/>
          <w:szCs w:val="18"/>
          <w:lang w:eastAsia="tr-TR"/>
        </w:rPr>
        <w:t>Tarih ve Saat:10:30’a kadar Seferihisar Belediyesi Yazı İşleri Müdürlüğüne teslim etmeleri zorunludur.</w:t>
      </w:r>
    </w:p>
    <w:p w:rsidR="001853A9" w:rsidRPr="001853A9" w:rsidRDefault="001853A9" w:rsidP="001853A9">
      <w:pPr>
        <w:spacing w:after="0" w:line="240" w:lineRule="atLeast"/>
        <w:ind w:firstLine="567"/>
        <w:jc w:val="both"/>
        <w:rPr>
          <w:rFonts w:ascii="Times New Roman" w:eastAsia="Times New Roman" w:hAnsi="Times New Roman" w:cs="Times New Roman"/>
          <w:color w:val="000000"/>
          <w:sz w:val="20"/>
          <w:szCs w:val="20"/>
          <w:lang w:eastAsia="tr-TR"/>
        </w:rPr>
      </w:pPr>
      <w:r w:rsidRPr="001853A9">
        <w:rPr>
          <w:rFonts w:ascii="Times New Roman" w:eastAsia="Times New Roman" w:hAnsi="Times New Roman" w:cs="Times New Roman"/>
          <w:color w:val="000000"/>
          <w:sz w:val="18"/>
          <w:szCs w:val="18"/>
          <w:lang w:eastAsia="tr-TR"/>
        </w:rPr>
        <w:t>İlan olunur.</w:t>
      </w:r>
    </w:p>
    <w:p w:rsidR="000C0DD6" w:rsidRDefault="000C0DD6"/>
    <w:sectPr w:rsidR="000C0DD6" w:rsidSect="000C0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853A9"/>
    <w:rsid w:val="000C0DD6"/>
    <w:rsid w:val="001853A9"/>
    <w:rsid w:val="00A965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853A9"/>
  </w:style>
  <w:style w:type="character" w:customStyle="1" w:styleId="spelle">
    <w:name w:val="spelle"/>
    <w:basedOn w:val="VarsaylanParagrafYazTipi"/>
    <w:rsid w:val="001853A9"/>
  </w:style>
  <w:style w:type="character" w:customStyle="1" w:styleId="grame">
    <w:name w:val="grame"/>
    <w:basedOn w:val="VarsaylanParagrafYazTipi"/>
    <w:rsid w:val="001853A9"/>
  </w:style>
</w:styles>
</file>

<file path=word/webSettings.xml><?xml version="1.0" encoding="utf-8"?>
<w:webSettings xmlns:r="http://schemas.openxmlformats.org/officeDocument/2006/relationships" xmlns:w="http://schemas.openxmlformats.org/wordprocessingml/2006/main">
  <w:divs>
    <w:div w:id="11364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640</Words>
  <Characters>3649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2017-06-07T06:24:00Z</dcterms:created>
  <dcterms:modified xsi:type="dcterms:W3CDTF">2017-06-07T06:38:00Z</dcterms:modified>
</cp:coreProperties>
</file>