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EB" w:rsidRPr="007E09EB" w:rsidRDefault="007E09EB" w:rsidP="007E09EB">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7E09EB">
        <w:rPr>
          <w:rFonts w:ascii="Times New Roman" w:eastAsia="Times New Roman" w:hAnsi="Times New Roman" w:cs="Times New Roman"/>
          <w:color w:val="000000"/>
          <w:sz w:val="18"/>
          <w:szCs w:val="18"/>
          <w:lang w:eastAsia="tr-TR"/>
        </w:rPr>
        <w:t>TAŞINMAZ SATILACAKTIR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b/>
          <w:bCs/>
          <w:color w:val="0000CC"/>
          <w:sz w:val="18"/>
          <w:szCs w:val="18"/>
          <w:lang w:eastAsia="tr-TR"/>
        </w:rPr>
        <w:t>Gaziantep Büyükşehir Belediye Başkanlığından:</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1 - İHALENİN KONUSU:</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Mülkiyeti Belediyemize ait, aşağıda pafta, ada, parsel numarası, imar durumu, m² rayiç bedeli ile toplam muhammen bedeli ve geçici teminat tutarı belirtilen taşınmazın satışı işidir.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 </w:t>
      </w:r>
    </w:p>
    <w:tbl>
      <w:tblPr>
        <w:tblW w:w="9806" w:type="dxa"/>
        <w:tblInd w:w="-362" w:type="dxa"/>
        <w:tblCellMar>
          <w:left w:w="0" w:type="dxa"/>
          <w:right w:w="0" w:type="dxa"/>
        </w:tblCellMar>
        <w:tblLook w:val="04A0"/>
      </w:tblPr>
      <w:tblGrid>
        <w:gridCol w:w="850"/>
        <w:gridCol w:w="784"/>
        <w:gridCol w:w="500"/>
        <w:gridCol w:w="580"/>
        <w:gridCol w:w="890"/>
        <w:gridCol w:w="1275"/>
        <w:gridCol w:w="980"/>
        <w:gridCol w:w="1471"/>
        <w:gridCol w:w="1079"/>
        <w:gridCol w:w="1397"/>
      </w:tblGrid>
      <w:tr w:rsidR="007E09EB" w:rsidRPr="007E09EB" w:rsidTr="007E09EB">
        <w:trPr>
          <w:trHeight w:val="20"/>
        </w:trPr>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Mahallesi</w:t>
            </w:r>
          </w:p>
        </w:tc>
        <w:tc>
          <w:tcPr>
            <w:tcW w:w="7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Pafta</w:t>
            </w:r>
          </w:p>
        </w:tc>
        <w:tc>
          <w:tcPr>
            <w:tcW w:w="5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Ada</w:t>
            </w:r>
          </w:p>
        </w:tc>
        <w:tc>
          <w:tcPr>
            <w:tcW w:w="58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Parsel</w:t>
            </w:r>
          </w:p>
        </w:tc>
        <w:tc>
          <w:tcPr>
            <w:tcW w:w="89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proofErr w:type="spellStart"/>
            <w:r w:rsidRPr="007E09EB">
              <w:rPr>
                <w:rFonts w:ascii="Times New Roman" w:eastAsia="Times New Roman" w:hAnsi="Times New Roman" w:cs="Times New Roman"/>
                <w:sz w:val="18"/>
                <w:szCs w:val="18"/>
                <w:lang w:eastAsia="tr-TR"/>
              </w:rPr>
              <w:t>Yüzölçüm</w:t>
            </w:r>
            <w:proofErr w:type="spellEnd"/>
            <w:r w:rsidRPr="007E09EB">
              <w:rPr>
                <w:rFonts w:ascii="Times New Roman" w:eastAsia="Times New Roman" w:hAnsi="Times New Roman" w:cs="Times New Roman"/>
                <w:sz w:val="18"/>
                <w:szCs w:val="18"/>
                <w:lang w:eastAsia="tr-TR"/>
              </w:rPr>
              <w:t xml:space="preserve"> m</w:t>
            </w:r>
            <w:r w:rsidRPr="007E09EB">
              <w:rPr>
                <w:rFonts w:ascii="Times New Roman" w:eastAsia="Times New Roman" w:hAnsi="Times New Roman" w:cs="Times New Roman"/>
                <w:sz w:val="18"/>
                <w:szCs w:val="18"/>
                <w:vertAlign w:val="superscript"/>
                <w:lang w:eastAsia="tr-TR"/>
              </w:rPr>
              <w:t>2</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İmar Durumu</w:t>
            </w:r>
          </w:p>
        </w:tc>
        <w:tc>
          <w:tcPr>
            <w:tcW w:w="98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Rayiç Bedeli m</w:t>
            </w:r>
            <w:r w:rsidRPr="007E09EB">
              <w:rPr>
                <w:rFonts w:ascii="Times New Roman" w:eastAsia="Times New Roman" w:hAnsi="Times New Roman" w:cs="Times New Roman"/>
                <w:sz w:val="18"/>
                <w:szCs w:val="18"/>
                <w:vertAlign w:val="superscript"/>
                <w:lang w:eastAsia="tr-TR"/>
              </w:rPr>
              <w:t>2</w:t>
            </w:r>
          </w:p>
        </w:tc>
        <w:tc>
          <w:tcPr>
            <w:tcW w:w="147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Toplam Muhammen Bedeli</w:t>
            </w:r>
          </w:p>
        </w:tc>
        <w:tc>
          <w:tcPr>
            <w:tcW w:w="107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Geçici Teminat</w:t>
            </w:r>
          </w:p>
        </w:tc>
        <w:tc>
          <w:tcPr>
            <w:tcW w:w="139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İhale Tarih ve saati</w:t>
            </w:r>
          </w:p>
        </w:tc>
      </w:tr>
      <w:tr w:rsidR="007E09EB" w:rsidRPr="007E09EB" w:rsidTr="007E09EB">
        <w:trPr>
          <w:trHeight w:val="20"/>
        </w:trPr>
        <w:tc>
          <w:tcPr>
            <w:tcW w:w="85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Umut</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N38c-19b/4b</w:t>
            </w:r>
          </w:p>
        </w:tc>
        <w:tc>
          <w:tcPr>
            <w:tcW w:w="5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6166</w:t>
            </w:r>
          </w:p>
        </w:tc>
        <w:tc>
          <w:tcPr>
            <w:tcW w:w="5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1</w:t>
            </w:r>
          </w:p>
        </w:tc>
        <w:tc>
          <w:tcPr>
            <w:tcW w:w="8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2.000,15 m²</w:t>
            </w:r>
          </w:p>
        </w:tc>
        <w:tc>
          <w:tcPr>
            <w:tcW w:w="12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Ticaret (</w:t>
            </w:r>
            <w:proofErr w:type="spellStart"/>
            <w:r w:rsidRPr="007E09EB">
              <w:rPr>
                <w:rFonts w:ascii="Times New Roman" w:eastAsia="Times New Roman" w:hAnsi="Times New Roman" w:cs="Times New Roman"/>
                <w:sz w:val="18"/>
                <w:szCs w:val="18"/>
                <w:lang w:eastAsia="tr-TR"/>
              </w:rPr>
              <w:t>Yençok</w:t>
            </w:r>
            <w:proofErr w:type="spellEnd"/>
            <w:r w:rsidRPr="007E09EB">
              <w:rPr>
                <w:rFonts w:ascii="Times New Roman" w:eastAsia="Times New Roman" w:hAnsi="Times New Roman" w:cs="Times New Roman"/>
                <w:sz w:val="18"/>
                <w:szCs w:val="18"/>
                <w:lang w:eastAsia="tr-TR"/>
              </w:rPr>
              <w:t>: 2 Kat)</w:t>
            </w:r>
          </w:p>
        </w:tc>
        <w:tc>
          <w:tcPr>
            <w:tcW w:w="9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2.050,00.-TL</w:t>
            </w:r>
          </w:p>
        </w:tc>
        <w:tc>
          <w:tcPr>
            <w:tcW w:w="14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4.100.307,50.-TL</w:t>
            </w:r>
          </w:p>
        </w:tc>
        <w:tc>
          <w:tcPr>
            <w:tcW w:w="10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123.009,22.- TL</w:t>
            </w:r>
          </w:p>
        </w:tc>
        <w:tc>
          <w:tcPr>
            <w:tcW w:w="139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E09EB" w:rsidRPr="007E09EB" w:rsidRDefault="007E09EB" w:rsidP="007E09EB">
            <w:pPr>
              <w:spacing w:after="0" w:line="20" w:lineRule="atLeast"/>
              <w:jc w:val="center"/>
              <w:rPr>
                <w:rFonts w:ascii="Times New Roman" w:eastAsia="Times New Roman" w:hAnsi="Times New Roman" w:cs="Times New Roman"/>
                <w:sz w:val="20"/>
                <w:szCs w:val="20"/>
                <w:lang w:eastAsia="tr-TR"/>
              </w:rPr>
            </w:pPr>
            <w:r w:rsidRPr="007E09EB">
              <w:rPr>
                <w:rFonts w:ascii="Times New Roman" w:eastAsia="Times New Roman" w:hAnsi="Times New Roman" w:cs="Times New Roman"/>
                <w:sz w:val="18"/>
                <w:szCs w:val="18"/>
                <w:lang w:eastAsia="tr-TR"/>
              </w:rPr>
              <w:t>08.06.2017 Perşembe günü, Saat 15.00</w:t>
            </w:r>
          </w:p>
        </w:tc>
      </w:tr>
    </w:tbl>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 </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2 - İHALENİN YAPILIŞ ŞEKLİ: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 konusu iş, 2886 Sayılı Devlet İhale Yasasının 35. Maddesinin ( a ) fıkrası gereğince kapalı teklif usulü artırma suretiyle ihale edilecektir.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3 - İHALE ŞARTNAMESİNİN TEMİNİ VE BEDELİ: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İhaleye iştirak edecek gerçek ve tüzel kişiler ihale şartnamesini 250,00.- TL karşılığında Belediyemiz Destek Hizmetleri Daire Başkanlığı İhale-Alım Satım Şube Müdürlüğünden temin edebilirler.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4 - GEÇİCİ TEMİNAT MİKTARI: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%3’ünden az oranda geçici teminat veren isteklilerin teklifleri değerlendirme dışı bırakılacaktır.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 xml:space="preserve">Geçici teminatını Türk Lirası olarak Belediyemiz Veznesine nakden yatırılabileceği gibi T.Vakıflar Bankası </w:t>
      </w:r>
      <w:proofErr w:type="gramStart"/>
      <w:r w:rsidRPr="007E09EB">
        <w:rPr>
          <w:rFonts w:ascii="Times New Roman" w:eastAsia="Times New Roman" w:hAnsi="Times New Roman" w:cs="Times New Roman"/>
          <w:color w:val="000000"/>
          <w:sz w:val="18"/>
          <w:szCs w:val="18"/>
          <w:lang w:eastAsia="tr-TR"/>
        </w:rPr>
        <w:t>Şehitkamil</w:t>
      </w:r>
      <w:proofErr w:type="gramEnd"/>
      <w:r w:rsidRPr="007E09EB">
        <w:rPr>
          <w:rFonts w:ascii="Times New Roman" w:eastAsia="Times New Roman" w:hAnsi="Times New Roman" w:cs="Times New Roman"/>
          <w:color w:val="000000"/>
          <w:sz w:val="18"/>
          <w:szCs w:val="18"/>
          <w:lang w:eastAsia="tr-TR"/>
        </w:rPr>
        <w:t xml:space="preserve"> Şubesi IBAN NO: TR 220001500158007290404601 </w:t>
      </w:r>
      <w:proofErr w:type="spellStart"/>
      <w:r w:rsidRPr="007E09EB">
        <w:rPr>
          <w:rFonts w:ascii="Times New Roman" w:eastAsia="Times New Roman" w:hAnsi="Times New Roman" w:cs="Times New Roman"/>
          <w:color w:val="000000"/>
          <w:sz w:val="18"/>
          <w:szCs w:val="18"/>
          <w:lang w:eastAsia="tr-TR"/>
        </w:rPr>
        <w:t>nolu</w:t>
      </w:r>
      <w:proofErr w:type="spellEnd"/>
      <w:r w:rsidRPr="007E09EB">
        <w:rPr>
          <w:rFonts w:ascii="Times New Roman" w:eastAsia="Times New Roman" w:hAnsi="Times New Roman" w:cs="Times New Roman"/>
          <w:color w:val="000000"/>
          <w:sz w:val="18"/>
          <w:szCs w:val="18"/>
          <w:lang w:eastAsia="tr-TR"/>
        </w:rPr>
        <w:t xml:space="preserve"> Belediyemiz hesabına da yatırılabilir veya süresiz teminat mektubu ya da devlet tahvilleri ve hazine kefaletine haiz tahvil olarak verilebilir.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İhaleye % 3 geçici teminatı tamamlayanlar arasında devam ettirilir.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5 - İHALENİN SAATİ, YERİ ve EVRAKLARIN TESLİM SÜRESİ: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(Encümenince) ayrı </w:t>
      </w:r>
      <w:proofErr w:type="spellStart"/>
      <w:r w:rsidRPr="007E09EB">
        <w:rPr>
          <w:rFonts w:ascii="Times New Roman" w:eastAsia="Times New Roman" w:hAnsi="Times New Roman" w:cs="Times New Roman"/>
          <w:color w:val="000000"/>
          <w:sz w:val="18"/>
          <w:szCs w:val="18"/>
          <w:lang w:eastAsia="tr-TR"/>
        </w:rPr>
        <w:t>ayrı</w:t>
      </w:r>
      <w:proofErr w:type="spellEnd"/>
      <w:r w:rsidRPr="007E09EB">
        <w:rPr>
          <w:rFonts w:ascii="Times New Roman" w:eastAsia="Times New Roman" w:hAnsi="Times New Roman" w:cs="Times New Roman"/>
          <w:color w:val="000000"/>
          <w:sz w:val="18"/>
          <w:szCs w:val="18"/>
          <w:lang w:eastAsia="tr-TR"/>
        </w:rPr>
        <w:t xml:space="preserve"> yapılacaktır.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 12:00’ye kadar, sıra alındılar karşılığında vermeleri, ya da taahhütlü olarak posta ile göndermeleri gerekmektedir. Ancak, postadaki vakit gecikmeleri ve telgrafla yapılan başvurular İhale Komisyonunca kesinlikle kabul edilmeyecektir.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6 - İHALEYE GİREBİLME ŞARTLARI: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Teklifler aşağıdaki bilgi ve belgeleri içerecek şekilde hazırlanacaktır.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A) İÇ ZARF</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İç zarf aşağıdaki bilgi ve belgeleri içerecektir.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a ) Teklif Mektubu,</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B) İÇ ZARFIN KAPATILMASI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C) DIŞ ZARF</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Dış zarf aşağıdaki bilgi ve belgeleri içerecektir.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a) Teklif mektubunu içeren İç zarf</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b) %3 geçici teminatı yatırdığına dair belge</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7E09EB">
        <w:rPr>
          <w:rFonts w:ascii="Times New Roman" w:eastAsia="Times New Roman" w:hAnsi="Times New Roman" w:cs="Times New Roman"/>
          <w:color w:val="000000"/>
          <w:sz w:val="18"/>
          <w:szCs w:val="18"/>
          <w:lang w:eastAsia="tr-TR"/>
        </w:rPr>
        <w:t>ayrı</w:t>
      </w:r>
      <w:proofErr w:type="spellEnd"/>
      <w:r w:rsidRPr="007E09EB">
        <w:rPr>
          <w:rFonts w:ascii="Times New Roman" w:eastAsia="Times New Roman" w:hAnsi="Times New Roman" w:cs="Times New Roman"/>
          <w:color w:val="000000"/>
          <w:sz w:val="18"/>
          <w:szCs w:val="18"/>
          <w:lang w:eastAsia="tr-TR"/>
        </w:rPr>
        <w:t xml:space="preserve"> imzalanmış şartname</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d) Kanuni ikametgâh belgesi (Gerçek kişiler için)</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e) Türkiye’de tebligat için adres göstermesi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lastRenderedPageBreak/>
        <w:t>f) Tüzel kişi olması halinde, mevzuatı gereği tüzel kişiliğin siciline kayıtlı bulunduğu Ticaret ve/veya Sanayi Odasından, ihale tarihinin içerisinde bulunduğu yılda alınmış, tüzel kişiliğin sicile kayıtlı olduğuna dair belge ve faaliyet belgesi (2017 Yılı)</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h) Şartname bedelinin ödendiğine dair makbuz,</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ı) Gaziantep Büyükşehir Belediyesine borcu olmadığına dair belge(ilan tarihinden önce alınmış)</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 Teklif vermeye yetkili olduğunu gösteren imza beyannamesi veya imza sirküleri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D) DIŞ ZARFIN KAPATILMASI</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7E09EB" w:rsidRPr="007E09EB" w:rsidRDefault="007E09EB" w:rsidP="007E09EB">
      <w:pPr>
        <w:spacing w:after="0" w:line="240" w:lineRule="atLeast"/>
        <w:ind w:firstLine="567"/>
        <w:jc w:val="both"/>
        <w:rPr>
          <w:rFonts w:ascii="Times New Roman" w:eastAsia="Times New Roman" w:hAnsi="Times New Roman" w:cs="Times New Roman"/>
          <w:color w:val="000000"/>
          <w:sz w:val="20"/>
          <w:szCs w:val="20"/>
          <w:lang w:eastAsia="tr-TR"/>
        </w:rPr>
      </w:pPr>
      <w:r w:rsidRPr="007E09EB">
        <w:rPr>
          <w:rFonts w:ascii="Times New Roman" w:eastAsia="Times New Roman" w:hAnsi="Times New Roman" w:cs="Times New Roman"/>
          <w:color w:val="000000"/>
          <w:sz w:val="18"/>
          <w:szCs w:val="18"/>
          <w:lang w:eastAsia="tr-TR"/>
        </w:rPr>
        <w:t>İhaleye iştirak edeceklere duyurulur.</w:t>
      </w:r>
    </w:p>
    <w:p w:rsidR="00365611" w:rsidRPr="007E09EB" w:rsidRDefault="00365611" w:rsidP="007E09EB"/>
    <w:sectPr w:rsidR="00365611" w:rsidRPr="007E09EB" w:rsidSect="00365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81F9A"/>
    <w:multiLevelType w:val="multilevel"/>
    <w:tmpl w:val="0D9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C67"/>
    <w:rsid w:val="000B12A9"/>
    <w:rsid w:val="00191C67"/>
    <w:rsid w:val="00365611"/>
    <w:rsid w:val="00465F5B"/>
    <w:rsid w:val="00720242"/>
    <w:rsid w:val="007E09EB"/>
    <w:rsid w:val="00D07C47"/>
    <w:rsid w:val="00F621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11"/>
  </w:style>
  <w:style w:type="paragraph" w:styleId="Balk3">
    <w:name w:val="heading 3"/>
    <w:basedOn w:val="Normal"/>
    <w:link w:val="Balk3Char"/>
    <w:uiPriority w:val="9"/>
    <w:qFormat/>
    <w:rsid w:val="0072024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1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720242"/>
    <w:rPr>
      <w:rFonts w:ascii="Times New Roman" w:eastAsia="Times New Roman" w:hAnsi="Times New Roman" w:cs="Times New Roman"/>
      <w:b/>
      <w:bCs/>
      <w:sz w:val="27"/>
      <w:szCs w:val="27"/>
      <w:lang w:eastAsia="tr-TR"/>
    </w:rPr>
  </w:style>
  <w:style w:type="character" w:customStyle="1" w:styleId="apple-converted-space">
    <w:name w:val="apple-converted-space"/>
    <w:basedOn w:val="VarsaylanParagrafYazTipi"/>
    <w:rsid w:val="00720242"/>
  </w:style>
  <w:style w:type="character" w:styleId="Kpr">
    <w:name w:val="Hyperlink"/>
    <w:basedOn w:val="VarsaylanParagrafYazTipi"/>
    <w:uiPriority w:val="99"/>
    <w:semiHidden/>
    <w:unhideWhenUsed/>
    <w:rsid w:val="00720242"/>
    <w:rPr>
      <w:color w:val="0000FF"/>
      <w:u w:val="single"/>
    </w:rPr>
  </w:style>
  <w:style w:type="character" w:styleId="Gl">
    <w:name w:val="Strong"/>
    <w:basedOn w:val="VarsaylanParagrafYazTipi"/>
    <w:uiPriority w:val="22"/>
    <w:qFormat/>
    <w:rsid w:val="00720242"/>
    <w:rPr>
      <w:b/>
      <w:bCs/>
    </w:rPr>
  </w:style>
  <w:style w:type="paragraph" w:styleId="BalonMetni">
    <w:name w:val="Balloon Text"/>
    <w:basedOn w:val="Normal"/>
    <w:link w:val="BalonMetniChar"/>
    <w:uiPriority w:val="99"/>
    <w:semiHidden/>
    <w:unhideWhenUsed/>
    <w:rsid w:val="007202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0242"/>
    <w:rPr>
      <w:rFonts w:ascii="Tahoma" w:hAnsi="Tahoma" w:cs="Tahoma"/>
      <w:sz w:val="16"/>
      <w:szCs w:val="16"/>
    </w:rPr>
  </w:style>
  <w:style w:type="paragraph" w:customStyle="1" w:styleId="selectionshareable">
    <w:name w:val="selectionshareable"/>
    <w:basedOn w:val="Normal"/>
    <w:rsid w:val="00465F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69510895">
      <w:bodyDiv w:val="1"/>
      <w:marLeft w:val="0"/>
      <w:marRight w:val="0"/>
      <w:marTop w:val="0"/>
      <w:marBottom w:val="0"/>
      <w:divBdr>
        <w:top w:val="none" w:sz="0" w:space="0" w:color="auto"/>
        <w:left w:val="none" w:sz="0" w:space="0" w:color="auto"/>
        <w:bottom w:val="none" w:sz="0" w:space="0" w:color="auto"/>
        <w:right w:val="none" w:sz="0" w:space="0" w:color="auto"/>
      </w:divBdr>
      <w:divsChild>
        <w:div w:id="974338466">
          <w:marLeft w:val="-300"/>
          <w:marRight w:val="225"/>
          <w:marTop w:val="225"/>
          <w:marBottom w:val="0"/>
          <w:divBdr>
            <w:top w:val="none" w:sz="0" w:space="0" w:color="auto"/>
            <w:left w:val="none" w:sz="0" w:space="0" w:color="auto"/>
            <w:bottom w:val="none" w:sz="0" w:space="0" w:color="auto"/>
            <w:right w:val="none" w:sz="0" w:space="0" w:color="auto"/>
          </w:divBdr>
        </w:div>
      </w:divsChild>
    </w:div>
    <w:div w:id="374164831">
      <w:bodyDiv w:val="1"/>
      <w:marLeft w:val="0"/>
      <w:marRight w:val="0"/>
      <w:marTop w:val="0"/>
      <w:marBottom w:val="0"/>
      <w:divBdr>
        <w:top w:val="none" w:sz="0" w:space="0" w:color="auto"/>
        <w:left w:val="none" w:sz="0" w:space="0" w:color="auto"/>
        <w:bottom w:val="none" w:sz="0" w:space="0" w:color="auto"/>
        <w:right w:val="none" w:sz="0" w:space="0" w:color="auto"/>
      </w:divBdr>
    </w:div>
    <w:div w:id="424613103">
      <w:bodyDiv w:val="1"/>
      <w:marLeft w:val="0"/>
      <w:marRight w:val="0"/>
      <w:marTop w:val="0"/>
      <w:marBottom w:val="0"/>
      <w:divBdr>
        <w:top w:val="none" w:sz="0" w:space="0" w:color="auto"/>
        <w:left w:val="none" w:sz="0" w:space="0" w:color="auto"/>
        <w:bottom w:val="none" w:sz="0" w:space="0" w:color="auto"/>
        <w:right w:val="none" w:sz="0" w:space="0" w:color="auto"/>
      </w:divBdr>
    </w:div>
    <w:div w:id="1302809344">
      <w:bodyDiv w:val="1"/>
      <w:marLeft w:val="0"/>
      <w:marRight w:val="0"/>
      <w:marTop w:val="0"/>
      <w:marBottom w:val="0"/>
      <w:divBdr>
        <w:top w:val="none" w:sz="0" w:space="0" w:color="auto"/>
        <w:left w:val="none" w:sz="0" w:space="0" w:color="auto"/>
        <w:bottom w:val="none" w:sz="0" w:space="0" w:color="auto"/>
        <w:right w:val="none" w:sz="0" w:space="0" w:color="auto"/>
      </w:divBdr>
    </w:div>
    <w:div w:id="1397631673">
      <w:bodyDiv w:val="1"/>
      <w:marLeft w:val="0"/>
      <w:marRight w:val="0"/>
      <w:marTop w:val="0"/>
      <w:marBottom w:val="0"/>
      <w:divBdr>
        <w:top w:val="none" w:sz="0" w:space="0" w:color="auto"/>
        <w:left w:val="none" w:sz="0" w:space="0" w:color="auto"/>
        <w:bottom w:val="none" w:sz="0" w:space="0" w:color="auto"/>
        <w:right w:val="none" w:sz="0" w:space="0" w:color="auto"/>
      </w:divBdr>
    </w:div>
    <w:div w:id="1442996877">
      <w:bodyDiv w:val="1"/>
      <w:marLeft w:val="0"/>
      <w:marRight w:val="0"/>
      <w:marTop w:val="0"/>
      <w:marBottom w:val="0"/>
      <w:divBdr>
        <w:top w:val="none" w:sz="0" w:space="0" w:color="auto"/>
        <w:left w:val="none" w:sz="0" w:space="0" w:color="auto"/>
        <w:bottom w:val="none" w:sz="0" w:space="0" w:color="auto"/>
        <w:right w:val="none" w:sz="0" w:space="0" w:color="auto"/>
      </w:divBdr>
    </w:div>
    <w:div w:id="1978875949">
      <w:bodyDiv w:val="1"/>
      <w:marLeft w:val="0"/>
      <w:marRight w:val="0"/>
      <w:marTop w:val="0"/>
      <w:marBottom w:val="0"/>
      <w:divBdr>
        <w:top w:val="none" w:sz="0" w:space="0" w:color="auto"/>
        <w:left w:val="none" w:sz="0" w:space="0" w:color="auto"/>
        <w:bottom w:val="none" w:sz="0" w:space="0" w:color="auto"/>
        <w:right w:val="none" w:sz="0" w:space="0" w:color="auto"/>
      </w:divBdr>
    </w:div>
    <w:div w:id="209743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729</Words>
  <Characters>4156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2017-05-26T09:49:00Z</dcterms:created>
  <dcterms:modified xsi:type="dcterms:W3CDTF">2017-05-26T09:49:00Z</dcterms:modified>
</cp:coreProperties>
</file>