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9C" w:rsidRPr="0051749C" w:rsidRDefault="0051749C" w:rsidP="0051749C">
      <w:pPr>
        <w:spacing w:after="0" w:line="240" w:lineRule="atLeast"/>
        <w:jc w:val="center"/>
        <w:rPr>
          <w:rFonts w:ascii="Times New Roman" w:eastAsia="Times New Roman" w:hAnsi="Times New Roman" w:cs="Times New Roman"/>
          <w:color w:val="000000"/>
          <w:sz w:val="20"/>
          <w:szCs w:val="20"/>
          <w:lang w:eastAsia="tr-TR"/>
        </w:rPr>
      </w:pPr>
      <w:r w:rsidRPr="0051749C">
        <w:rPr>
          <w:rFonts w:ascii="Times New Roman" w:eastAsia="Times New Roman" w:hAnsi="Times New Roman" w:cs="Times New Roman"/>
          <w:color w:val="000000"/>
          <w:sz w:val="18"/>
          <w:szCs w:val="18"/>
          <w:lang w:eastAsia="tr-TR"/>
        </w:rPr>
        <w:t>ANKARA-NİĞDE OTOYOLU PROJESİ YAP-İŞLET-DEVRET MODELİ İLE YAPILMASI, İŞLETİLMESİ VE DEVRİ PROJESİNİN YAPIM DÖNEMİ MÜŞAVİRLİK HİZMETİ İHALE EDİLECEKTİR</w:t>
      </w:r>
    </w:p>
    <w:p w:rsidR="0051749C" w:rsidRPr="0051749C" w:rsidRDefault="0051749C" w:rsidP="0051749C">
      <w:pPr>
        <w:spacing w:after="0" w:line="240" w:lineRule="atLeast"/>
        <w:ind w:firstLine="567"/>
        <w:jc w:val="both"/>
        <w:rPr>
          <w:rFonts w:ascii="Times New Roman" w:eastAsia="Times New Roman" w:hAnsi="Times New Roman" w:cs="Times New Roman"/>
          <w:color w:val="000000"/>
          <w:sz w:val="20"/>
          <w:szCs w:val="20"/>
          <w:lang w:eastAsia="tr-TR"/>
        </w:rPr>
      </w:pPr>
      <w:r w:rsidRPr="0051749C">
        <w:rPr>
          <w:rFonts w:ascii="Times New Roman" w:eastAsia="Times New Roman" w:hAnsi="Times New Roman" w:cs="Times New Roman"/>
          <w:b/>
          <w:bCs/>
          <w:color w:val="0000FF"/>
          <w:sz w:val="18"/>
          <w:szCs w:val="18"/>
          <w:lang w:eastAsia="tr-TR"/>
        </w:rPr>
        <w:t>Ulaştırma, Denizcilik ve Haberleşme Bakanlığı Karayolları Genel Müdürlüğünden:</w:t>
      </w:r>
    </w:p>
    <w:p w:rsidR="0051749C" w:rsidRPr="0051749C" w:rsidRDefault="0051749C" w:rsidP="0051749C">
      <w:pPr>
        <w:spacing w:after="0" w:line="240" w:lineRule="atLeast"/>
        <w:ind w:firstLine="567"/>
        <w:jc w:val="both"/>
        <w:rPr>
          <w:rFonts w:ascii="Times New Roman" w:eastAsia="Times New Roman" w:hAnsi="Times New Roman" w:cs="Times New Roman"/>
          <w:color w:val="000000"/>
          <w:sz w:val="20"/>
          <w:szCs w:val="20"/>
          <w:lang w:eastAsia="tr-TR"/>
        </w:rPr>
      </w:pPr>
      <w:r w:rsidRPr="0051749C">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8072"/>
        <w:gridCol w:w="1985"/>
        <w:gridCol w:w="2268"/>
        <w:gridCol w:w="1850"/>
      </w:tblGrid>
      <w:tr w:rsidR="0051749C" w:rsidRPr="0051749C" w:rsidTr="0051749C">
        <w:trPr>
          <w:trHeight w:val="20"/>
        </w:trPr>
        <w:tc>
          <w:tcPr>
            <w:tcW w:w="8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1749C" w:rsidRPr="0051749C" w:rsidRDefault="0051749C" w:rsidP="0051749C">
            <w:pPr>
              <w:spacing w:after="0" w:line="20" w:lineRule="atLeast"/>
              <w:jc w:val="center"/>
              <w:rPr>
                <w:rFonts w:ascii="Times New Roman" w:eastAsia="Times New Roman" w:hAnsi="Times New Roman" w:cs="Times New Roman"/>
                <w:sz w:val="20"/>
                <w:szCs w:val="20"/>
                <w:lang w:eastAsia="tr-TR"/>
              </w:rPr>
            </w:pPr>
            <w:r w:rsidRPr="0051749C">
              <w:rPr>
                <w:rFonts w:ascii="Times New Roman" w:eastAsia="Times New Roman" w:hAnsi="Times New Roman" w:cs="Times New Roman"/>
                <w:sz w:val="18"/>
                <w:szCs w:val="18"/>
                <w:lang w:eastAsia="tr-TR"/>
              </w:rPr>
              <w:t>İHALE KONUSU</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1749C" w:rsidRPr="0051749C" w:rsidRDefault="0051749C" w:rsidP="0051749C">
            <w:pPr>
              <w:spacing w:after="0" w:line="240" w:lineRule="atLeast"/>
              <w:jc w:val="center"/>
              <w:rPr>
                <w:rFonts w:ascii="Times New Roman" w:eastAsia="Times New Roman" w:hAnsi="Times New Roman" w:cs="Times New Roman"/>
                <w:sz w:val="20"/>
                <w:szCs w:val="20"/>
                <w:lang w:eastAsia="tr-TR"/>
              </w:rPr>
            </w:pPr>
            <w:r w:rsidRPr="0051749C">
              <w:rPr>
                <w:rFonts w:ascii="Times New Roman" w:eastAsia="Times New Roman" w:hAnsi="Times New Roman" w:cs="Times New Roman"/>
                <w:sz w:val="18"/>
                <w:szCs w:val="18"/>
                <w:lang w:eastAsia="tr-TR"/>
              </w:rPr>
              <w:t>İHALE DOSYASI</w:t>
            </w:r>
          </w:p>
          <w:p w:rsidR="0051749C" w:rsidRPr="0051749C" w:rsidRDefault="0051749C" w:rsidP="0051749C">
            <w:pPr>
              <w:spacing w:after="0" w:line="20" w:lineRule="atLeast"/>
              <w:jc w:val="center"/>
              <w:rPr>
                <w:rFonts w:ascii="Times New Roman" w:eastAsia="Times New Roman" w:hAnsi="Times New Roman" w:cs="Times New Roman"/>
                <w:sz w:val="20"/>
                <w:szCs w:val="20"/>
                <w:lang w:eastAsia="tr-TR"/>
              </w:rPr>
            </w:pPr>
            <w:r w:rsidRPr="0051749C">
              <w:rPr>
                <w:rFonts w:ascii="Times New Roman" w:eastAsia="Times New Roman" w:hAnsi="Times New Roman" w:cs="Times New Roman"/>
                <w:sz w:val="18"/>
                <w:szCs w:val="18"/>
                <w:lang w:eastAsia="tr-TR"/>
              </w:rPr>
              <w:t>SATIŞ BEDELİ</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1749C" w:rsidRPr="0051749C" w:rsidRDefault="0051749C" w:rsidP="0051749C">
            <w:pPr>
              <w:spacing w:after="0" w:line="240" w:lineRule="atLeast"/>
              <w:jc w:val="center"/>
              <w:rPr>
                <w:rFonts w:ascii="Times New Roman" w:eastAsia="Times New Roman" w:hAnsi="Times New Roman" w:cs="Times New Roman"/>
                <w:sz w:val="20"/>
                <w:szCs w:val="20"/>
                <w:lang w:eastAsia="tr-TR"/>
              </w:rPr>
            </w:pPr>
            <w:r w:rsidRPr="0051749C">
              <w:rPr>
                <w:rFonts w:ascii="Times New Roman" w:eastAsia="Times New Roman" w:hAnsi="Times New Roman" w:cs="Times New Roman"/>
                <w:sz w:val="18"/>
                <w:szCs w:val="18"/>
                <w:lang w:eastAsia="tr-TR"/>
              </w:rPr>
              <w:t>GEÇİCİ TEMİNAT</w:t>
            </w:r>
          </w:p>
          <w:p w:rsidR="0051749C" w:rsidRPr="0051749C" w:rsidRDefault="0051749C" w:rsidP="0051749C">
            <w:pPr>
              <w:spacing w:after="0" w:line="20" w:lineRule="atLeast"/>
              <w:jc w:val="center"/>
              <w:rPr>
                <w:rFonts w:ascii="Times New Roman" w:eastAsia="Times New Roman" w:hAnsi="Times New Roman" w:cs="Times New Roman"/>
                <w:sz w:val="20"/>
                <w:szCs w:val="20"/>
                <w:lang w:eastAsia="tr-TR"/>
              </w:rPr>
            </w:pPr>
            <w:r w:rsidRPr="0051749C">
              <w:rPr>
                <w:rFonts w:ascii="Times New Roman" w:eastAsia="Times New Roman" w:hAnsi="Times New Roman" w:cs="Times New Roman"/>
                <w:sz w:val="18"/>
                <w:szCs w:val="18"/>
                <w:lang w:eastAsia="tr-TR"/>
              </w:rPr>
              <w:t>TUTARI</w:t>
            </w:r>
          </w:p>
        </w:tc>
        <w:tc>
          <w:tcPr>
            <w:tcW w:w="1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1749C" w:rsidRPr="0051749C" w:rsidRDefault="0051749C" w:rsidP="0051749C">
            <w:pPr>
              <w:spacing w:after="0" w:line="240" w:lineRule="atLeast"/>
              <w:jc w:val="center"/>
              <w:rPr>
                <w:rFonts w:ascii="Times New Roman" w:eastAsia="Times New Roman" w:hAnsi="Times New Roman" w:cs="Times New Roman"/>
                <w:sz w:val="20"/>
                <w:szCs w:val="20"/>
                <w:lang w:eastAsia="tr-TR"/>
              </w:rPr>
            </w:pPr>
            <w:r w:rsidRPr="0051749C">
              <w:rPr>
                <w:rFonts w:ascii="Times New Roman" w:eastAsia="Times New Roman" w:hAnsi="Times New Roman" w:cs="Times New Roman"/>
                <w:sz w:val="18"/>
                <w:szCs w:val="18"/>
                <w:lang w:eastAsia="tr-TR"/>
              </w:rPr>
              <w:t>İHALE TARİH</w:t>
            </w:r>
          </w:p>
          <w:p w:rsidR="0051749C" w:rsidRPr="0051749C" w:rsidRDefault="0051749C" w:rsidP="0051749C">
            <w:pPr>
              <w:spacing w:after="0" w:line="20" w:lineRule="atLeast"/>
              <w:jc w:val="center"/>
              <w:rPr>
                <w:rFonts w:ascii="Times New Roman" w:eastAsia="Times New Roman" w:hAnsi="Times New Roman" w:cs="Times New Roman"/>
                <w:sz w:val="20"/>
                <w:szCs w:val="20"/>
                <w:lang w:eastAsia="tr-TR"/>
              </w:rPr>
            </w:pPr>
            <w:r w:rsidRPr="0051749C">
              <w:rPr>
                <w:rFonts w:ascii="Times New Roman" w:eastAsia="Times New Roman" w:hAnsi="Times New Roman" w:cs="Times New Roman"/>
                <w:sz w:val="18"/>
                <w:szCs w:val="18"/>
                <w:lang w:eastAsia="tr-TR"/>
              </w:rPr>
              <w:t>VE SAATİ</w:t>
            </w:r>
          </w:p>
        </w:tc>
      </w:tr>
      <w:tr w:rsidR="0051749C" w:rsidRPr="0051749C" w:rsidTr="0051749C">
        <w:trPr>
          <w:trHeight w:val="20"/>
        </w:trPr>
        <w:tc>
          <w:tcPr>
            <w:tcW w:w="80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749C" w:rsidRPr="0051749C" w:rsidRDefault="0051749C" w:rsidP="0051749C">
            <w:pPr>
              <w:spacing w:after="0" w:line="20" w:lineRule="atLeast"/>
              <w:jc w:val="both"/>
              <w:rPr>
                <w:rFonts w:ascii="Times New Roman" w:eastAsia="Times New Roman" w:hAnsi="Times New Roman" w:cs="Times New Roman"/>
                <w:sz w:val="20"/>
                <w:szCs w:val="20"/>
                <w:lang w:eastAsia="tr-TR"/>
              </w:rPr>
            </w:pPr>
            <w:r w:rsidRPr="0051749C">
              <w:rPr>
                <w:rFonts w:ascii="Times New Roman" w:eastAsia="Times New Roman" w:hAnsi="Times New Roman" w:cs="Times New Roman"/>
                <w:sz w:val="18"/>
                <w:szCs w:val="18"/>
                <w:lang w:eastAsia="tr-TR"/>
              </w:rPr>
              <w:t>Ankara - Niğde Otoyolu Projesi</w:t>
            </w:r>
            <w:r w:rsidRPr="0051749C">
              <w:rPr>
                <w:rFonts w:ascii="Times New Roman" w:eastAsia="Times New Roman" w:hAnsi="Times New Roman" w:cs="Times New Roman"/>
                <w:sz w:val="18"/>
                <w:lang w:eastAsia="tr-TR"/>
              </w:rPr>
              <w:t> </w:t>
            </w:r>
            <w:r w:rsidRPr="0051749C">
              <w:rPr>
                <w:rFonts w:ascii="Times New Roman" w:eastAsia="Times New Roman" w:hAnsi="Times New Roman" w:cs="Times New Roman"/>
                <w:sz w:val="18"/>
                <w:szCs w:val="18"/>
                <w:lang w:eastAsia="tr-TR"/>
              </w:rPr>
              <w:t>Yap-İşlet-Devret Modeli İle Yapılması, İşletilmesi ve Devri Projesinin Yapım Dönemi Müşavirlik Hizmeti</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749C" w:rsidRPr="0051749C" w:rsidRDefault="0051749C" w:rsidP="0051749C">
            <w:pPr>
              <w:spacing w:after="0" w:line="20" w:lineRule="atLeast"/>
              <w:jc w:val="center"/>
              <w:rPr>
                <w:rFonts w:ascii="Times New Roman" w:eastAsia="Times New Roman" w:hAnsi="Times New Roman" w:cs="Times New Roman"/>
                <w:sz w:val="20"/>
                <w:szCs w:val="20"/>
                <w:lang w:eastAsia="tr-TR"/>
              </w:rPr>
            </w:pPr>
            <w:r w:rsidRPr="0051749C">
              <w:rPr>
                <w:rFonts w:ascii="Times New Roman" w:eastAsia="Times New Roman" w:hAnsi="Times New Roman" w:cs="Times New Roman"/>
                <w:color w:val="000000"/>
                <w:sz w:val="18"/>
                <w:szCs w:val="18"/>
                <w:lang w:eastAsia="tr-TR"/>
              </w:rPr>
              <w:t>10.000 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749C" w:rsidRPr="0051749C" w:rsidRDefault="0051749C" w:rsidP="0051749C">
            <w:pPr>
              <w:spacing w:after="0" w:line="20" w:lineRule="atLeast"/>
              <w:jc w:val="center"/>
              <w:rPr>
                <w:rFonts w:ascii="Times New Roman" w:eastAsia="Times New Roman" w:hAnsi="Times New Roman" w:cs="Times New Roman"/>
                <w:sz w:val="20"/>
                <w:szCs w:val="20"/>
                <w:lang w:eastAsia="tr-TR"/>
              </w:rPr>
            </w:pPr>
            <w:r w:rsidRPr="0051749C">
              <w:rPr>
                <w:rFonts w:ascii="Times New Roman" w:eastAsia="Times New Roman" w:hAnsi="Times New Roman" w:cs="Times New Roman"/>
                <w:color w:val="000000"/>
                <w:sz w:val="18"/>
                <w:szCs w:val="18"/>
                <w:lang w:eastAsia="tr-TR"/>
              </w:rPr>
              <w:t>3.000.000 TL</w:t>
            </w:r>
          </w:p>
        </w:tc>
        <w:tc>
          <w:tcPr>
            <w:tcW w:w="1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749C" w:rsidRPr="0051749C" w:rsidRDefault="0051749C" w:rsidP="0051749C">
            <w:pPr>
              <w:spacing w:after="0" w:line="240" w:lineRule="atLeast"/>
              <w:jc w:val="center"/>
              <w:rPr>
                <w:rFonts w:ascii="Times New Roman" w:eastAsia="Times New Roman" w:hAnsi="Times New Roman" w:cs="Times New Roman"/>
                <w:sz w:val="20"/>
                <w:szCs w:val="20"/>
                <w:lang w:eastAsia="tr-TR"/>
              </w:rPr>
            </w:pPr>
            <w:r w:rsidRPr="0051749C">
              <w:rPr>
                <w:rFonts w:ascii="Times New Roman" w:eastAsia="Times New Roman" w:hAnsi="Times New Roman" w:cs="Times New Roman"/>
                <w:color w:val="000000"/>
                <w:sz w:val="18"/>
                <w:szCs w:val="18"/>
                <w:lang w:eastAsia="tr-TR"/>
              </w:rPr>
              <w:t>25 Mayıs 2017</w:t>
            </w:r>
          </w:p>
          <w:p w:rsidR="0051749C" w:rsidRPr="0051749C" w:rsidRDefault="0051749C" w:rsidP="0051749C">
            <w:pPr>
              <w:spacing w:after="0" w:line="20" w:lineRule="atLeast"/>
              <w:jc w:val="center"/>
              <w:rPr>
                <w:rFonts w:ascii="Times New Roman" w:eastAsia="Times New Roman" w:hAnsi="Times New Roman" w:cs="Times New Roman"/>
                <w:sz w:val="20"/>
                <w:szCs w:val="20"/>
                <w:lang w:eastAsia="tr-TR"/>
              </w:rPr>
            </w:pPr>
            <w:r w:rsidRPr="0051749C">
              <w:rPr>
                <w:rFonts w:ascii="Times New Roman" w:eastAsia="Times New Roman" w:hAnsi="Times New Roman" w:cs="Times New Roman"/>
                <w:color w:val="000000"/>
                <w:sz w:val="18"/>
                <w:szCs w:val="18"/>
                <w:lang w:eastAsia="tr-TR"/>
              </w:rPr>
              <w:t>Saat 14.30</w:t>
            </w:r>
          </w:p>
        </w:tc>
      </w:tr>
    </w:tbl>
    <w:p w:rsidR="0051749C" w:rsidRPr="0051749C" w:rsidRDefault="0051749C" w:rsidP="0051749C">
      <w:pPr>
        <w:spacing w:after="0" w:line="240" w:lineRule="atLeast"/>
        <w:ind w:firstLine="567"/>
        <w:jc w:val="both"/>
        <w:rPr>
          <w:rFonts w:ascii="Times New Roman" w:eastAsia="Times New Roman" w:hAnsi="Times New Roman" w:cs="Times New Roman"/>
          <w:color w:val="000000"/>
          <w:sz w:val="20"/>
          <w:szCs w:val="20"/>
          <w:lang w:eastAsia="tr-TR"/>
        </w:rPr>
      </w:pPr>
      <w:r w:rsidRPr="0051749C">
        <w:rPr>
          <w:rFonts w:ascii="Times New Roman" w:eastAsia="Times New Roman" w:hAnsi="Times New Roman" w:cs="Times New Roman"/>
          <w:color w:val="000000"/>
          <w:sz w:val="18"/>
          <w:szCs w:val="18"/>
          <w:lang w:eastAsia="tr-TR"/>
        </w:rPr>
        <w:t> </w:t>
      </w:r>
    </w:p>
    <w:p w:rsidR="0051749C" w:rsidRPr="0051749C" w:rsidRDefault="0051749C" w:rsidP="0051749C">
      <w:pPr>
        <w:spacing w:after="0" w:line="240" w:lineRule="atLeast"/>
        <w:ind w:firstLine="567"/>
        <w:jc w:val="both"/>
        <w:rPr>
          <w:rFonts w:ascii="Times New Roman" w:eastAsia="Times New Roman" w:hAnsi="Times New Roman" w:cs="Times New Roman"/>
          <w:color w:val="000000"/>
          <w:sz w:val="20"/>
          <w:szCs w:val="20"/>
          <w:lang w:eastAsia="tr-TR"/>
        </w:rPr>
      </w:pPr>
      <w:r w:rsidRPr="0051749C">
        <w:rPr>
          <w:rFonts w:ascii="Times New Roman" w:eastAsia="Times New Roman" w:hAnsi="Times New Roman" w:cs="Times New Roman"/>
          <w:color w:val="000000"/>
          <w:sz w:val="18"/>
          <w:szCs w:val="18"/>
          <w:lang w:eastAsia="tr-TR"/>
        </w:rPr>
        <w:t>1 - “Ankara-Niğde Otoyolu Projesi Yap-İşlet-Devret Modeli ile Yapılması, İşletilmesi ve Devri Projesi Yapım Dönemi Müşavirlik Hizmeti İşinin ihalesi; 25.05.2017 günü saat</w:t>
      </w:r>
      <w:r w:rsidRPr="0051749C">
        <w:rPr>
          <w:rFonts w:ascii="Times New Roman" w:eastAsia="Times New Roman" w:hAnsi="Times New Roman" w:cs="Times New Roman"/>
          <w:color w:val="000000"/>
          <w:sz w:val="18"/>
          <w:lang w:eastAsia="tr-TR"/>
        </w:rPr>
        <w:t> </w:t>
      </w:r>
      <w:proofErr w:type="gramStart"/>
      <w:r w:rsidRPr="0051749C">
        <w:rPr>
          <w:rFonts w:ascii="Times New Roman" w:eastAsia="Times New Roman" w:hAnsi="Times New Roman" w:cs="Times New Roman"/>
          <w:color w:val="000000"/>
          <w:sz w:val="18"/>
          <w:lang w:eastAsia="tr-TR"/>
        </w:rPr>
        <w:t>14:30’da</w:t>
      </w:r>
      <w:r w:rsidRPr="0051749C">
        <w:rPr>
          <w:rFonts w:ascii="Times New Roman" w:eastAsia="Times New Roman" w:hAnsi="Times New Roman" w:cs="Times New Roman"/>
          <w:color w:val="000000"/>
          <w:sz w:val="18"/>
          <w:szCs w:val="18"/>
          <w:lang w:eastAsia="tr-TR"/>
        </w:rPr>
        <w:t>Ulaştırma</w:t>
      </w:r>
      <w:proofErr w:type="gramEnd"/>
      <w:r w:rsidRPr="0051749C">
        <w:rPr>
          <w:rFonts w:ascii="Times New Roman" w:eastAsia="Times New Roman" w:hAnsi="Times New Roman" w:cs="Times New Roman"/>
          <w:color w:val="000000"/>
          <w:sz w:val="18"/>
          <w:szCs w:val="18"/>
          <w:lang w:eastAsia="tr-TR"/>
        </w:rPr>
        <w:t xml:space="preserve">, Denizcilik ve Haberleşme Bakanlığı Karayolları Genel Müdürlüğü </w:t>
      </w:r>
      <w:proofErr w:type="spellStart"/>
      <w:r w:rsidRPr="0051749C">
        <w:rPr>
          <w:rFonts w:ascii="Times New Roman" w:eastAsia="Times New Roman" w:hAnsi="Times New Roman" w:cs="Times New Roman"/>
          <w:color w:val="000000"/>
          <w:sz w:val="18"/>
          <w:szCs w:val="18"/>
          <w:lang w:eastAsia="tr-TR"/>
        </w:rPr>
        <w:t>Yücetepe</w:t>
      </w:r>
      <w:proofErr w:type="spellEnd"/>
      <w:r w:rsidRPr="0051749C">
        <w:rPr>
          <w:rFonts w:ascii="Times New Roman" w:eastAsia="Times New Roman" w:hAnsi="Times New Roman" w:cs="Times New Roman"/>
          <w:color w:val="000000"/>
          <w:sz w:val="18"/>
          <w:szCs w:val="18"/>
          <w:lang w:eastAsia="tr-TR"/>
        </w:rPr>
        <w:t>/ANKARA B-Blok 3. Kat İşletmeler Dairesi Başkanlığı Toplantı Salonunda, İhale Komisyonu huzurunda kapalı teklif alma usulüne göre yapılacaktır.</w:t>
      </w:r>
    </w:p>
    <w:p w:rsidR="0051749C" w:rsidRPr="0051749C" w:rsidRDefault="0051749C" w:rsidP="0051749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1749C">
        <w:rPr>
          <w:rFonts w:ascii="Times New Roman" w:eastAsia="Times New Roman" w:hAnsi="Times New Roman" w:cs="Times New Roman"/>
          <w:color w:val="000000"/>
          <w:sz w:val="18"/>
          <w:lang w:eastAsia="tr-TR"/>
        </w:rPr>
        <w:t>2 - İhalenin Konusu: Yüksek Planlama Kurulu’nun 06.03.2015 tarih ve 2015/T-6 sayılı kararına dayalı olarak 3996 sayılı ‘Bazı Yatırım ve Hizmetlerin Yap-İşlet-Devret Modeli Çerçevesinde Yaptırılması Hakkında Kanuna göre ihalesi yapılacak olan Ankara-Niğde Otoyolu Projesi Yap-İşlet-Devret Modeli ile Yapılması, İşletilmesi ve Devri Projesi Yapım Dönemi Müşavirlik Hizmeti İşidir.</w:t>
      </w:r>
      <w:proofErr w:type="gramEnd"/>
    </w:p>
    <w:p w:rsidR="0051749C" w:rsidRPr="0051749C" w:rsidRDefault="0051749C" w:rsidP="0051749C">
      <w:pPr>
        <w:spacing w:after="0" w:line="240" w:lineRule="atLeast"/>
        <w:ind w:firstLine="567"/>
        <w:jc w:val="both"/>
        <w:rPr>
          <w:rFonts w:ascii="Times New Roman" w:eastAsia="Times New Roman" w:hAnsi="Times New Roman" w:cs="Times New Roman"/>
          <w:color w:val="000000"/>
          <w:sz w:val="20"/>
          <w:szCs w:val="20"/>
          <w:lang w:eastAsia="tr-TR"/>
        </w:rPr>
      </w:pPr>
      <w:r w:rsidRPr="0051749C">
        <w:rPr>
          <w:rFonts w:ascii="Times New Roman" w:eastAsia="Times New Roman" w:hAnsi="Times New Roman" w:cs="Times New Roman"/>
          <w:color w:val="000000"/>
          <w:sz w:val="18"/>
          <w:szCs w:val="18"/>
          <w:lang w:eastAsia="tr-TR"/>
        </w:rPr>
        <w:t>3 - İstekliler; 24.04.2017 tarihinden itibaren Karayolları Genel Müdürlüğü İşletmeler Dairesi Başkanlığı B-Blok Kat: 3’te ihale dosyasını ücretsiz olarak görebilirler. İhaleye ilişkin ihale dosyası satış bedeli (KDV</w:t>
      </w:r>
      <w:r w:rsidRPr="0051749C">
        <w:rPr>
          <w:rFonts w:ascii="Times New Roman" w:eastAsia="Times New Roman" w:hAnsi="Times New Roman" w:cs="Times New Roman"/>
          <w:color w:val="000000"/>
          <w:sz w:val="18"/>
          <w:lang w:eastAsia="tr-TR"/>
        </w:rPr>
        <w:t> </w:t>
      </w:r>
      <w:proofErr w:type="gramStart"/>
      <w:r w:rsidRPr="0051749C">
        <w:rPr>
          <w:rFonts w:ascii="Times New Roman" w:eastAsia="Times New Roman" w:hAnsi="Times New Roman" w:cs="Times New Roman"/>
          <w:color w:val="000000"/>
          <w:sz w:val="18"/>
          <w:lang w:eastAsia="tr-TR"/>
        </w:rPr>
        <w:t>Dahil</w:t>
      </w:r>
      <w:proofErr w:type="gramEnd"/>
      <w:r w:rsidRPr="0051749C">
        <w:rPr>
          <w:rFonts w:ascii="Times New Roman" w:eastAsia="Times New Roman" w:hAnsi="Times New Roman" w:cs="Times New Roman"/>
          <w:color w:val="000000"/>
          <w:sz w:val="18"/>
          <w:szCs w:val="18"/>
          <w:lang w:eastAsia="tr-TR"/>
        </w:rPr>
        <w:t>) 10.000 TL’dir. İhaleye iştirak etmek isteyen istekliler, dosya bedelini Karayolları Genel Müdürlüğü Muhasebe, Kesin Hesap ve Raporlama Şubesi Müdürlüğü’ne yatırmalarını müteakip, aldıkları makbuz karşılığında Karayolları Genel Müdürlüğü İşletmeler Dairesi Başkanlığı’na müracaat ederek ihale dosyasını alabileceklerdir.</w:t>
      </w:r>
    </w:p>
    <w:p w:rsidR="0051749C" w:rsidRPr="0051749C" w:rsidRDefault="0051749C" w:rsidP="0051749C">
      <w:pPr>
        <w:spacing w:after="0" w:line="240" w:lineRule="atLeast"/>
        <w:ind w:firstLine="567"/>
        <w:jc w:val="both"/>
        <w:rPr>
          <w:rFonts w:ascii="Times New Roman" w:eastAsia="Times New Roman" w:hAnsi="Times New Roman" w:cs="Times New Roman"/>
          <w:color w:val="000000"/>
          <w:sz w:val="20"/>
          <w:szCs w:val="20"/>
          <w:lang w:eastAsia="tr-TR"/>
        </w:rPr>
      </w:pPr>
      <w:r w:rsidRPr="0051749C">
        <w:rPr>
          <w:rFonts w:ascii="Times New Roman" w:eastAsia="Times New Roman" w:hAnsi="Times New Roman" w:cs="Times New Roman"/>
          <w:color w:val="000000"/>
          <w:sz w:val="18"/>
          <w:szCs w:val="18"/>
          <w:lang w:eastAsia="tr-TR"/>
        </w:rPr>
        <w:t>4 - Söz konusu işe ait Geçici Teminat Tutarı 3.000.000 TL (Üç Milyon Türk Lirası)’</w:t>
      </w:r>
      <w:proofErr w:type="gramStart"/>
      <w:r w:rsidRPr="0051749C">
        <w:rPr>
          <w:rFonts w:ascii="Times New Roman" w:eastAsia="Times New Roman" w:hAnsi="Times New Roman" w:cs="Times New Roman"/>
          <w:color w:val="000000"/>
          <w:sz w:val="18"/>
          <w:lang w:eastAsia="tr-TR"/>
        </w:rPr>
        <w:t>dır</w:t>
      </w:r>
      <w:proofErr w:type="gramEnd"/>
      <w:r w:rsidRPr="0051749C">
        <w:rPr>
          <w:rFonts w:ascii="Times New Roman" w:eastAsia="Times New Roman" w:hAnsi="Times New Roman" w:cs="Times New Roman"/>
          <w:color w:val="000000"/>
          <w:sz w:val="18"/>
          <w:szCs w:val="18"/>
          <w:lang w:eastAsia="tr-TR"/>
        </w:rPr>
        <w:t>. Teminat olarak kabul edilecek değerler, İdari Şartnamenin ilgili maddelerinde belirtilmiştir.</w:t>
      </w:r>
    </w:p>
    <w:p w:rsidR="0051749C" w:rsidRPr="0051749C" w:rsidRDefault="0051749C" w:rsidP="0051749C">
      <w:pPr>
        <w:spacing w:after="0" w:line="240" w:lineRule="atLeast"/>
        <w:ind w:firstLine="567"/>
        <w:jc w:val="both"/>
        <w:rPr>
          <w:rFonts w:ascii="Times New Roman" w:eastAsia="Times New Roman" w:hAnsi="Times New Roman" w:cs="Times New Roman"/>
          <w:color w:val="000000"/>
          <w:sz w:val="20"/>
          <w:szCs w:val="20"/>
          <w:lang w:eastAsia="tr-TR"/>
        </w:rPr>
      </w:pPr>
      <w:r w:rsidRPr="0051749C">
        <w:rPr>
          <w:rFonts w:ascii="Times New Roman" w:eastAsia="Times New Roman" w:hAnsi="Times New Roman" w:cs="Times New Roman"/>
          <w:color w:val="000000"/>
          <w:sz w:val="18"/>
          <w:szCs w:val="18"/>
          <w:lang w:eastAsia="tr-TR"/>
        </w:rPr>
        <w:t>5 - Teklifler, en erken ihale tarihinden 7 (yedi) gün öncesinden başlamak üzere ihale tarihinde ihale saatine kadar Karayolları Genel Müdürlüğü İşletmeler Dairesi Başkanlığı B-Blok Kat:3 İhale Komisyonu Başkanlığı’na elden veya posta ile teslim edilecektir. Belirtilen gün ve saatten sonra verilen teklifler ile postada meydana gelecek gecikmeler kabul edilmeyecektir. Saat ayarında Türkiye Radyo ve Televizyon (TRT) Kurumu’nun saat ayarı esastır.</w:t>
      </w:r>
    </w:p>
    <w:p w:rsidR="0051749C" w:rsidRPr="0051749C" w:rsidRDefault="0051749C" w:rsidP="0051749C">
      <w:pPr>
        <w:spacing w:after="0" w:line="240" w:lineRule="atLeast"/>
        <w:ind w:firstLine="567"/>
        <w:jc w:val="both"/>
        <w:rPr>
          <w:rFonts w:ascii="Times New Roman" w:eastAsia="Times New Roman" w:hAnsi="Times New Roman" w:cs="Times New Roman"/>
          <w:color w:val="000000"/>
          <w:sz w:val="20"/>
          <w:szCs w:val="20"/>
          <w:lang w:eastAsia="tr-TR"/>
        </w:rPr>
      </w:pPr>
      <w:r w:rsidRPr="0051749C">
        <w:rPr>
          <w:rFonts w:ascii="Times New Roman" w:eastAsia="Times New Roman" w:hAnsi="Times New Roman" w:cs="Times New Roman"/>
          <w:color w:val="000000"/>
          <w:sz w:val="18"/>
          <w:szCs w:val="18"/>
          <w:lang w:eastAsia="tr-TR"/>
        </w:rPr>
        <w:t>6 - İhaleye katılacaklarda aranılacak şartlar, işe ait İdari Şartnamede belirtilmiştir.</w:t>
      </w:r>
    </w:p>
    <w:p w:rsidR="0051749C" w:rsidRPr="0051749C" w:rsidRDefault="0051749C" w:rsidP="0051749C">
      <w:pPr>
        <w:spacing w:after="0" w:line="240" w:lineRule="atLeast"/>
        <w:ind w:firstLine="567"/>
        <w:jc w:val="both"/>
        <w:rPr>
          <w:rFonts w:ascii="Times New Roman" w:eastAsia="Times New Roman" w:hAnsi="Times New Roman" w:cs="Times New Roman"/>
          <w:color w:val="000000"/>
          <w:sz w:val="20"/>
          <w:szCs w:val="20"/>
          <w:lang w:eastAsia="tr-TR"/>
        </w:rPr>
      </w:pPr>
      <w:r w:rsidRPr="0051749C">
        <w:rPr>
          <w:rFonts w:ascii="Times New Roman" w:eastAsia="Times New Roman" w:hAnsi="Times New Roman" w:cs="Times New Roman"/>
          <w:color w:val="000000"/>
          <w:sz w:val="18"/>
          <w:szCs w:val="18"/>
          <w:lang w:eastAsia="tr-TR"/>
        </w:rPr>
        <w:t>7 - Anılan iş 3996 sayılı Kanunun 12. Maddesine göre, 4734 sayılı Kamu İhale Kanunu kapsamı dışında ihale edilecektir.</w:t>
      </w:r>
    </w:p>
    <w:p w:rsidR="0051749C" w:rsidRPr="0051749C" w:rsidRDefault="0051749C" w:rsidP="0051749C">
      <w:pPr>
        <w:spacing w:after="0" w:line="240" w:lineRule="atLeast"/>
        <w:ind w:firstLine="567"/>
        <w:jc w:val="both"/>
        <w:rPr>
          <w:rFonts w:ascii="Times New Roman" w:eastAsia="Times New Roman" w:hAnsi="Times New Roman" w:cs="Times New Roman"/>
          <w:color w:val="000000"/>
          <w:sz w:val="20"/>
          <w:szCs w:val="20"/>
          <w:lang w:eastAsia="tr-TR"/>
        </w:rPr>
      </w:pPr>
      <w:r w:rsidRPr="0051749C">
        <w:rPr>
          <w:rFonts w:ascii="Times New Roman" w:eastAsia="Times New Roman" w:hAnsi="Times New Roman" w:cs="Times New Roman"/>
          <w:color w:val="000000"/>
          <w:sz w:val="18"/>
          <w:szCs w:val="18"/>
          <w:lang w:eastAsia="tr-TR"/>
        </w:rPr>
        <w:t>8 - İdare, görevlendirmeyi yapıp yapmamakta tamamen serbest olup istekliler, İdare’nin bu serbestliğinden dolayı herhangi bir nam altında İdare’den talepte bulunamazlar.</w:t>
      </w:r>
    </w:p>
    <w:p w:rsidR="0051749C" w:rsidRPr="0051749C" w:rsidRDefault="0051749C" w:rsidP="0051749C">
      <w:pPr>
        <w:spacing w:after="0" w:line="240" w:lineRule="atLeast"/>
        <w:ind w:firstLine="567"/>
        <w:jc w:val="both"/>
        <w:rPr>
          <w:rFonts w:ascii="Times New Roman" w:eastAsia="Times New Roman" w:hAnsi="Times New Roman" w:cs="Times New Roman"/>
          <w:color w:val="000000"/>
          <w:sz w:val="20"/>
          <w:szCs w:val="20"/>
          <w:lang w:eastAsia="tr-TR"/>
        </w:rPr>
      </w:pPr>
      <w:r w:rsidRPr="0051749C">
        <w:rPr>
          <w:rFonts w:ascii="Times New Roman" w:eastAsia="Times New Roman" w:hAnsi="Times New Roman" w:cs="Times New Roman"/>
          <w:color w:val="000000"/>
          <w:sz w:val="18"/>
          <w:szCs w:val="18"/>
          <w:lang w:eastAsia="tr-TR"/>
        </w:rPr>
        <w:t>İlgilenenlere ilanen duyurulur.</w:t>
      </w:r>
    </w:p>
    <w:p w:rsidR="008656B3" w:rsidRDefault="008656B3"/>
    <w:sectPr w:rsidR="008656B3" w:rsidSect="0051749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51749C"/>
    <w:rsid w:val="0051749C"/>
    <w:rsid w:val="008656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6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1749C"/>
  </w:style>
  <w:style w:type="character" w:customStyle="1" w:styleId="grame">
    <w:name w:val="grame"/>
    <w:basedOn w:val="VarsaylanParagrafYazTipi"/>
    <w:rsid w:val="0051749C"/>
  </w:style>
</w:styles>
</file>

<file path=word/webSettings.xml><?xml version="1.0" encoding="utf-8"?>
<w:webSettings xmlns:r="http://schemas.openxmlformats.org/officeDocument/2006/relationships" xmlns:w="http://schemas.openxmlformats.org/wordprocessingml/2006/main">
  <w:divs>
    <w:div w:id="203758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2017-03-22T07:03:00Z</dcterms:created>
  <dcterms:modified xsi:type="dcterms:W3CDTF">2017-03-22T07:03:00Z</dcterms:modified>
</cp:coreProperties>
</file>