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4DE5" w:rsidRPr="006D4DE5" w:rsidRDefault="006D4DE5" w:rsidP="006D4DE5">
      <w:pPr>
        <w:spacing w:after="0" w:line="240" w:lineRule="atLeast"/>
        <w:jc w:val="center"/>
        <w:rPr>
          <w:rFonts w:ascii="Times New Roman" w:eastAsia="Times New Roman" w:hAnsi="Times New Roman" w:cs="Times New Roman"/>
          <w:color w:val="000000"/>
          <w:sz w:val="20"/>
          <w:szCs w:val="20"/>
          <w:lang w:eastAsia="tr-TR"/>
        </w:rPr>
      </w:pPr>
      <w:r w:rsidRPr="006D4DE5">
        <w:rPr>
          <w:rFonts w:ascii="Times New Roman" w:eastAsia="Times New Roman" w:hAnsi="Times New Roman" w:cs="Times New Roman"/>
          <w:color w:val="000000"/>
          <w:sz w:val="18"/>
          <w:szCs w:val="18"/>
          <w:lang w:eastAsia="tr-TR"/>
        </w:rPr>
        <w:t>TAŞINMAZLAR SATILACAKTIR</w:t>
      </w:r>
    </w:p>
    <w:p w:rsidR="006D4DE5" w:rsidRPr="006D4DE5" w:rsidRDefault="006D4DE5" w:rsidP="006D4DE5">
      <w:pPr>
        <w:spacing w:after="0" w:line="240" w:lineRule="atLeast"/>
        <w:ind w:firstLine="567"/>
        <w:jc w:val="both"/>
        <w:rPr>
          <w:rFonts w:ascii="Times New Roman" w:eastAsia="Times New Roman" w:hAnsi="Times New Roman" w:cs="Times New Roman"/>
          <w:color w:val="000000"/>
          <w:sz w:val="20"/>
          <w:szCs w:val="20"/>
          <w:lang w:eastAsia="tr-TR"/>
        </w:rPr>
      </w:pPr>
      <w:proofErr w:type="spellStart"/>
      <w:r w:rsidRPr="006D4DE5">
        <w:rPr>
          <w:rFonts w:ascii="Times New Roman" w:eastAsia="Times New Roman" w:hAnsi="Times New Roman" w:cs="Times New Roman"/>
          <w:b/>
          <w:bCs/>
          <w:color w:val="0000CC"/>
          <w:sz w:val="18"/>
          <w:lang w:eastAsia="tr-TR"/>
        </w:rPr>
        <w:t>Serdivan</w:t>
      </w:r>
      <w:proofErr w:type="spellEnd"/>
      <w:r w:rsidRPr="006D4DE5">
        <w:rPr>
          <w:rFonts w:ascii="Times New Roman" w:eastAsia="Times New Roman" w:hAnsi="Times New Roman" w:cs="Times New Roman"/>
          <w:b/>
          <w:bCs/>
          <w:color w:val="0000CC"/>
          <w:sz w:val="18"/>
          <w:lang w:eastAsia="tr-TR"/>
        </w:rPr>
        <w:t> </w:t>
      </w:r>
      <w:r w:rsidRPr="006D4DE5">
        <w:rPr>
          <w:rFonts w:ascii="Times New Roman" w:eastAsia="Times New Roman" w:hAnsi="Times New Roman" w:cs="Times New Roman"/>
          <w:b/>
          <w:bCs/>
          <w:color w:val="0000CC"/>
          <w:sz w:val="18"/>
          <w:szCs w:val="18"/>
          <w:lang w:eastAsia="tr-TR"/>
        </w:rPr>
        <w:t>Belediye Başkanlığından:</w:t>
      </w:r>
    </w:p>
    <w:p w:rsidR="006D4DE5" w:rsidRPr="006D4DE5" w:rsidRDefault="006D4DE5" w:rsidP="006D4DE5">
      <w:pPr>
        <w:spacing w:after="0" w:line="240" w:lineRule="atLeast"/>
        <w:ind w:firstLine="567"/>
        <w:jc w:val="both"/>
        <w:rPr>
          <w:rFonts w:ascii="Times New Roman" w:eastAsia="Times New Roman" w:hAnsi="Times New Roman" w:cs="Times New Roman"/>
          <w:color w:val="000000"/>
          <w:sz w:val="20"/>
          <w:szCs w:val="20"/>
          <w:lang w:eastAsia="tr-TR"/>
        </w:rPr>
      </w:pPr>
      <w:r w:rsidRPr="006D4DE5">
        <w:rPr>
          <w:rFonts w:ascii="Times New Roman" w:eastAsia="Times New Roman" w:hAnsi="Times New Roman" w:cs="Times New Roman"/>
          <w:color w:val="000000"/>
          <w:sz w:val="18"/>
          <w:szCs w:val="18"/>
          <w:lang w:eastAsia="tr-TR"/>
        </w:rPr>
        <w:t>1 - Sakarya ili</w:t>
      </w:r>
      <w:r w:rsidRPr="006D4DE5">
        <w:rPr>
          <w:rFonts w:ascii="Times New Roman" w:eastAsia="Times New Roman" w:hAnsi="Times New Roman" w:cs="Times New Roman"/>
          <w:color w:val="000000"/>
          <w:sz w:val="18"/>
          <w:lang w:eastAsia="tr-TR"/>
        </w:rPr>
        <w:t> </w:t>
      </w:r>
      <w:proofErr w:type="spellStart"/>
      <w:r w:rsidRPr="006D4DE5">
        <w:rPr>
          <w:rFonts w:ascii="Times New Roman" w:eastAsia="Times New Roman" w:hAnsi="Times New Roman" w:cs="Times New Roman"/>
          <w:color w:val="000000"/>
          <w:sz w:val="18"/>
          <w:lang w:eastAsia="tr-TR"/>
        </w:rPr>
        <w:t>Serdivan</w:t>
      </w:r>
      <w:proofErr w:type="spellEnd"/>
      <w:r w:rsidRPr="006D4DE5">
        <w:rPr>
          <w:rFonts w:ascii="Times New Roman" w:eastAsia="Times New Roman" w:hAnsi="Times New Roman" w:cs="Times New Roman"/>
          <w:color w:val="000000"/>
          <w:sz w:val="18"/>
          <w:lang w:eastAsia="tr-TR"/>
        </w:rPr>
        <w:t> </w:t>
      </w:r>
      <w:r w:rsidRPr="006D4DE5">
        <w:rPr>
          <w:rFonts w:ascii="Times New Roman" w:eastAsia="Times New Roman" w:hAnsi="Times New Roman" w:cs="Times New Roman"/>
          <w:color w:val="000000"/>
          <w:sz w:val="18"/>
          <w:szCs w:val="18"/>
          <w:lang w:eastAsia="tr-TR"/>
        </w:rPr>
        <w:t>İlçesi Belediye Encümeninin 23.02.2017 tarih ve 93 sayılı kararı ile aşağıdaki listede bilgileri mevcut taşınmazların (arsaların) satışı, 2886 sayılı Devlet ihale Kanununun 45.</w:t>
      </w:r>
      <w:proofErr w:type="spellStart"/>
      <w:r w:rsidRPr="006D4DE5">
        <w:rPr>
          <w:rFonts w:ascii="Times New Roman" w:eastAsia="Times New Roman" w:hAnsi="Times New Roman" w:cs="Times New Roman"/>
          <w:color w:val="000000"/>
          <w:sz w:val="18"/>
          <w:szCs w:val="18"/>
          <w:lang w:eastAsia="tr-TR"/>
        </w:rPr>
        <w:t>nci</w:t>
      </w:r>
      <w:proofErr w:type="spellEnd"/>
      <w:r w:rsidRPr="006D4DE5">
        <w:rPr>
          <w:rFonts w:ascii="Times New Roman" w:eastAsia="Times New Roman" w:hAnsi="Times New Roman" w:cs="Times New Roman"/>
          <w:color w:val="000000"/>
          <w:sz w:val="18"/>
          <w:szCs w:val="18"/>
          <w:lang w:eastAsia="tr-TR"/>
        </w:rPr>
        <w:t xml:space="preserve"> maddesine (açık teklif usulüne) göre yapılacaktır.</w:t>
      </w:r>
    </w:p>
    <w:p w:rsidR="006D4DE5" w:rsidRPr="006D4DE5" w:rsidRDefault="006D4DE5" w:rsidP="006D4DE5">
      <w:pPr>
        <w:spacing w:after="0" w:line="240" w:lineRule="atLeast"/>
        <w:ind w:firstLine="567"/>
        <w:jc w:val="both"/>
        <w:rPr>
          <w:rFonts w:ascii="Times New Roman" w:eastAsia="Times New Roman" w:hAnsi="Times New Roman" w:cs="Times New Roman"/>
          <w:color w:val="000000"/>
          <w:sz w:val="20"/>
          <w:szCs w:val="20"/>
          <w:lang w:eastAsia="tr-TR"/>
        </w:rPr>
      </w:pPr>
      <w:r w:rsidRPr="006D4DE5">
        <w:rPr>
          <w:rFonts w:ascii="Times New Roman" w:eastAsia="Times New Roman" w:hAnsi="Times New Roman" w:cs="Times New Roman"/>
          <w:color w:val="000000"/>
          <w:sz w:val="18"/>
          <w:szCs w:val="18"/>
          <w:lang w:eastAsia="tr-TR"/>
        </w:rPr>
        <w:t>2 - İhale, Belediye Encümeni huzurunda (</w:t>
      </w:r>
      <w:proofErr w:type="gramStart"/>
      <w:r w:rsidRPr="006D4DE5">
        <w:rPr>
          <w:rFonts w:ascii="Times New Roman" w:eastAsia="Times New Roman" w:hAnsi="Times New Roman" w:cs="Times New Roman"/>
          <w:color w:val="000000"/>
          <w:sz w:val="18"/>
          <w:lang w:eastAsia="tr-TR"/>
        </w:rPr>
        <w:t>1,2,3,4,5,6,7,8</w:t>
      </w:r>
      <w:proofErr w:type="gramEnd"/>
      <w:r w:rsidRPr="006D4DE5">
        <w:rPr>
          <w:rFonts w:ascii="Times New Roman" w:eastAsia="Times New Roman" w:hAnsi="Times New Roman" w:cs="Times New Roman"/>
          <w:color w:val="000000"/>
          <w:sz w:val="18"/>
          <w:szCs w:val="18"/>
          <w:lang w:eastAsia="tr-TR"/>
        </w:rPr>
        <w:t>)</w:t>
      </w:r>
      <w:r w:rsidRPr="006D4DE5">
        <w:rPr>
          <w:rFonts w:ascii="Times New Roman" w:eastAsia="Times New Roman" w:hAnsi="Times New Roman" w:cs="Times New Roman"/>
          <w:color w:val="000000"/>
          <w:sz w:val="18"/>
          <w:lang w:eastAsia="tr-TR"/>
        </w:rPr>
        <w:t> </w:t>
      </w:r>
      <w:proofErr w:type="spellStart"/>
      <w:r w:rsidRPr="006D4DE5">
        <w:rPr>
          <w:rFonts w:ascii="Times New Roman" w:eastAsia="Times New Roman" w:hAnsi="Times New Roman" w:cs="Times New Roman"/>
          <w:color w:val="000000"/>
          <w:sz w:val="18"/>
          <w:lang w:eastAsia="tr-TR"/>
        </w:rPr>
        <w:t>nolu</w:t>
      </w:r>
      <w:proofErr w:type="spellEnd"/>
      <w:r w:rsidRPr="006D4DE5">
        <w:rPr>
          <w:rFonts w:ascii="Times New Roman" w:eastAsia="Times New Roman" w:hAnsi="Times New Roman" w:cs="Times New Roman"/>
          <w:color w:val="000000"/>
          <w:sz w:val="18"/>
          <w:lang w:eastAsia="tr-TR"/>
        </w:rPr>
        <w:t> </w:t>
      </w:r>
      <w:r w:rsidRPr="006D4DE5">
        <w:rPr>
          <w:rFonts w:ascii="Times New Roman" w:eastAsia="Times New Roman" w:hAnsi="Times New Roman" w:cs="Times New Roman"/>
          <w:color w:val="000000"/>
          <w:sz w:val="18"/>
          <w:szCs w:val="18"/>
          <w:lang w:eastAsia="tr-TR"/>
        </w:rPr>
        <w:t>sıradaki arsalar için 16.03.2017 Perşembe günü saat 14.30’da, başlayarak sırası ile</w:t>
      </w:r>
      <w:r w:rsidRPr="006D4DE5">
        <w:rPr>
          <w:rFonts w:ascii="Times New Roman" w:eastAsia="Times New Roman" w:hAnsi="Times New Roman" w:cs="Times New Roman"/>
          <w:color w:val="000000"/>
          <w:sz w:val="18"/>
          <w:lang w:eastAsia="tr-TR"/>
        </w:rPr>
        <w:t> </w:t>
      </w:r>
      <w:proofErr w:type="spellStart"/>
      <w:r w:rsidRPr="006D4DE5">
        <w:rPr>
          <w:rFonts w:ascii="Times New Roman" w:eastAsia="Times New Roman" w:hAnsi="Times New Roman" w:cs="Times New Roman"/>
          <w:color w:val="000000"/>
          <w:sz w:val="18"/>
          <w:lang w:eastAsia="tr-TR"/>
        </w:rPr>
        <w:t>Serdivan</w:t>
      </w:r>
      <w:r w:rsidRPr="006D4DE5">
        <w:rPr>
          <w:rFonts w:ascii="Times New Roman" w:eastAsia="Times New Roman" w:hAnsi="Times New Roman" w:cs="Times New Roman"/>
          <w:color w:val="000000"/>
          <w:sz w:val="18"/>
          <w:szCs w:val="18"/>
          <w:lang w:eastAsia="tr-TR"/>
        </w:rPr>
        <w:t>Belediyesi</w:t>
      </w:r>
      <w:proofErr w:type="spellEnd"/>
      <w:r w:rsidRPr="006D4DE5">
        <w:rPr>
          <w:rFonts w:ascii="Times New Roman" w:eastAsia="Times New Roman" w:hAnsi="Times New Roman" w:cs="Times New Roman"/>
          <w:color w:val="000000"/>
          <w:sz w:val="18"/>
          <w:szCs w:val="18"/>
          <w:lang w:eastAsia="tr-TR"/>
        </w:rPr>
        <w:t xml:space="preserve"> Encümen toplantı salonunda</w:t>
      </w:r>
      <w:r w:rsidRPr="006D4DE5">
        <w:rPr>
          <w:rFonts w:ascii="Times New Roman" w:eastAsia="Times New Roman" w:hAnsi="Times New Roman" w:cs="Times New Roman"/>
          <w:color w:val="000000"/>
          <w:sz w:val="18"/>
          <w:lang w:eastAsia="tr-TR"/>
        </w:rPr>
        <w:t> </w:t>
      </w:r>
      <w:r w:rsidRPr="006D4DE5">
        <w:rPr>
          <w:rFonts w:ascii="Times New Roman" w:eastAsia="Times New Roman" w:hAnsi="Times New Roman" w:cs="Times New Roman"/>
          <w:color w:val="000000"/>
          <w:sz w:val="18"/>
          <w:szCs w:val="18"/>
          <w:lang w:eastAsia="tr-TR"/>
        </w:rPr>
        <w:t xml:space="preserve"> yapılacaktır, İsteklilerin belirtilen gün ve saatte hazır bulunmaları gerekir.</w:t>
      </w:r>
    </w:p>
    <w:p w:rsidR="006D4DE5" w:rsidRPr="006D4DE5" w:rsidRDefault="006D4DE5" w:rsidP="006D4DE5">
      <w:pPr>
        <w:spacing w:after="0" w:line="240" w:lineRule="atLeast"/>
        <w:ind w:firstLine="567"/>
        <w:jc w:val="both"/>
        <w:rPr>
          <w:rFonts w:ascii="Times New Roman" w:eastAsia="Times New Roman" w:hAnsi="Times New Roman" w:cs="Times New Roman"/>
          <w:color w:val="000000"/>
          <w:sz w:val="20"/>
          <w:szCs w:val="20"/>
          <w:lang w:eastAsia="tr-TR"/>
        </w:rPr>
      </w:pPr>
      <w:r w:rsidRPr="006D4DE5">
        <w:rPr>
          <w:rFonts w:ascii="Times New Roman" w:eastAsia="Times New Roman" w:hAnsi="Times New Roman" w:cs="Times New Roman"/>
          <w:color w:val="000000"/>
          <w:sz w:val="18"/>
          <w:szCs w:val="18"/>
          <w:lang w:eastAsia="tr-TR"/>
        </w:rPr>
        <w:t>3 - Satılacak taşınmaz malların listesi;</w:t>
      </w:r>
    </w:p>
    <w:p w:rsidR="006D4DE5" w:rsidRPr="006D4DE5" w:rsidRDefault="006D4DE5" w:rsidP="006D4DE5">
      <w:pPr>
        <w:spacing w:after="0" w:line="240" w:lineRule="atLeast"/>
        <w:ind w:firstLine="567"/>
        <w:jc w:val="both"/>
        <w:rPr>
          <w:rFonts w:ascii="Times New Roman" w:eastAsia="Times New Roman" w:hAnsi="Times New Roman" w:cs="Times New Roman"/>
          <w:color w:val="000000"/>
          <w:sz w:val="20"/>
          <w:szCs w:val="20"/>
          <w:lang w:eastAsia="tr-TR"/>
        </w:rPr>
      </w:pPr>
      <w:r w:rsidRPr="006D4DE5">
        <w:rPr>
          <w:rFonts w:ascii="Times New Roman" w:eastAsia="Times New Roman" w:hAnsi="Times New Roman" w:cs="Times New Roman"/>
          <w:color w:val="000000"/>
          <w:sz w:val="18"/>
          <w:szCs w:val="18"/>
          <w:lang w:eastAsia="tr-TR"/>
        </w:rPr>
        <w:t> </w:t>
      </w:r>
    </w:p>
    <w:p w:rsidR="006D4DE5" w:rsidRPr="006D4DE5" w:rsidRDefault="006D4DE5" w:rsidP="006D4DE5">
      <w:pPr>
        <w:spacing w:after="0" w:line="240" w:lineRule="atLeast"/>
        <w:rPr>
          <w:rFonts w:ascii="Times New Roman" w:eastAsia="Times New Roman" w:hAnsi="Times New Roman" w:cs="Times New Roman"/>
          <w:color w:val="000000"/>
          <w:sz w:val="20"/>
          <w:szCs w:val="20"/>
          <w:lang w:eastAsia="tr-TR"/>
        </w:rPr>
      </w:pPr>
      <w:r w:rsidRPr="006D4DE5">
        <w:rPr>
          <w:rFonts w:ascii="Times New Roman" w:eastAsia="Times New Roman" w:hAnsi="Times New Roman" w:cs="Times New Roman"/>
          <w:color w:val="000000"/>
          <w:sz w:val="18"/>
          <w:szCs w:val="18"/>
          <w:lang w:eastAsia="tr-TR"/>
        </w:rPr>
        <w:t>                                                                           </w:t>
      </w:r>
      <w:r w:rsidRPr="006D4DE5">
        <w:rPr>
          <w:rFonts w:ascii="Times New Roman" w:eastAsia="Times New Roman" w:hAnsi="Times New Roman" w:cs="Times New Roman"/>
          <w:color w:val="000000"/>
          <w:sz w:val="18"/>
          <w:lang w:eastAsia="tr-TR"/>
        </w:rPr>
        <w:t> </w:t>
      </w:r>
      <w:r w:rsidRPr="006D4DE5">
        <w:rPr>
          <w:rFonts w:ascii="Times New Roman" w:eastAsia="Times New Roman" w:hAnsi="Times New Roman" w:cs="Times New Roman"/>
          <w:color w:val="000000"/>
          <w:sz w:val="18"/>
          <w:szCs w:val="18"/>
          <w:lang w:eastAsia="tr-TR"/>
        </w:rPr>
        <w:t>2886 sayılı D.İ.K.'</w:t>
      </w:r>
      <w:proofErr w:type="spellStart"/>
      <w:r w:rsidRPr="006D4DE5">
        <w:rPr>
          <w:rFonts w:ascii="Times New Roman" w:eastAsia="Times New Roman" w:hAnsi="Times New Roman" w:cs="Times New Roman"/>
          <w:color w:val="000000"/>
          <w:sz w:val="18"/>
          <w:lang w:eastAsia="tr-TR"/>
        </w:rPr>
        <w:t>nun</w:t>
      </w:r>
      <w:proofErr w:type="spellEnd"/>
      <w:r w:rsidRPr="006D4DE5">
        <w:rPr>
          <w:rFonts w:ascii="Times New Roman" w:eastAsia="Times New Roman" w:hAnsi="Times New Roman" w:cs="Times New Roman"/>
          <w:color w:val="000000"/>
          <w:sz w:val="18"/>
          <w:lang w:eastAsia="tr-TR"/>
        </w:rPr>
        <w:t> </w:t>
      </w:r>
      <w:r w:rsidRPr="006D4DE5">
        <w:rPr>
          <w:rFonts w:ascii="Times New Roman" w:eastAsia="Times New Roman" w:hAnsi="Times New Roman" w:cs="Times New Roman"/>
          <w:color w:val="000000"/>
          <w:sz w:val="18"/>
          <w:szCs w:val="18"/>
          <w:lang w:eastAsia="tr-TR"/>
        </w:rPr>
        <w:t>45’nci maddesine GÖRE SATIŞI YAPILACAK TAŞINMAZLAR</w:t>
      </w:r>
    </w:p>
    <w:tbl>
      <w:tblPr>
        <w:tblW w:w="12440" w:type="dxa"/>
        <w:tblInd w:w="559" w:type="dxa"/>
        <w:tblCellMar>
          <w:left w:w="0" w:type="dxa"/>
          <w:right w:w="0" w:type="dxa"/>
        </w:tblCellMar>
        <w:tblLook w:val="04A0"/>
      </w:tblPr>
      <w:tblGrid>
        <w:gridCol w:w="527"/>
        <w:gridCol w:w="1975"/>
        <w:gridCol w:w="708"/>
        <w:gridCol w:w="709"/>
        <w:gridCol w:w="1980"/>
        <w:gridCol w:w="1139"/>
        <w:gridCol w:w="1417"/>
        <w:gridCol w:w="1559"/>
        <w:gridCol w:w="1276"/>
        <w:gridCol w:w="1134"/>
        <w:gridCol w:w="16"/>
      </w:tblGrid>
      <w:tr w:rsidR="006D4DE5" w:rsidRPr="006D4DE5" w:rsidTr="006D4DE5">
        <w:trPr>
          <w:trHeight w:val="280"/>
        </w:trPr>
        <w:tc>
          <w:tcPr>
            <w:tcW w:w="0" w:type="auto"/>
            <w:vMerge w:val="restart"/>
            <w:tcBorders>
              <w:top w:val="single" w:sz="8" w:space="0" w:color="auto"/>
              <w:left w:val="single" w:sz="8" w:space="0" w:color="auto"/>
              <w:bottom w:val="single" w:sz="8" w:space="0" w:color="auto"/>
              <w:right w:val="single" w:sz="8" w:space="0" w:color="auto"/>
            </w:tcBorders>
            <w:tcMar>
              <w:top w:w="0" w:type="dxa"/>
              <w:left w:w="85" w:type="dxa"/>
              <w:bottom w:w="0" w:type="dxa"/>
              <w:right w:w="85" w:type="dxa"/>
            </w:tcMar>
            <w:vAlign w:val="bottom"/>
            <w:hideMark/>
          </w:tcPr>
          <w:p w:rsidR="006D4DE5" w:rsidRPr="006D4DE5" w:rsidRDefault="006D4DE5" w:rsidP="006D4DE5">
            <w:pPr>
              <w:spacing w:after="0" w:line="240" w:lineRule="atLeast"/>
              <w:jc w:val="center"/>
              <w:rPr>
                <w:rFonts w:ascii="Times New Roman" w:eastAsia="Times New Roman" w:hAnsi="Times New Roman" w:cs="Times New Roman"/>
                <w:sz w:val="20"/>
                <w:szCs w:val="20"/>
                <w:lang w:eastAsia="tr-TR"/>
              </w:rPr>
            </w:pPr>
            <w:r w:rsidRPr="006D4DE5">
              <w:rPr>
                <w:rFonts w:ascii="Times New Roman" w:eastAsia="Times New Roman" w:hAnsi="Times New Roman" w:cs="Times New Roman"/>
                <w:sz w:val="18"/>
                <w:szCs w:val="18"/>
                <w:lang w:eastAsia="tr-TR"/>
              </w:rPr>
              <w:t>Sıra No</w:t>
            </w:r>
          </w:p>
        </w:tc>
        <w:tc>
          <w:tcPr>
            <w:tcW w:w="1975" w:type="dxa"/>
            <w:vMerge w:val="restart"/>
            <w:tcBorders>
              <w:top w:val="single" w:sz="8" w:space="0" w:color="auto"/>
              <w:left w:val="nil"/>
              <w:bottom w:val="single" w:sz="8" w:space="0" w:color="auto"/>
              <w:right w:val="single" w:sz="8" w:space="0" w:color="auto"/>
            </w:tcBorders>
            <w:noWrap/>
            <w:tcMar>
              <w:top w:w="0" w:type="dxa"/>
              <w:left w:w="85" w:type="dxa"/>
              <w:bottom w:w="0" w:type="dxa"/>
              <w:right w:w="85" w:type="dxa"/>
            </w:tcMar>
            <w:vAlign w:val="bottom"/>
            <w:hideMark/>
          </w:tcPr>
          <w:p w:rsidR="006D4DE5" w:rsidRPr="006D4DE5" w:rsidRDefault="006D4DE5" w:rsidP="006D4DE5">
            <w:pPr>
              <w:spacing w:after="0" w:line="240" w:lineRule="auto"/>
              <w:rPr>
                <w:rFonts w:ascii="Times New Roman" w:eastAsia="Times New Roman" w:hAnsi="Times New Roman" w:cs="Times New Roman"/>
                <w:sz w:val="24"/>
                <w:szCs w:val="24"/>
                <w:lang w:eastAsia="tr-TR"/>
              </w:rPr>
            </w:pPr>
          </w:p>
        </w:tc>
        <w:tc>
          <w:tcPr>
            <w:tcW w:w="708" w:type="dxa"/>
            <w:vMerge w:val="restart"/>
            <w:tcBorders>
              <w:top w:val="single" w:sz="8" w:space="0" w:color="auto"/>
              <w:left w:val="nil"/>
              <w:bottom w:val="single" w:sz="8" w:space="0" w:color="auto"/>
              <w:right w:val="single" w:sz="8" w:space="0" w:color="auto"/>
            </w:tcBorders>
            <w:noWrap/>
            <w:tcMar>
              <w:top w:w="0" w:type="dxa"/>
              <w:left w:w="85" w:type="dxa"/>
              <w:bottom w:w="0" w:type="dxa"/>
              <w:right w:w="85" w:type="dxa"/>
            </w:tcMar>
            <w:vAlign w:val="bottom"/>
            <w:hideMark/>
          </w:tcPr>
          <w:p w:rsidR="006D4DE5" w:rsidRPr="006D4DE5" w:rsidRDefault="006D4DE5" w:rsidP="006D4DE5">
            <w:pPr>
              <w:spacing w:after="0" w:line="240" w:lineRule="atLeast"/>
              <w:jc w:val="center"/>
              <w:rPr>
                <w:rFonts w:ascii="Times New Roman" w:eastAsia="Times New Roman" w:hAnsi="Times New Roman" w:cs="Times New Roman"/>
                <w:sz w:val="20"/>
                <w:szCs w:val="20"/>
                <w:lang w:eastAsia="tr-TR"/>
              </w:rPr>
            </w:pPr>
            <w:r w:rsidRPr="006D4DE5">
              <w:rPr>
                <w:rFonts w:ascii="Times New Roman" w:eastAsia="Times New Roman" w:hAnsi="Times New Roman" w:cs="Times New Roman"/>
                <w:sz w:val="18"/>
                <w:szCs w:val="18"/>
                <w:lang w:eastAsia="tr-TR"/>
              </w:rPr>
              <w:t>Ada</w:t>
            </w:r>
          </w:p>
        </w:tc>
        <w:tc>
          <w:tcPr>
            <w:tcW w:w="709" w:type="dxa"/>
            <w:vMerge w:val="restart"/>
            <w:tcBorders>
              <w:top w:val="single" w:sz="8" w:space="0" w:color="auto"/>
              <w:left w:val="nil"/>
              <w:bottom w:val="single" w:sz="8" w:space="0" w:color="auto"/>
              <w:right w:val="single" w:sz="8" w:space="0" w:color="auto"/>
            </w:tcBorders>
            <w:noWrap/>
            <w:tcMar>
              <w:top w:w="0" w:type="dxa"/>
              <w:left w:w="85" w:type="dxa"/>
              <w:bottom w:w="0" w:type="dxa"/>
              <w:right w:w="85" w:type="dxa"/>
            </w:tcMar>
            <w:vAlign w:val="bottom"/>
            <w:hideMark/>
          </w:tcPr>
          <w:p w:rsidR="006D4DE5" w:rsidRPr="006D4DE5" w:rsidRDefault="006D4DE5" w:rsidP="006D4DE5">
            <w:pPr>
              <w:spacing w:after="0" w:line="240" w:lineRule="atLeast"/>
              <w:jc w:val="center"/>
              <w:rPr>
                <w:rFonts w:ascii="Times New Roman" w:eastAsia="Times New Roman" w:hAnsi="Times New Roman" w:cs="Times New Roman"/>
                <w:sz w:val="20"/>
                <w:szCs w:val="20"/>
                <w:lang w:eastAsia="tr-TR"/>
              </w:rPr>
            </w:pPr>
            <w:r w:rsidRPr="006D4DE5">
              <w:rPr>
                <w:rFonts w:ascii="Times New Roman" w:eastAsia="Times New Roman" w:hAnsi="Times New Roman" w:cs="Times New Roman"/>
                <w:sz w:val="18"/>
                <w:szCs w:val="18"/>
                <w:lang w:eastAsia="tr-TR"/>
              </w:rPr>
              <w:t>Parsel</w:t>
            </w:r>
          </w:p>
        </w:tc>
        <w:tc>
          <w:tcPr>
            <w:tcW w:w="1980" w:type="dxa"/>
            <w:vMerge w:val="restart"/>
            <w:tcBorders>
              <w:top w:val="single" w:sz="8" w:space="0" w:color="auto"/>
              <w:left w:val="nil"/>
              <w:bottom w:val="single" w:sz="8" w:space="0" w:color="auto"/>
              <w:right w:val="single" w:sz="8" w:space="0" w:color="auto"/>
            </w:tcBorders>
            <w:tcMar>
              <w:top w:w="0" w:type="dxa"/>
              <w:left w:w="85" w:type="dxa"/>
              <w:bottom w:w="0" w:type="dxa"/>
              <w:right w:w="85" w:type="dxa"/>
            </w:tcMar>
            <w:vAlign w:val="bottom"/>
            <w:hideMark/>
          </w:tcPr>
          <w:p w:rsidR="006D4DE5" w:rsidRPr="006D4DE5" w:rsidRDefault="006D4DE5" w:rsidP="006D4DE5">
            <w:pPr>
              <w:spacing w:after="0" w:line="240" w:lineRule="atLeast"/>
              <w:jc w:val="center"/>
              <w:rPr>
                <w:rFonts w:ascii="Times New Roman" w:eastAsia="Times New Roman" w:hAnsi="Times New Roman" w:cs="Times New Roman"/>
                <w:sz w:val="20"/>
                <w:szCs w:val="20"/>
                <w:lang w:eastAsia="tr-TR"/>
              </w:rPr>
            </w:pPr>
            <w:r w:rsidRPr="006D4DE5">
              <w:rPr>
                <w:rFonts w:ascii="Times New Roman" w:eastAsia="Times New Roman" w:hAnsi="Times New Roman" w:cs="Times New Roman"/>
                <w:sz w:val="18"/>
                <w:szCs w:val="18"/>
                <w:lang w:eastAsia="tr-TR"/>
              </w:rPr>
              <w:t>Parsellerin Kullanım Durumları</w:t>
            </w:r>
          </w:p>
        </w:tc>
        <w:tc>
          <w:tcPr>
            <w:tcW w:w="1139" w:type="dxa"/>
            <w:vMerge w:val="restart"/>
            <w:tcBorders>
              <w:top w:val="single" w:sz="8" w:space="0" w:color="auto"/>
              <w:left w:val="nil"/>
              <w:bottom w:val="single" w:sz="8" w:space="0" w:color="auto"/>
              <w:right w:val="single" w:sz="8" w:space="0" w:color="auto"/>
            </w:tcBorders>
            <w:tcMar>
              <w:top w:w="0" w:type="dxa"/>
              <w:left w:w="85" w:type="dxa"/>
              <w:bottom w:w="0" w:type="dxa"/>
              <w:right w:w="85" w:type="dxa"/>
            </w:tcMar>
            <w:vAlign w:val="bottom"/>
            <w:hideMark/>
          </w:tcPr>
          <w:p w:rsidR="006D4DE5" w:rsidRPr="006D4DE5" w:rsidRDefault="006D4DE5" w:rsidP="006D4DE5">
            <w:pPr>
              <w:spacing w:after="0" w:line="240" w:lineRule="atLeast"/>
              <w:jc w:val="center"/>
              <w:rPr>
                <w:rFonts w:ascii="Times New Roman" w:eastAsia="Times New Roman" w:hAnsi="Times New Roman" w:cs="Times New Roman"/>
                <w:sz w:val="20"/>
                <w:szCs w:val="20"/>
                <w:lang w:eastAsia="tr-TR"/>
              </w:rPr>
            </w:pPr>
            <w:r w:rsidRPr="006D4DE5">
              <w:rPr>
                <w:rFonts w:ascii="Times New Roman" w:eastAsia="Times New Roman" w:hAnsi="Times New Roman" w:cs="Times New Roman"/>
                <w:sz w:val="18"/>
                <w:szCs w:val="18"/>
                <w:lang w:eastAsia="tr-TR"/>
              </w:rPr>
              <w:t>Yüzölçümü M</w:t>
            </w:r>
            <w:r w:rsidRPr="006D4DE5">
              <w:rPr>
                <w:rFonts w:ascii="Times New Roman" w:eastAsia="Times New Roman" w:hAnsi="Times New Roman" w:cs="Times New Roman"/>
                <w:sz w:val="18"/>
                <w:szCs w:val="18"/>
                <w:vertAlign w:val="superscript"/>
                <w:lang w:eastAsia="tr-TR"/>
              </w:rPr>
              <w:t>2</w:t>
            </w:r>
          </w:p>
        </w:tc>
        <w:tc>
          <w:tcPr>
            <w:tcW w:w="1417" w:type="dxa"/>
            <w:vMerge w:val="restart"/>
            <w:tcBorders>
              <w:top w:val="single" w:sz="8" w:space="0" w:color="auto"/>
              <w:left w:val="nil"/>
              <w:bottom w:val="single" w:sz="8" w:space="0" w:color="auto"/>
              <w:right w:val="single" w:sz="8" w:space="0" w:color="auto"/>
            </w:tcBorders>
            <w:tcMar>
              <w:top w:w="0" w:type="dxa"/>
              <w:left w:w="85" w:type="dxa"/>
              <w:bottom w:w="0" w:type="dxa"/>
              <w:right w:w="85" w:type="dxa"/>
            </w:tcMar>
            <w:vAlign w:val="bottom"/>
            <w:hideMark/>
          </w:tcPr>
          <w:p w:rsidR="006D4DE5" w:rsidRPr="006D4DE5" w:rsidRDefault="006D4DE5" w:rsidP="006D4DE5">
            <w:pPr>
              <w:spacing w:after="0" w:line="240" w:lineRule="atLeast"/>
              <w:jc w:val="center"/>
              <w:rPr>
                <w:rFonts w:ascii="Times New Roman" w:eastAsia="Times New Roman" w:hAnsi="Times New Roman" w:cs="Times New Roman"/>
                <w:sz w:val="20"/>
                <w:szCs w:val="20"/>
                <w:lang w:eastAsia="tr-TR"/>
              </w:rPr>
            </w:pPr>
            <w:r w:rsidRPr="006D4DE5">
              <w:rPr>
                <w:rFonts w:ascii="Times New Roman" w:eastAsia="Times New Roman" w:hAnsi="Times New Roman" w:cs="Times New Roman"/>
                <w:sz w:val="18"/>
                <w:szCs w:val="18"/>
                <w:lang w:eastAsia="tr-TR"/>
              </w:rPr>
              <w:t>M</w:t>
            </w:r>
            <w:r w:rsidRPr="006D4DE5">
              <w:rPr>
                <w:rFonts w:ascii="Times New Roman" w:eastAsia="Times New Roman" w:hAnsi="Times New Roman" w:cs="Times New Roman"/>
                <w:sz w:val="18"/>
                <w:szCs w:val="18"/>
                <w:vertAlign w:val="superscript"/>
                <w:lang w:eastAsia="tr-TR"/>
              </w:rPr>
              <w:t>2</w:t>
            </w:r>
            <w:r w:rsidRPr="006D4DE5">
              <w:rPr>
                <w:rFonts w:ascii="Times New Roman" w:eastAsia="Times New Roman" w:hAnsi="Times New Roman" w:cs="Times New Roman"/>
                <w:sz w:val="18"/>
                <w:lang w:eastAsia="tr-TR"/>
              </w:rPr>
              <w:t> </w:t>
            </w:r>
            <w:r w:rsidRPr="006D4DE5">
              <w:rPr>
                <w:rFonts w:ascii="Times New Roman" w:eastAsia="Times New Roman" w:hAnsi="Times New Roman" w:cs="Times New Roman"/>
                <w:sz w:val="18"/>
                <w:szCs w:val="18"/>
                <w:lang w:eastAsia="tr-TR"/>
              </w:rPr>
              <w:t>Birim Fiyatı</w:t>
            </w:r>
          </w:p>
        </w:tc>
        <w:tc>
          <w:tcPr>
            <w:tcW w:w="1559" w:type="dxa"/>
            <w:vMerge w:val="restart"/>
            <w:tcBorders>
              <w:top w:val="single" w:sz="8" w:space="0" w:color="auto"/>
              <w:left w:val="nil"/>
              <w:bottom w:val="single" w:sz="8" w:space="0" w:color="auto"/>
              <w:right w:val="single" w:sz="8" w:space="0" w:color="auto"/>
            </w:tcBorders>
            <w:tcMar>
              <w:top w:w="0" w:type="dxa"/>
              <w:left w:w="85" w:type="dxa"/>
              <w:bottom w:w="0" w:type="dxa"/>
              <w:right w:w="85" w:type="dxa"/>
            </w:tcMar>
            <w:vAlign w:val="bottom"/>
            <w:hideMark/>
          </w:tcPr>
          <w:p w:rsidR="006D4DE5" w:rsidRPr="006D4DE5" w:rsidRDefault="006D4DE5" w:rsidP="006D4DE5">
            <w:pPr>
              <w:spacing w:after="0" w:line="240" w:lineRule="atLeast"/>
              <w:jc w:val="center"/>
              <w:rPr>
                <w:rFonts w:ascii="Times New Roman" w:eastAsia="Times New Roman" w:hAnsi="Times New Roman" w:cs="Times New Roman"/>
                <w:sz w:val="20"/>
                <w:szCs w:val="20"/>
                <w:lang w:eastAsia="tr-TR"/>
              </w:rPr>
            </w:pPr>
            <w:proofErr w:type="gramStart"/>
            <w:r w:rsidRPr="006D4DE5">
              <w:rPr>
                <w:rFonts w:ascii="Times New Roman" w:eastAsia="Times New Roman" w:hAnsi="Times New Roman" w:cs="Times New Roman"/>
                <w:sz w:val="18"/>
                <w:lang w:eastAsia="tr-TR"/>
              </w:rPr>
              <w:t>Muhammen Bedeli TL. </w:t>
            </w:r>
            <w:proofErr w:type="gramEnd"/>
            <w:r w:rsidRPr="006D4DE5">
              <w:rPr>
                <w:rFonts w:ascii="Times New Roman" w:eastAsia="Times New Roman" w:hAnsi="Times New Roman" w:cs="Times New Roman"/>
                <w:sz w:val="18"/>
                <w:szCs w:val="18"/>
                <w:lang w:eastAsia="tr-TR"/>
              </w:rPr>
              <w:t>(Toplam)</w:t>
            </w:r>
          </w:p>
        </w:tc>
        <w:tc>
          <w:tcPr>
            <w:tcW w:w="1276" w:type="dxa"/>
            <w:vMerge w:val="restart"/>
            <w:tcBorders>
              <w:top w:val="single" w:sz="8" w:space="0" w:color="auto"/>
              <w:left w:val="nil"/>
              <w:bottom w:val="single" w:sz="8" w:space="0" w:color="auto"/>
              <w:right w:val="single" w:sz="8" w:space="0" w:color="auto"/>
            </w:tcBorders>
            <w:tcMar>
              <w:top w:w="0" w:type="dxa"/>
              <w:left w:w="85" w:type="dxa"/>
              <w:bottom w:w="0" w:type="dxa"/>
              <w:right w:w="85" w:type="dxa"/>
            </w:tcMar>
            <w:vAlign w:val="bottom"/>
            <w:hideMark/>
          </w:tcPr>
          <w:p w:rsidR="006D4DE5" w:rsidRPr="006D4DE5" w:rsidRDefault="006D4DE5" w:rsidP="006D4DE5">
            <w:pPr>
              <w:spacing w:after="0" w:line="240" w:lineRule="atLeast"/>
              <w:jc w:val="center"/>
              <w:rPr>
                <w:rFonts w:ascii="Times New Roman" w:eastAsia="Times New Roman" w:hAnsi="Times New Roman" w:cs="Times New Roman"/>
                <w:sz w:val="20"/>
                <w:szCs w:val="20"/>
                <w:lang w:eastAsia="tr-TR"/>
              </w:rPr>
            </w:pPr>
            <w:proofErr w:type="gramStart"/>
            <w:r w:rsidRPr="006D4DE5">
              <w:rPr>
                <w:rFonts w:ascii="Times New Roman" w:eastAsia="Times New Roman" w:hAnsi="Times New Roman" w:cs="Times New Roman"/>
                <w:sz w:val="18"/>
                <w:lang w:eastAsia="tr-TR"/>
              </w:rPr>
              <w:t>Geçici Teminat Miktarı TL.</w:t>
            </w:r>
            <w:proofErr w:type="gramEnd"/>
          </w:p>
        </w:tc>
        <w:tc>
          <w:tcPr>
            <w:tcW w:w="1134" w:type="dxa"/>
            <w:vMerge w:val="restart"/>
            <w:tcBorders>
              <w:top w:val="single" w:sz="8" w:space="0" w:color="auto"/>
              <w:left w:val="nil"/>
              <w:bottom w:val="single" w:sz="8" w:space="0" w:color="auto"/>
              <w:right w:val="single" w:sz="8" w:space="0" w:color="auto"/>
            </w:tcBorders>
            <w:tcMar>
              <w:top w:w="0" w:type="dxa"/>
              <w:left w:w="85" w:type="dxa"/>
              <w:bottom w:w="0" w:type="dxa"/>
              <w:right w:w="85" w:type="dxa"/>
            </w:tcMar>
            <w:vAlign w:val="bottom"/>
            <w:hideMark/>
          </w:tcPr>
          <w:p w:rsidR="006D4DE5" w:rsidRPr="006D4DE5" w:rsidRDefault="006D4DE5" w:rsidP="006D4DE5">
            <w:pPr>
              <w:spacing w:after="0" w:line="240" w:lineRule="atLeast"/>
              <w:jc w:val="center"/>
              <w:rPr>
                <w:rFonts w:ascii="Times New Roman" w:eastAsia="Times New Roman" w:hAnsi="Times New Roman" w:cs="Times New Roman"/>
                <w:sz w:val="20"/>
                <w:szCs w:val="20"/>
                <w:lang w:eastAsia="tr-TR"/>
              </w:rPr>
            </w:pPr>
            <w:r w:rsidRPr="006D4DE5">
              <w:rPr>
                <w:rFonts w:ascii="Times New Roman" w:eastAsia="Times New Roman" w:hAnsi="Times New Roman" w:cs="Times New Roman"/>
                <w:sz w:val="18"/>
                <w:szCs w:val="18"/>
                <w:lang w:eastAsia="tr-TR"/>
              </w:rPr>
              <w:t>İhale Tarihi</w:t>
            </w:r>
          </w:p>
        </w:tc>
        <w:tc>
          <w:tcPr>
            <w:tcW w:w="6" w:type="dxa"/>
            <w:tcBorders>
              <w:top w:val="nil"/>
              <w:left w:val="nil"/>
              <w:bottom w:val="nil"/>
              <w:right w:val="nil"/>
            </w:tcBorders>
            <w:vAlign w:val="center"/>
            <w:hideMark/>
          </w:tcPr>
          <w:p w:rsidR="006D4DE5" w:rsidRPr="006D4DE5" w:rsidRDefault="006D4DE5" w:rsidP="006D4DE5">
            <w:pPr>
              <w:spacing w:after="0" w:line="240" w:lineRule="auto"/>
              <w:rPr>
                <w:rFonts w:ascii="Times New Roman" w:eastAsia="Times New Roman" w:hAnsi="Times New Roman" w:cs="Times New Roman"/>
                <w:sz w:val="24"/>
                <w:szCs w:val="24"/>
                <w:lang w:eastAsia="tr-TR"/>
              </w:rPr>
            </w:pPr>
          </w:p>
        </w:tc>
      </w:tr>
      <w:tr w:rsidR="006D4DE5" w:rsidRPr="006D4DE5" w:rsidTr="006D4DE5">
        <w:trPr>
          <w:trHeight w:val="280"/>
        </w:trPr>
        <w:tc>
          <w:tcPr>
            <w:tcW w:w="0" w:type="auto"/>
            <w:vMerge/>
            <w:tcBorders>
              <w:top w:val="single" w:sz="8" w:space="0" w:color="auto"/>
              <w:left w:val="single" w:sz="8" w:space="0" w:color="auto"/>
              <w:bottom w:val="single" w:sz="8" w:space="0" w:color="auto"/>
              <w:right w:val="single" w:sz="8" w:space="0" w:color="auto"/>
            </w:tcBorders>
            <w:vAlign w:val="center"/>
            <w:hideMark/>
          </w:tcPr>
          <w:p w:rsidR="006D4DE5" w:rsidRPr="006D4DE5" w:rsidRDefault="006D4DE5" w:rsidP="006D4DE5">
            <w:pPr>
              <w:spacing w:after="0" w:line="240" w:lineRule="auto"/>
              <w:rPr>
                <w:rFonts w:ascii="Times New Roman" w:eastAsia="Times New Roman" w:hAnsi="Times New Roman" w:cs="Times New Roman"/>
                <w:sz w:val="20"/>
                <w:szCs w:val="20"/>
                <w:lang w:eastAsia="tr-TR"/>
              </w:rPr>
            </w:pPr>
          </w:p>
        </w:tc>
        <w:tc>
          <w:tcPr>
            <w:tcW w:w="0" w:type="auto"/>
            <w:vMerge/>
            <w:tcBorders>
              <w:top w:val="single" w:sz="8" w:space="0" w:color="auto"/>
              <w:left w:val="nil"/>
              <w:bottom w:val="single" w:sz="8" w:space="0" w:color="auto"/>
              <w:right w:val="single" w:sz="8" w:space="0" w:color="auto"/>
            </w:tcBorders>
            <w:vAlign w:val="center"/>
            <w:hideMark/>
          </w:tcPr>
          <w:p w:rsidR="006D4DE5" w:rsidRPr="006D4DE5" w:rsidRDefault="006D4DE5" w:rsidP="006D4DE5">
            <w:pPr>
              <w:spacing w:after="0" w:line="240" w:lineRule="auto"/>
              <w:rPr>
                <w:rFonts w:ascii="Times New Roman" w:eastAsia="Times New Roman" w:hAnsi="Times New Roman" w:cs="Times New Roman"/>
                <w:sz w:val="24"/>
                <w:szCs w:val="24"/>
                <w:lang w:eastAsia="tr-TR"/>
              </w:rPr>
            </w:pPr>
          </w:p>
        </w:tc>
        <w:tc>
          <w:tcPr>
            <w:tcW w:w="0" w:type="auto"/>
            <w:vMerge/>
            <w:tcBorders>
              <w:top w:val="single" w:sz="8" w:space="0" w:color="auto"/>
              <w:left w:val="nil"/>
              <w:bottom w:val="single" w:sz="8" w:space="0" w:color="auto"/>
              <w:right w:val="single" w:sz="8" w:space="0" w:color="auto"/>
            </w:tcBorders>
            <w:vAlign w:val="center"/>
            <w:hideMark/>
          </w:tcPr>
          <w:p w:rsidR="006D4DE5" w:rsidRPr="006D4DE5" w:rsidRDefault="006D4DE5" w:rsidP="006D4DE5">
            <w:pPr>
              <w:spacing w:after="0" w:line="240" w:lineRule="auto"/>
              <w:rPr>
                <w:rFonts w:ascii="Times New Roman" w:eastAsia="Times New Roman" w:hAnsi="Times New Roman" w:cs="Times New Roman"/>
                <w:sz w:val="20"/>
                <w:szCs w:val="20"/>
                <w:lang w:eastAsia="tr-TR"/>
              </w:rPr>
            </w:pPr>
          </w:p>
        </w:tc>
        <w:tc>
          <w:tcPr>
            <w:tcW w:w="0" w:type="auto"/>
            <w:vMerge/>
            <w:tcBorders>
              <w:top w:val="single" w:sz="8" w:space="0" w:color="auto"/>
              <w:left w:val="nil"/>
              <w:bottom w:val="single" w:sz="8" w:space="0" w:color="auto"/>
              <w:right w:val="single" w:sz="8" w:space="0" w:color="auto"/>
            </w:tcBorders>
            <w:vAlign w:val="center"/>
            <w:hideMark/>
          </w:tcPr>
          <w:p w:rsidR="006D4DE5" w:rsidRPr="006D4DE5" w:rsidRDefault="006D4DE5" w:rsidP="006D4DE5">
            <w:pPr>
              <w:spacing w:after="0" w:line="240" w:lineRule="auto"/>
              <w:rPr>
                <w:rFonts w:ascii="Times New Roman" w:eastAsia="Times New Roman" w:hAnsi="Times New Roman" w:cs="Times New Roman"/>
                <w:sz w:val="20"/>
                <w:szCs w:val="20"/>
                <w:lang w:eastAsia="tr-TR"/>
              </w:rPr>
            </w:pPr>
          </w:p>
        </w:tc>
        <w:tc>
          <w:tcPr>
            <w:tcW w:w="0" w:type="auto"/>
            <w:vMerge/>
            <w:tcBorders>
              <w:top w:val="single" w:sz="8" w:space="0" w:color="auto"/>
              <w:left w:val="nil"/>
              <w:bottom w:val="single" w:sz="8" w:space="0" w:color="auto"/>
              <w:right w:val="single" w:sz="8" w:space="0" w:color="auto"/>
            </w:tcBorders>
            <w:vAlign w:val="center"/>
            <w:hideMark/>
          </w:tcPr>
          <w:p w:rsidR="006D4DE5" w:rsidRPr="006D4DE5" w:rsidRDefault="006D4DE5" w:rsidP="006D4DE5">
            <w:pPr>
              <w:spacing w:after="0" w:line="240" w:lineRule="auto"/>
              <w:rPr>
                <w:rFonts w:ascii="Times New Roman" w:eastAsia="Times New Roman" w:hAnsi="Times New Roman" w:cs="Times New Roman"/>
                <w:sz w:val="20"/>
                <w:szCs w:val="20"/>
                <w:lang w:eastAsia="tr-TR"/>
              </w:rPr>
            </w:pPr>
          </w:p>
        </w:tc>
        <w:tc>
          <w:tcPr>
            <w:tcW w:w="0" w:type="auto"/>
            <w:vMerge/>
            <w:tcBorders>
              <w:top w:val="single" w:sz="8" w:space="0" w:color="auto"/>
              <w:left w:val="nil"/>
              <w:bottom w:val="single" w:sz="8" w:space="0" w:color="auto"/>
              <w:right w:val="single" w:sz="8" w:space="0" w:color="auto"/>
            </w:tcBorders>
            <w:vAlign w:val="center"/>
            <w:hideMark/>
          </w:tcPr>
          <w:p w:rsidR="006D4DE5" w:rsidRPr="006D4DE5" w:rsidRDefault="006D4DE5" w:rsidP="006D4DE5">
            <w:pPr>
              <w:spacing w:after="0" w:line="240" w:lineRule="auto"/>
              <w:rPr>
                <w:rFonts w:ascii="Times New Roman" w:eastAsia="Times New Roman" w:hAnsi="Times New Roman" w:cs="Times New Roman"/>
                <w:sz w:val="20"/>
                <w:szCs w:val="20"/>
                <w:lang w:eastAsia="tr-TR"/>
              </w:rPr>
            </w:pPr>
          </w:p>
        </w:tc>
        <w:tc>
          <w:tcPr>
            <w:tcW w:w="0" w:type="auto"/>
            <w:vMerge/>
            <w:tcBorders>
              <w:top w:val="single" w:sz="8" w:space="0" w:color="auto"/>
              <w:left w:val="nil"/>
              <w:bottom w:val="single" w:sz="8" w:space="0" w:color="auto"/>
              <w:right w:val="single" w:sz="8" w:space="0" w:color="auto"/>
            </w:tcBorders>
            <w:vAlign w:val="center"/>
            <w:hideMark/>
          </w:tcPr>
          <w:p w:rsidR="006D4DE5" w:rsidRPr="006D4DE5" w:rsidRDefault="006D4DE5" w:rsidP="006D4DE5">
            <w:pPr>
              <w:spacing w:after="0" w:line="240" w:lineRule="auto"/>
              <w:rPr>
                <w:rFonts w:ascii="Times New Roman" w:eastAsia="Times New Roman" w:hAnsi="Times New Roman" w:cs="Times New Roman"/>
                <w:sz w:val="20"/>
                <w:szCs w:val="20"/>
                <w:lang w:eastAsia="tr-TR"/>
              </w:rPr>
            </w:pPr>
          </w:p>
        </w:tc>
        <w:tc>
          <w:tcPr>
            <w:tcW w:w="0" w:type="auto"/>
            <w:vMerge/>
            <w:tcBorders>
              <w:top w:val="single" w:sz="8" w:space="0" w:color="auto"/>
              <w:left w:val="nil"/>
              <w:bottom w:val="single" w:sz="8" w:space="0" w:color="auto"/>
              <w:right w:val="single" w:sz="8" w:space="0" w:color="auto"/>
            </w:tcBorders>
            <w:vAlign w:val="center"/>
            <w:hideMark/>
          </w:tcPr>
          <w:p w:rsidR="006D4DE5" w:rsidRPr="006D4DE5" w:rsidRDefault="006D4DE5" w:rsidP="006D4DE5">
            <w:pPr>
              <w:spacing w:after="0" w:line="240" w:lineRule="auto"/>
              <w:rPr>
                <w:rFonts w:ascii="Times New Roman" w:eastAsia="Times New Roman" w:hAnsi="Times New Roman" w:cs="Times New Roman"/>
                <w:sz w:val="20"/>
                <w:szCs w:val="20"/>
                <w:lang w:eastAsia="tr-TR"/>
              </w:rPr>
            </w:pPr>
          </w:p>
        </w:tc>
        <w:tc>
          <w:tcPr>
            <w:tcW w:w="0" w:type="auto"/>
            <w:vMerge/>
            <w:tcBorders>
              <w:top w:val="single" w:sz="8" w:space="0" w:color="auto"/>
              <w:left w:val="nil"/>
              <w:bottom w:val="single" w:sz="8" w:space="0" w:color="auto"/>
              <w:right w:val="single" w:sz="8" w:space="0" w:color="auto"/>
            </w:tcBorders>
            <w:vAlign w:val="center"/>
            <w:hideMark/>
          </w:tcPr>
          <w:p w:rsidR="006D4DE5" w:rsidRPr="006D4DE5" w:rsidRDefault="006D4DE5" w:rsidP="006D4DE5">
            <w:pPr>
              <w:spacing w:after="0" w:line="240" w:lineRule="auto"/>
              <w:rPr>
                <w:rFonts w:ascii="Times New Roman" w:eastAsia="Times New Roman" w:hAnsi="Times New Roman" w:cs="Times New Roman"/>
                <w:sz w:val="20"/>
                <w:szCs w:val="20"/>
                <w:lang w:eastAsia="tr-TR"/>
              </w:rPr>
            </w:pPr>
          </w:p>
        </w:tc>
        <w:tc>
          <w:tcPr>
            <w:tcW w:w="0" w:type="auto"/>
            <w:vMerge/>
            <w:tcBorders>
              <w:top w:val="single" w:sz="8" w:space="0" w:color="auto"/>
              <w:left w:val="nil"/>
              <w:bottom w:val="single" w:sz="8" w:space="0" w:color="auto"/>
              <w:right w:val="single" w:sz="8" w:space="0" w:color="auto"/>
            </w:tcBorders>
            <w:vAlign w:val="center"/>
            <w:hideMark/>
          </w:tcPr>
          <w:p w:rsidR="006D4DE5" w:rsidRPr="006D4DE5" w:rsidRDefault="006D4DE5" w:rsidP="006D4DE5">
            <w:pPr>
              <w:spacing w:after="0" w:line="240" w:lineRule="auto"/>
              <w:rPr>
                <w:rFonts w:ascii="Times New Roman" w:eastAsia="Times New Roman" w:hAnsi="Times New Roman" w:cs="Times New Roman"/>
                <w:sz w:val="20"/>
                <w:szCs w:val="20"/>
                <w:lang w:eastAsia="tr-TR"/>
              </w:rPr>
            </w:pPr>
          </w:p>
        </w:tc>
        <w:tc>
          <w:tcPr>
            <w:tcW w:w="6" w:type="dxa"/>
            <w:tcBorders>
              <w:top w:val="nil"/>
              <w:left w:val="nil"/>
              <w:bottom w:val="nil"/>
              <w:right w:val="nil"/>
            </w:tcBorders>
            <w:vAlign w:val="center"/>
            <w:hideMark/>
          </w:tcPr>
          <w:p w:rsidR="006D4DE5" w:rsidRPr="006D4DE5" w:rsidRDefault="006D4DE5" w:rsidP="006D4DE5">
            <w:pPr>
              <w:spacing w:after="0" w:line="240" w:lineRule="auto"/>
              <w:rPr>
                <w:rFonts w:ascii="Times New Roman" w:eastAsia="Times New Roman" w:hAnsi="Times New Roman" w:cs="Times New Roman"/>
                <w:sz w:val="24"/>
                <w:szCs w:val="24"/>
                <w:lang w:eastAsia="tr-TR"/>
              </w:rPr>
            </w:pPr>
          </w:p>
        </w:tc>
      </w:tr>
      <w:tr w:rsidR="006D4DE5" w:rsidRPr="006D4DE5" w:rsidTr="006D4DE5">
        <w:trPr>
          <w:trHeight w:val="20"/>
        </w:trPr>
        <w:tc>
          <w:tcPr>
            <w:tcW w:w="0" w:type="auto"/>
            <w:tcBorders>
              <w:top w:val="nil"/>
              <w:left w:val="single" w:sz="8" w:space="0" w:color="auto"/>
              <w:bottom w:val="single" w:sz="8" w:space="0" w:color="auto"/>
              <w:right w:val="single" w:sz="8" w:space="0" w:color="auto"/>
            </w:tcBorders>
            <w:tcMar>
              <w:top w:w="0" w:type="dxa"/>
              <w:left w:w="85" w:type="dxa"/>
              <w:bottom w:w="0" w:type="dxa"/>
              <w:right w:w="85" w:type="dxa"/>
            </w:tcMar>
            <w:vAlign w:val="center"/>
            <w:hideMark/>
          </w:tcPr>
          <w:p w:rsidR="006D4DE5" w:rsidRPr="006D4DE5" w:rsidRDefault="006D4DE5" w:rsidP="006D4DE5">
            <w:pPr>
              <w:spacing w:after="0" w:line="20" w:lineRule="atLeast"/>
              <w:jc w:val="center"/>
              <w:rPr>
                <w:rFonts w:ascii="Times New Roman" w:eastAsia="Times New Roman" w:hAnsi="Times New Roman" w:cs="Times New Roman"/>
                <w:sz w:val="20"/>
                <w:szCs w:val="20"/>
                <w:lang w:eastAsia="tr-TR"/>
              </w:rPr>
            </w:pPr>
            <w:r w:rsidRPr="006D4DE5">
              <w:rPr>
                <w:rFonts w:ascii="Times New Roman" w:eastAsia="Times New Roman" w:hAnsi="Times New Roman" w:cs="Times New Roman"/>
                <w:sz w:val="18"/>
                <w:szCs w:val="18"/>
                <w:lang w:eastAsia="tr-TR"/>
              </w:rPr>
              <w:t>1</w:t>
            </w:r>
          </w:p>
        </w:tc>
        <w:tc>
          <w:tcPr>
            <w:tcW w:w="1975" w:type="dxa"/>
            <w:tcBorders>
              <w:top w:val="nil"/>
              <w:left w:val="nil"/>
              <w:bottom w:val="single" w:sz="8" w:space="0" w:color="auto"/>
              <w:right w:val="single" w:sz="8" w:space="0" w:color="auto"/>
            </w:tcBorders>
            <w:tcMar>
              <w:top w:w="0" w:type="dxa"/>
              <w:left w:w="85" w:type="dxa"/>
              <w:bottom w:w="0" w:type="dxa"/>
              <w:right w:w="85" w:type="dxa"/>
            </w:tcMar>
            <w:vAlign w:val="center"/>
            <w:hideMark/>
          </w:tcPr>
          <w:p w:rsidR="006D4DE5" w:rsidRPr="006D4DE5" w:rsidRDefault="006D4DE5" w:rsidP="006D4DE5">
            <w:pPr>
              <w:spacing w:after="0" w:line="20" w:lineRule="atLeast"/>
              <w:jc w:val="both"/>
              <w:rPr>
                <w:rFonts w:ascii="Times New Roman" w:eastAsia="Times New Roman" w:hAnsi="Times New Roman" w:cs="Times New Roman"/>
                <w:sz w:val="20"/>
                <w:szCs w:val="20"/>
                <w:lang w:eastAsia="tr-TR"/>
              </w:rPr>
            </w:pPr>
            <w:r w:rsidRPr="006D4DE5">
              <w:rPr>
                <w:rFonts w:ascii="Times New Roman" w:eastAsia="Times New Roman" w:hAnsi="Times New Roman" w:cs="Times New Roman"/>
                <w:sz w:val="18"/>
                <w:szCs w:val="18"/>
                <w:lang w:eastAsia="tr-TR"/>
              </w:rPr>
              <w:t>İSTİKLAL MAH.</w:t>
            </w:r>
          </w:p>
        </w:tc>
        <w:tc>
          <w:tcPr>
            <w:tcW w:w="708" w:type="dxa"/>
            <w:tcBorders>
              <w:top w:val="nil"/>
              <w:left w:val="nil"/>
              <w:bottom w:val="single" w:sz="8" w:space="0" w:color="auto"/>
              <w:right w:val="single" w:sz="8" w:space="0" w:color="auto"/>
            </w:tcBorders>
            <w:tcMar>
              <w:top w:w="0" w:type="dxa"/>
              <w:left w:w="85" w:type="dxa"/>
              <w:bottom w:w="0" w:type="dxa"/>
              <w:right w:w="85" w:type="dxa"/>
            </w:tcMar>
            <w:vAlign w:val="center"/>
            <w:hideMark/>
          </w:tcPr>
          <w:p w:rsidR="006D4DE5" w:rsidRPr="006D4DE5" w:rsidRDefault="006D4DE5" w:rsidP="006D4DE5">
            <w:pPr>
              <w:spacing w:after="0" w:line="20" w:lineRule="atLeast"/>
              <w:jc w:val="center"/>
              <w:rPr>
                <w:rFonts w:ascii="Times New Roman" w:eastAsia="Times New Roman" w:hAnsi="Times New Roman" w:cs="Times New Roman"/>
                <w:sz w:val="20"/>
                <w:szCs w:val="20"/>
                <w:lang w:eastAsia="tr-TR"/>
              </w:rPr>
            </w:pPr>
            <w:r w:rsidRPr="006D4DE5">
              <w:rPr>
                <w:rFonts w:ascii="Times New Roman" w:eastAsia="Times New Roman" w:hAnsi="Times New Roman" w:cs="Times New Roman"/>
                <w:sz w:val="18"/>
                <w:szCs w:val="18"/>
                <w:lang w:eastAsia="tr-TR"/>
              </w:rPr>
              <w:t>514</w:t>
            </w:r>
          </w:p>
        </w:tc>
        <w:tc>
          <w:tcPr>
            <w:tcW w:w="709" w:type="dxa"/>
            <w:tcBorders>
              <w:top w:val="nil"/>
              <w:left w:val="nil"/>
              <w:bottom w:val="single" w:sz="8" w:space="0" w:color="auto"/>
              <w:right w:val="single" w:sz="8" w:space="0" w:color="auto"/>
            </w:tcBorders>
            <w:tcMar>
              <w:top w:w="0" w:type="dxa"/>
              <w:left w:w="85" w:type="dxa"/>
              <w:bottom w:w="0" w:type="dxa"/>
              <w:right w:w="85" w:type="dxa"/>
            </w:tcMar>
            <w:vAlign w:val="center"/>
            <w:hideMark/>
          </w:tcPr>
          <w:p w:rsidR="006D4DE5" w:rsidRPr="006D4DE5" w:rsidRDefault="006D4DE5" w:rsidP="006D4DE5">
            <w:pPr>
              <w:spacing w:after="0" w:line="20" w:lineRule="atLeast"/>
              <w:jc w:val="center"/>
              <w:rPr>
                <w:rFonts w:ascii="Times New Roman" w:eastAsia="Times New Roman" w:hAnsi="Times New Roman" w:cs="Times New Roman"/>
                <w:sz w:val="20"/>
                <w:szCs w:val="20"/>
                <w:lang w:eastAsia="tr-TR"/>
              </w:rPr>
            </w:pPr>
            <w:r w:rsidRPr="006D4DE5">
              <w:rPr>
                <w:rFonts w:ascii="Times New Roman" w:eastAsia="Times New Roman" w:hAnsi="Times New Roman" w:cs="Times New Roman"/>
                <w:sz w:val="18"/>
                <w:szCs w:val="18"/>
                <w:lang w:eastAsia="tr-TR"/>
              </w:rPr>
              <w:t>7</w:t>
            </w:r>
          </w:p>
        </w:tc>
        <w:tc>
          <w:tcPr>
            <w:tcW w:w="1980" w:type="dxa"/>
            <w:tcBorders>
              <w:top w:val="nil"/>
              <w:left w:val="nil"/>
              <w:bottom w:val="single" w:sz="8" w:space="0" w:color="auto"/>
              <w:right w:val="single" w:sz="8" w:space="0" w:color="auto"/>
            </w:tcBorders>
            <w:tcMar>
              <w:top w:w="0" w:type="dxa"/>
              <w:left w:w="85" w:type="dxa"/>
              <w:bottom w:w="0" w:type="dxa"/>
              <w:right w:w="85" w:type="dxa"/>
            </w:tcMar>
            <w:vAlign w:val="center"/>
            <w:hideMark/>
          </w:tcPr>
          <w:p w:rsidR="006D4DE5" w:rsidRPr="006D4DE5" w:rsidRDefault="006D4DE5" w:rsidP="006D4DE5">
            <w:pPr>
              <w:spacing w:after="0" w:line="20" w:lineRule="atLeast"/>
              <w:jc w:val="center"/>
              <w:rPr>
                <w:rFonts w:ascii="Times New Roman" w:eastAsia="Times New Roman" w:hAnsi="Times New Roman" w:cs="Times New Roman"/>
                <w:sz w:val="20"/>
                <w:szCs w:val="20"/>
                <w:lang w:eastAsia="tr-TR"/>
              </w:rPr>
            </w:pPr>
            <w:r w:rsidRPr="006D4DE5">
              <w:rPr>
                <w:rFonts w:ascii="Times New Roman" w:eastAsia="Times New Roman" w:hAnsi="Times New Roman" w:cs="Times New Roman"/>
                <w:sz w:val="18"/>
                <w:szCs w:val="18"/>
                <w:lang w:eastAsia="tr-TR"/>
              </w:rPr>
              <w:t>ARSA</w:t>
            </w:r>
          </w:p>
        </w:tc>
        <w:tc>
          <w:tcPr>
            <w:tcW w:w="1139" w:type="dxa"/>
            <w:tcBorders>
              <w:top w:val="nil"/>
              <w:left w:val="nil"/>
              <w:bottom w:val="single" w:sz="8" w:space="0" w:color="auto"/>
              <w:right w:val="single" w:sz="8" w:space="0" w:color="auto"/>
            </w:tcBorders>
            <w:tcMar>
              <w:top w:w="0" w:type="dxa"/>
              <w:left w:w="85" w:type="dxa"/>
              <w:bottom w:w="0" w:type="dxa"/>
              <w:right w:w="85" w:type="dxa"/>
            </w:tcMar>
            <w:vAlign w:val="center"/>
            <w:hideMark/>
          </w:tcPr>
          <w:p w:rsidR="006D4DE5" w:rsidRPr="006D4DE5" w:rsidRDefault="006D4DE5" w:rsidP="006D4DE5">
            <w:pPr>
              <w:spacing w:after="0" w:line="20" w:lineRule="atLeast"/>
              <w:ind w:right="113"/>
              <w:jc w:val="right"/>
              <w:rPr>
                <w:rFonts w:ascii="Times New Roman" w:eastAsia="Times New Roman" w:hAnsi="Times New Roman" w:cs="Times New Roman"/>
                <w:sz w:val="20"/>
                <w:szCs w:val="20"/>
                <w:lang w:eastAsia="tr-TR"/>
              </w:rPr>
            </w:pPr>
            <w:r w:rsidRPr="006D4DE5">
              <w:rPr>
                <w:rFonts w:ascii="Times New Roman" w:eastAsia="Times New Roman" w:hAnsi="Times New Roman" w:cs="Times New Roman"/>
                <w:sz w:val="18"/>
                <w:szCs w:val="18"/>
                <w:lang w:eastAsia="tr-TR"/>
              </w:rPr>
              <w:t>4.671,00</w:t>
            </w:r>
          </w:p>
        </w:tc>
        <w:tc>
          <w:tcPr>
            <w:tcW w:w="1417" w:type="dxa"/>
            <w:tcBorders>
              <w:top w:val="nil"/>
              <w:left w:val="nil"/>
              <w:bottom w:val="single" w:sz="8" w:space="0" w:color="auto"/>
              <w:right w:val="single" w:sz="8" w:space="0" w:color="auto"/>
            </w:tcBorders>
            <w:tcMar>
              <w:top w:w="0" w:type="dxa"/>
              <w:left w:w="85" w:type="dxa"/>
              <w:bottom w:w="0" w:type="dxa"/>
              <w:right w:w="85" w:type="dxa"/>
            </w:tcMar>
            <w:vAlign w:val="center"/>
            <w:hideMark/>
          </w:tcPr>
          <w:p w:rsidR="006D4DE5" w:rsidRPr="006D4DE5" w:rsidRDefault="006D4DE5" w:rsidP="006D4DE5">
            <w:pPr>
              <w:spacing w:after="0" w:line="20" w:lineRule="atLeast"/>
              <w:ind w:right="57"/>
              <w:jc w:val="right"/>
              <w:rPr>
                <w:rFonts w:ascii="Times New Roman" w:eastAsia="Times New Roman" w:hAnsi="Times New Roman" w:cs="Times New Roman"/>
                <w:sz w:val="20"/>
                <w:szCs w:val="20"/>
                <w:lang w:eastAsia="tr-TR"/>
              </w:rPr>
            </w:pPr>
            <w:r w:rsidRPr="006D4DE5">
              <w:rPr>
                <w:rFonts w:ascii="Times New Roman" w:eastAsia="Times New Roman" w:hAnsi="Times New Roman" w:cs="Times New Roman"/>
                <w:sz w:val="18"/>
                <w:szCs w:val="18"/>
                <w:lang w:eastAsia="tr-TR"/>
              </w:rPr>
              <w:t>1.000,00 TL</w:t>
            </w:r>
          </w:p>
        </w:tc>
        <w:tc>
          <w:tcPr>
            <w:tcW w:w="1559" w:type="dxa"/>
            <w:tcBorders>
              <w:top w:val="nil"/>
              <w:left w:val="nil"/>
              <w:bottom w:val="single" w:sz="8" w:space="0" w:color="auto"/>
              <w:right w:val="single" w:sz="8" w:space="0" w:color="auto"/>
            </w:tcBorders>
            <w:shd w:val="clear" w:color="auto" w:fill="FFFFFF"/>
            <w:tcMar>
              <w:top w:w="0" w:type="dxa"/>
              <w:left w:w="85" w:type="dxa"/>
              <w:bottom w:w="0" w:type="dxa"/>
              <w:right w:w="85" w:type="dxa"/>
            </w:tcMar>
            <w:vAlign w:val="center"/>
            <w:hideMark/>
          </w:tcPr>
          <w:p w:rsidR="006D4DE5" w:rsidRPr="006D4DE5" w:rsidRDefault="006D4DE5" w:rsidP="006D4DE5">
            <w:pPr>
              <w:spacing w:after="0" w:line="20" w:lineRule="atLeast"/>
              <w:ind w:right="170"/>
              <w:jc w:val="right"/>
              <w:rPr>
                <w:rFonts w:ascii="Times New Roman" w:eastAsia="Times New Roman" w:hAnsi="Times New Roman" w:cs="Times New Roman"/>
                <w:sz w:val="20"/>
                <w:szCs w:val="20"/>
                <w:lang w:eastAsia="tr-TR"/>
              </w:rPr>
            </w:pPr>
            <w:r w:rsidRPr="006D4DE5">
              <w:rPr>
                <w:rFonts w:ascii="Times New Roman" w:eastAsia="Times New Roman" w:hAnsi="Times New Roman" w:cs="Times New Roman"/>
                <w:sz w:val="18"/>
                <w:szCs w:val="18"/>
                <w:lang w:eastAsia="tr-TR"/>
              </w:rPr>
              <w:t>4.671.000,00</w:t>
            </w:r>
          </w:p>
        </w:tc>
        <w:tc>
          <w:tcPr>
            <w:tcW w:w="1276" w:type="dxa"/>
            <w:tcBorders>
              <w:top w:val="nil"/>
              <w:left w:val="nil"/>
              <w:bottom w:val="single" w:sz="8" w:space="0" w:color="auto"/>
              <w:right w:val="single" w:sz="8" w:space="0" w:color="auto"/>
            </w:tcBorders>
            <w:shd w:val="clear" w:color="auto" w:fill="FFFFFF"/>
            <w:tcMar>
              <w:top w:w="0" w:type="dxa"/>
              <w:left w:w="85" w:type="dxa"/>
              <w:bottom w:w="0" w:type="dxa"/>
              <w:right w:w="85" w:type="dxa"/>
            </w:tcMar>
            <w:vAlign w:val="center"/>
            <w:hideMark/>
          </w:tcPr>
          <w:p w:rsidR="006D4DE5" w:rsidRPr="006D4DE5" w:rsidRDefault="006D4DE5" w:rsidP="006D4DE5">
            <w:pPr>
              <w:spacing w:after="0" w:line="20" w:lineRule="atLeast"/>
              <w:ind w:right="170"/>
              <w:jc w:val="right"/>
              <w:rPr>
                <w:rFonts w:ascii="Times New Roman" w:eastAsia="Times New Roman" w:hAnsi="Times New Roman" w:cs="Times New Roman"/>
                <w:sz w:val="20"/>
                <w:szCs w:val="20"/>
                <w:lang w:eastAsia="tr-TR"/>
              </w:rPr>
            </w:pPr>
            <w:r w:rsidRPr="006D4DE5">
              <w:rPr>
                <w:rFonts w:ascii="Times New Roman" w:eastAsia="Times New Roman" w:hAnsi="Times New Roman" w:cs="Times New Roman"/>
                <w:sz w:val="18"/>
                <w:szCs w:val="18"/>
                <w:lang w:eastAsia="tr-TR"/>
              </w:rPr>
              <w:t>140.500,00</w:t>
            </w:r>
          </w:p>
        </w:tc>
        <w:tc>
          <w:tcPr>
            <w:tcW w:w="1134" w:type="dxa"/>
            <w:tcBorders>
              <w:top w:val="nil"/>
              <w:left w:val="nil"/>
              <w:bottom w:val="single" w:sz="8" w:space="0" w:color="auto"/>
              <w:right w:val="single" w:sz="8" w:space="0" w:color="auto"/>
            </w:tcBorders>
            <w:shd w:val="clear" w:color="auto" w:fill="FFFFFF"/>
            <w:tcMar>
              <w:top w:w="0" w:type="dxa"/>
              <w:left w:w="85" w:type="dxa"/>
              <w:bottom w:w="0" w:type="dxa"/>
              <w:right w:w="85" w:type="dxa"/>
            </w:tcMar>
            <w:vAlign w:val="center"/>
            <w:hideMark/>
          </w:tcPr>
          <w:p w:rsidR="006D4DE5" w:rsidRPr="006D4DE5" w:rsidRDefault="006D4DE5" w:rsidP="006D4DE5">
            <w:pPr>
              <w:spacing w:after="0" w:line="20" w:lineRule="atLeast"/>
              <w:jc w:val="center"/>
              <w:rPr>
                <w:rFonts w:ascii="Times New Roman" w:eastAsia="Times New Roman" w:hAnsi="Times New Roman" w:cs="Times New Roman"/>
                <w:sz w:val="20"/>
                <w:szCs w:val="20"/>
                <w:lang w:eastAsia="tr-TR"/>
              </w:rPr>
            </w:pPr>
            <w:r w:rsidRPr="006D4DE5">
              <w:rPr>
                <w:rFonts w:ascii="Times New Roman" w:eastAsia="Times New Roman" w:hAnsi="Times New Roman" w:cs="Times New Roman"/>
                <w:sz w:val="18"/>
                <w:szCs w:val="18"/>
                <w:lang w:eastAsia="tr-TR"/>
              </w:rPr>
              <w:t>16.03.2017</w:t>
            </w:r>
          </w:p>
        </w:tc>
        <w:tc>
          <w:tcPr>
            <w:tcW w:w="6" w:type="dxa"/>
            <w:tcBorders>
              <w:top w:val="nil"/>
              <w:left w:val="nil"/>
              <w:bottom w:val="nil"/>
              <w:right w:val="nil"/>
            </w:tcBorders>
            <w:vAlign w:val="center"/>
            <w:hideMark/>
          </w:tcPr>
          <w:p w:rsidR="006D4DE5" w:rsidRPr="006D4DE5" w:rsidRDefault="006D4DE5" w:rsidP="006D4DE5">
            <w:pPr>
              <w:spacing w:after="0" w:line="240" w:lineRule="auto"/>
              <w:rPr>
                <w:rFonts w:ascii="Times New Roman" w:eastAsia="Times New Roman" w:hAnsi="Times New Roman" w:cs="Times New Roman"/>
                <w:sz w:val="2"/>
                <w:szCs w:val="24"/>
                <w:lang w:eastAsia="tr-TR"/>
              </w:rPr>
            </w:pPr>
          </w:p>
        </w:tc>
      </w:tr>
      <w:tr w:rsidR="006D4DE5" w:rsidRPr="006D4DE5" w:rsidTr="006D4DE5">
        <w:trPr>
          <w:trHeight w:val="20"/>
        </w:trPr>
        <w:tc>
          <w:tcPr>
            <w:tcW w:w="0" w:type="auto"/>
            <w:tcBorders>
              <w:top w:val="nil"/>
              <w:left w:val="single" w:sz="8" w:space="0" w:color="auto"/>
              <w:bottom w:val="single" w:sz="8" w:space="0" w:color="auto"/>
              <w:right w:val="single" w:sz="8" w:space="0" w:color="auto"/>
            </w:tcBorders>
            <w:tcMar>
              <w:top w:w="0" w:type="dxa"/>
              <w:left w:w="85" w:type="dxa"/>
              <w:bottom w:w="0" w:type="dxa"/>
              <w:right w:w="85" w:type="dxa"/>
            </w:tcMar>
            <w:vAlign w:val="center"/>
            <w:hideMark/>
          </w:tcPr>
          <w:p w:rsidR="006D4DE5" w:rsidRPr="006D4DE5" w:rsidRDefault="006D4DE5" w:rsidP="006D4DE5">
            <w:pPr>
              <w:spacing w:after="0" w:line="20" w:lineRule="atLeast"/>
              <w:jc w:val="center"/>
              <w:rPr>
                <w:rFonts w:ascii="Times New Roman" w:eastAsia="Times New Roman" w:hAnsi="Times New Roman" w:cs="Times New Roman"/>
                <w:sz w:val="20"/>
                <w:szCs w:val="20"/>
                <w:lang w:eastAsia="tr-TR"/>
              </w:rPr>
            </w:pPr>
            <w:r w:rsidRPr="006D4DE5">
              <w:rPr>
                <w:rFonts w:ascii="Times New Roman" w:eastAsia="Times New Roman" w:hAnsi="Times New Roman" w:cs="Times New Roman"/>
                <w:sz w:val="18"/>
                <w:szCs w:val="18"/>
                <w:lang w:eastAsia="tr-TR"/>
              </w:rPr>
              <w:t>2</w:t>
            </w:r>
          </w:p>
        </w:tc>
        <w:tc>
          <w:tcPr>
            <w:tcW w:w="1975" w:type="dxa"/>
            <w:tcBorders>
              <w:top w:val="nil"/>
              <w:left w:val="nil"/>
              <w:bottom w:val="single" w:sz="8" w:space="0" w:color="auto"/>
              <w:right w:val="single" w:sz="8" w:space="0" w:color="auto"/>
            </w:tcBorders>
            <w:tcMar>
              <w:top w:w="0" w:type="dxa"/>
              <w:left w:w="85" w:type="dxa"/>
              <w:bottom w:w="0" w:type="dxa"/>
              <w:right w:w="85" w:type="dxa"/>
            </w:tcMar>
            <w:vAlign w:val="center"/>
            <w:hideMark/>
          </w:tcPr>
          <w:p w:rsidR="006D4DE5" w:rsidRPr="006D4DE5" w:rsidRDefault="006D4DE5" w:rsidP="006D4DE5">
            <w:pPr>
              <w:spacing w:after="0" w:line="20" w:lineRule="atLeast"/>
              <w:jc w:val="both"/>
              <w:rPr>
                <w:rFonts w:ascii="Times New Roman" w:eastAsia="Times New Roman" w:hAnsi="Times New Roman" w:cs="Times New Roman"/>
                <w:sz w:val="20"/>
                <w:szCs w:val="20"/>
                <w:lang w:eastAsia="tr-TR"/>
              </w:rPr>
            </w:pPr>
            <w:r w:rsidRPr="006D4DE5">
              <w:rPr>
                <w:rFonts w:ascii="Times New Roman" w:eastAsia="Times New Roman" w:hAnsi="Times New Roman" w:cs="Times New Roman"/>
                <w:sz w:val="18"/>
                <w:szCs w:val="18"/>
                <w:lang w:eastAsia="tr-TR"/>
              </w:rPr>
              <w:t>İSTİKLAL MAH.</w:t>
            </w:r>
          </w:p>
        </w:tc>
        <w:tc>
          <w:tcPr>
            <w:tcW w:w="708" w:type="dxa"/>
            <w:tcBorders>
              <w:top w:val="nil"/>
              <w:left w:val="nil"/>
              <w:bottom w:val="single" w:sz="8" w:space="0" w:color="auto"/>
              <w:right w:val="single" w:sz="8" w:space="0" w:color="auto"/>
            </w:tcBorders>
            <w:tcMar>
              <w:top w:w="0" w:type="dxa"/>
              <w:left w:w="85" w:type="dxa"/>
              <w:bottom w:w="0" w:type="dxa"/>
              <w:right w:w="85" w:type="dxa"/>
            </w:tcMar>
            <w:vAlign w:val="center"/>
            <w:hideMark/>
          </w:tcPr>
          <w:p w:rsidR="006D4DE5" w:rsidRPr="006D4DE5" w:rsidRDefault="006D4DE5" w:rsidP="006D4DE5">
            <w:pPr>
              <w:spacing w:after="0" w:line="20" w:lineRule="atLeast"/>
              <w:jc w:val="center"/>
              <w:rPr>
                <w:rFonts w:ascii="Times New Roman" w:eastAsia="Times New Roman" w:hAnsi="Times New Roman" w:cs="Times New Roman"/>
                <w:sz w:val="20"/>
                <w:szCs w:val="20"/>
                <w:lang w:eastAsia="tr-TR"/>
              </w:rPr>
            </w:pPr>
            <w:r w:rsidRPr="006D4DE5">
              <w:rPr>
                <w:rFonts w:ascii="Times New Roman" w:eastAsia="Times New Roman" w:hAnsi="Times New Roman" w:cs="Times New Roman"/>
                <w:sz w:val="18"/>
                <w:szCs w:val="18"/>
                <w:lang w:eastAsia="tr-TR"/>
              </w:rPr>
              <w:t>1930</w:t>
            </w:r>
          </w:p>
        </w:tc>
        <w:tc>
          <w:tcPr>
            <w:tcW w:w="709" w:type="dxa"/>
            <w:tcBorders>
              <w:top w:val="nil"/>
              <w:left w:val="nil"/>
              <w:bottom w:val="single" w:sz="8" w:space="0" w:color="auto"/>
              <w:right w:val="single" w:sz="8" w:space="0" w:color="auto"/>
            </w:tcBorders>
            <w:tcMar>
              <w:top w:w="0" w:type="dxa"/>
              <w:left w:w="85" w:type="dxa"/>
              <w:bottom w:w="0" w:type="dxa"/>
              <w:right w:w="85" w:type="dxa"/>
            </w:tcMar>
            <w:vAlign w:val="center"/>
            <w:hideMark/>
          </w:tcPr>
          <w:p w:rsidR="006D4DE5" w:rsidRPr="006D4DE5" w:rsidRDefault="006D4DE5" w:rsidP="006D4DE5">
            <w:pPr>
              <w:spacing w:after="0" w:line="20" w:lineRule="atLeast"/>
              <w:jc w:val="center"/>
              <w:rPr>
                <w:rFonts w:ascii="Times New Roman" w:eastAsia="Times New Roman" w:hAnsi="Times New Roman" w:cs="Times New Roman"/>
                <w:sz w:val="20"/>
                <w:szCs w:val="20"/>
                <w:lang w:eastAsia="tr-TR"/>
              </w:rPr>
            </w:pPr>
            <w:r w:rsidRPr="006D4DE5">
              <w:rPr>
                <w:rFonts w:ascii="Times New Roman" w:eastAsia="Times New Roman" w:hAnsi="Times New Roman" w:cs="Times New Roman"/>
                <w:sz w:val="18"/>
                <w:szCs w:val="18"/>
                <w:lang w:eastAsia="tr-TR"/>
              </w:rPr>
              <w:t>2</w:t>
            </w:r>
          </w:p>
        </w:tc>
        <w:tc>
          <w:tcPr>
            <w:tcW w:w="1980" w:type="dxa"/>
            <w:tcBorders>
              <w:top w:val="nil"/>
              <w:left w:val="nil"/>
              <w:bottom w:val="single" w:sz="8" w:space="0" w:color="auto"/>
              <w:right w:val="single" w:sz="8" w:space="0" w:color="auto"/>
            </w:tcBorders>
            <w:tcMar>
              <w:top w:w="0" w:type="dxa"/>
              <w:left w:w="85" w:type="dxa"/>
              <w:bottom w:w="0" w:type="dxa"/>
              <w:right w:w="85" w:type="dxa"/>
            </w:tcMar>
            <w:vAlign w:val="center"/>
            <w:hideMark/>
          </w:tcPr>
          <w:p w:rsidR="006D4DE5" w:rsidRPr="006D4DE5" w:rsidRDefault="006D4DE5" w:rsidP="006D4DE5">
            <w:pPr>
              <w:spacing w:after="0" w:line="20" w:lineRule="atLeast"/>
              <w:jc w:val="center"/>
              <w:rPr>
                <w:rFonts w:ascii="Times New Roman" w:eastAsia="Times New Roman" w:hAnsi="Times New Roman" w:cs="Times New Roman"/>
                <w:sz w:val="20"/>
                <w:szCs w:val="20"/>
                <w:lang w:eastAsia="tr-TR"/>
              </w:rPr>
            </w:pPr>
            <w:r w:rsidRPr="006D4DE5">
              <w:rPr>
                <w:rFonts w:ascii="Times New Roman" w:eastAsia="Times New Roman" w:hAnsi="Times New Roman" w:cs="Times New Roman"/>
                <w:sz w:val="18"/>
                <w:szCs w:val="18"/>
                <w:lang w:eastAsia="tr-TR"/>
              </w:rPr>
              <w:t>ARSA</w:t>
            </w:r>
          </w:p>
        </w:tc>
        <w:tc>
          <w:tcPr>
            <w:tcW w:w="1139" w:type="dxa"/>
            <w:tcBorders>
              <w:top w:val="nil"/>
              <w:left w:val="nil"/>
              <w:bottom w:val="single" w:sz="8" w:space="0" w:color="auto"/>
              <w:right w:val="single" w:sz="8" w:space="0" w:color="auto"/>
            </w:tcBorders>
            <w:tcMar>
              <w:top w:w="0" w:type="dxa"/>
              <w:left w:w="85" w:type="dxa"/>
              <w:bottom w:w="0" w:type="dxa"/>
              <w:right w:w="85" w:type="dxa"/>
            </w:tcMar>
            <w:vAlign w:val="center"/>
            <w:hideMark/>
          </w:tcPr>
          <w:p w:rsidR="006D4DE5" w:rsidRPr="006D4DE5" w:rsidRDefault="006D4DE5" w:rsidP="006D4DE5">
            <w:pPr>
              <w:spacing w:after="0" w:line="20" w:lineRule="atLeast"/>
              <w:ind w:right="113"/>
              <w:jc w:val="right"/>
              <w:rPr>
                <w:rFonts w:ascii="Times New Roman" w:eastAsia="Times New Roman" w:hAnsi="Times New Roman" w:cs="Times New Roman"/>
                <w:sz w:val="20"/>
                <w:szCs w:val="20"/>
                <w:lang w:eastAsia="tr-TR"/>
              </w:rPr>
            </w:pPr>
            <w:r w:rsidRPr="006D4DE5">
              <w:rPr>
                <w:rFonts w:ascii="Times New Roman" w:eastAsia="Times New Roman" w:hAnsi="Times New Roman" w:cs="Times New Roman"/>
                <w:sz w:val="18"/>
                <w:szCs w:val="18"/>
                <w:lang w:eastAsia="tr-TR"/>
              </w:rPr>
              <w:t>2.443,77</w:t>
            </w:r>
          </w:p>
        </w:tc>
        <w:tc>
          <w:tcPr>
            <w:tcW w:w="1417" w:type="dxa"/>
            <w:tcBorders>
              <w:top w:val="nil"/>
              <w:left w:val="nil"/>
              <w:bottom w:val="single" w:sz="8" w:space="0" w:color="auto"/>
              <w:right w:val="single" w:sz="8" w:space="0" w:color="auto"/>
            </w:tcBorders>
            <w:tcMar>
              <w:top w:w="0" w:type="dxa"/>
              <w:left w:w="85" w:type="dxa"/>
              <w:bottom w:w="0" w:type="dxa"/>
              <w:right w:w="85" w:type="dxa"/>
            </w:tcMar>
            <w:vAlign w:val="center"/>
            <w:hideMark/>
          </w:tcPr>
          <w:p w:rsidR="006D4DE5" w:rsidRPr="006D4DE5" w:rsidRDefault="006D4DE5" w:rsidP="006D4DE5">
            <w:pPr>
              <w:spacing w:after="0" w:line="20" w:lineRule="atLeast"/>
              <w:ind w:right="57"/>
              <w:jc w:val="right"/>
              <w:rPr>
                <w:rFonts w:ascii="Times New Roman" w:eastAsia="Times New Roman" w:hAnsi="Times New Roman" w:cs="Times New Roman"/>
                <w:sz w:val="20"/>
                <w:szCs w:val="20"/>
                <w:lang w:eastAsia="tr-TR"/>
              </w:rPr>
            </w:pPr>
            <w:r w:rsidRPr="006D4DE5">
              <w:rPr>
                <w:rFonts w:ascii="Times New Roman" w:eastAsia="Times New Roman" w:hAnsi="Times New Roman" w:cs="Times New Roman"/>
                <w:sz w:val="18"/>
                <w:szCs w:val="18"/>
                <w:lang w:eastAsia="tr-TR"/>
              </w:rPr>
              <w:t>1.000,00 TL</w:t>
            </w:r>
          </w:p>
        </w:tc>
        <w:tc>
          <w:tcPr>
            <w:tcW w:w="1559" w:type="dxa"/>
            <w:tcBorders>
              <w:top w:val="nil"/>
              <w:left w:val="nil"/>
              <w:bottom w:val="single" w:sz="8" w:space="0" w:color="auto"/>
              <w:right w:val="single" w:sz="8" w:space="0" w:color="auto"/>
            </w:tcBorders>
            <w:shd w:val="clear" w:color="auto" w:fill="FFFFFF"/>
            <w:tcMar>
              <w:top w:w="0" w:type="dxa"/>
              <w:left w:w="85" w:type="dxa"/>
              <w:bottom w:w="0" w:type="dxa"/>
              <w:right w:w="85" w:type="dxa"/>
            </w:tcMar>
            <w:vAlign w:val="center"/>
            <w:hideMark/>
          </w:tcPr>
          <w:p w:rsidR="006D4DE5" w:rsidRPr="006D4DE5" w:rsidRDefault="006D4DE5" w:rsidP="006D4DE5">
            <w:pPr>
              <w:spacing w:after="0" w:line="20" w:lineRule="atLeast"/>
              <w:ind w:right="170"/>
              <w:jc w:val="right"/>
              <w:rPr>
                <w:rFonts w:ascii="Times New Roman" w:eastAsia="Times New Roman" w:hAnsi="Times New Roman" w:cs="Times New Roman"/>
                <w:sz w:val="20"/>
                <w:szCs w:val="20"/>
                <w:lang w:eastAsia="tr-TR"/>
              </w:rPr>
            </w:pPr>
            <w:r w:rsidRPr="006D4DE5">
              <w:rPr>
                <w:rFonts w:ascii="Times New Roman" w:eastAsia="Times New Roman" w:hAnsi="Times New Roman" w:cs="Times New Roman"/>
                <w:sz w:val="18"/>
                <w:szCs w:val="18"/>
                <w:lang w:eastAsia="tr-TR"/>
              </w:rPr>
              <w:t>2.443.770,00</w:t>
            </w:r>
          </w:p>
        </w:tc>
        <w:tc>
          <w:tcPr>
            <w:tcW w:w="1276" w:type="dxa"/>
            <w:tcBorders>
              <w:top w:val="nil"/>
              <w:left w:val="nil"/>
              <w:bottom w:val="single" w:sz="8" w:space="0" w:color="auto"/>
              <w:right w:val="single" w:sz="8" w:space="0" w:color="auto"/>
            </w:tcBorders>
            <w:shd w:val="clear" w:color="auto" w:fill="FFFFFF"/>
            <w:tcMar>
              <w:top w:w="0" w:type="dxa"/>
              <w:left w:w="85" w:type="dxa"/>
              <w:bottom w:w="0" w:type="dxa"/>
              <w:right w:w="85" w:type="dxa"/>
            </w:tcMar>
            <w:vAlign w:val="center"/>
            <w:hideMark/>
          </w:tcPr>
          <w:p w:rsidR="006D4DE5" w:rsidRPr="006D4DE5" w:rsidRDefault="006D4DE5" w:rsidP="006D4DE5">
            <w:pPr>
              <w:spacing w:after="0" w:line="20" w:lineRule="atLeast"/>
              <w:ind w:right="170"/>
              <w:jc w:val="right"/>
              <w:rPr>
                <w:rFonts w:ascii="Times New Roman" w:eastAsia="Times New Roman" w:hAnsi="Times New Roman" w:cs="Times New Roman"/>
                <w:sz w:val="20"/>
                <w:szCs w:val="20"/>
                <w:lang w:eastAsia="tr-TR"/>
              </w:rPr>
            </w:pPr>
            <w:r w:rsidRPr="006D4DE5">
              <w:rPr>
                <w:rFonts w:ascii="Times New Roman" w:eastAsia="Times New Roman" w:hAnsi="Times New Roman" w:cs="Times New Roman"/>
                <w:sz w:val="18"/>
                <w:szCs w:val="18"/>
                <w:lang w:eastAsia="tr-TR"/>
              </w:rPr>
              <w:t>73.500,00</w:t>
            </w:r>
          </w:p>
        </w:tc>
        <w:tc>
          <w:tcPr>
            <w:tcW w:w="1134" w:type="dxa"/>
            <w:tcBorders>
              <w:top w:val="nil"/>
              <w:left w:val="nil"/>
              <w:bottom w:val="single" w:sz="8" w:space="0" w:color="auto"/>
              <w:right w:val="single" w:sz="8" w:space="0" w:color="auto"/>
            </w:tcBorders>
            <w:shd w:val="clear" w:color="auto" w:fill="FFFFFF"/>
            <w:tcMar>
              <w:top w:w="0" w:type="dxa"/>
              <w:left w:w="85" w:type="dxa"/>
              <w:bottom w:w="0" w:type="dxa"/>
              <w:right w:w="85" w:type="dxa"/>
            </w:tcMar>
            <w:vAlign w:val="center"/>
            <w:hideMark/>
          </w:tcPr>
          <w:p w:rsidR="006D4DE5" w:rsidRPr="006D4DE5" w:rsidRDefault="006D4DE5" w:rsidP="006D4DE5">
            <w:pPr>
              <w:spacing w:after="0" w:line="20" w:lineRule="atLeast"/>
              <w:jc w:val="center"/>
              <w:rPr>
                <w:rFonts w:ascii="Times New Roman" w:eastAsia="Times New Roman" w:hAnsi="Times New Roman" w:cs="Times New Roman"/>
                <w:sz w:val="20"/>
                <w:szCs w:val="20"/>
                <w:lang w:eastAsia="tr-TR"/>
              </w:rPr>
            </w:pPr>
            <w:r w:rsidRPr="006D4DE5">
              <w:rPr>
                <w:rFonts w:ascii="Times New Roman" w:eastAsia="Times New Roman" w:hAnsi="Times New Roman" w:cs="Times New Roman"/>
                <w:sz w:val="18"/>
                <w:szCs w:val="18"/>
                <w:lang w:eastAsia="tr-TR"/>
              </w:rPr>
              <w:t>16.03.2017</w:t>
            </w:r>
          </w:p>
        </w:tc>
        <w:tc>
          <w:tcPr>
            <w:tcW w:w="6" w:type="dxa"/>
            <w:tcBorders>
              <w:top w:val="nil"/>
              <w:left w:val="nil"/>
              <w:bottom w:val="nil"/>
              <w:right w:val="nil"/>
            </w:tcBorders>
            <w:vAlign w:val="center"/>
            <w:hideMark/>
          </w:tcPr>
          <w:p w:rsidR="006D4DE5" w:rsidRPr="006D4DE5" w:rsidRDefault="006D4DE5" w:rsidP="006D4DE5">
            <w:pPr>
              <w:spacing w:after="0" w:line="240" w:lineRule="auto"/>
              <w:rPr>
                <w:rFonts w:ascii="Times New Roman" w:eastAsia="Times New Roman" w:hAnsi="Times New Roman" w:cs="Times New Roman"/>
                <w:sz w:val="2"/>
                <w:szCs w:val="24"/>
                <w:lang w:eastAsia="tr-TR"/>
              </w:rPr>
            </w:pPr>
          </w:p>
        </w:tc>
      </w:tr>
      <w:tr w:rsidR="006D4DE5" w:rsidRPr="006D4DE5" w:rsidTr="006D4DE5">
        <w:trPr>
          <w:trHeight w:val="20"/>
        </w:trPr>
        <w:tc>
          <w:tcPr>
            <w:tcW w:w="0" w:type="auto"/>
            <w:tcBorders>
              <w:top w:val="nil"/>
              <w:left w:val="single" w:sz="8" w:space="0" w:color="auto"/>
              <w:bottom w:val="single" w:sz="8" w:space="0" w:color="auto"/>
              <w:right w:val="single" w:sz="8" w:space="0" w:color="auto"/>
            </w:tcBorders>
            <w:tcMar>
              <w:top w:w="0" w:type="dxa"/>
              <w:left w:w="85" w:type="dxa"/>
              <w:bottom w:w="0" w:type="dxa"/>
              <w:right w:w="85" w:type="dxa"/>
            </w:tcMar>
            <w:vAlign w:val="center"/>
            <w:hideMark/>
          </w:tcPr>
          <w:p w:rsidR="006D4DE5" w:rsidRPr="006D4DE5" w:rsidRDefault="006D4DE5" w:rsidP="006D4DE5">
            <w:pPr>
              <w:spacing w:after="0" w:line="20" w:lineRule="atLeast"/>
              <w:jc w:val="center"/>
              <w:rPr>
                <w:rFonts w:ascii="Times New Roman" w:eastAsia="Times New Roman" w:hAnsi="Times New Roman" w:cs="Times New Roman"/>
                <w:sz w:val="20"/>
                <w:szCs w:val="20"/>
                <w:lang w:eastAsia="tr-TR"/>
              </w:rPr>
            </w:pPr>
            <w:r w:rsidRPr="006D4DE5">
              <w:rPr>
                <w:rFonts w:ascii="Times New Roman" w:eastAsia="Times New Roman" w:hAnsi="Times New Roman" w:cs="Times New Roman"/>
                <w:sz w:val="18"/>
                <w:szCs w:val="18"/>
                <w:lang w:eastAsia="tr-TR"/>
              </w:rPr>
              <w:t>3</w:t>
            </w:r>
          </w:p>
        </w:tc>
        <w:tc>
          <w:tcPr>
            <w:tcW w:w="1975" w:type="dxa"/>
            <w:tcBorders>
              <w:top w:val="nil"/>
              <w:left w:val="nil"/>
              <w:bottom w:val="single" w:sz="8" w:space="0" w:color="auto"/>
              <w:right w:val="single" w:sz="8" w:space="0" w:color="auto"/>
            </w:tcBorders>
            <w:tcMar>
              <w:top w:w="0" w:type="dxa"/>
              <w:left w:w="85" w:type="dxa"/>
              <w:bottom w:w="0" w:type="dxa"/>
              <w:right w:w="85" w:type="dxa"/>
            </w:tcMar>
            <w:vAlign w:val="center"/>
            <w:hideMark/>
          </w:tcPr>
          <w:p w:rsidR="006D4DE5" w:rsidRPr="006D4DE5" w:rsidRDefault="006D4DE5" w:rsidP="006D4DE5">
            <w:pPr>
              <w:spacing w:after="0" w:line="20" w:lineRule="atLeast"/>
              <w:jc w:val="both"/>
              <w:rPr>
                <w:rFonts w:ascii="Times New Roman" w:eastAsia="Times New Roman" w:hAnsi="Times New Roman" w:cs="Times New Roman"/>
                <w:sz w:val="20"/>
                <w:szCs w:val="20"/>
                <w:lang w:eastAsia="tr-TR"/>
              </w:rPr>
            </w:pPr>
            <w:r w:rsidRPr="006D4DE5">
              <w:rPr>
                <w:rFonts w:ascii="Times New Roman" w:eastAsia="Times New Roman" w:hAnsi="Times New Roman" w:cs="Times New Roman"/>
                <w:sz w:val="18"/>
                <w:szCs w:val="18"/>
                <w:lang w:eastAsia="tr-TR"/>
              </w:rPr>
              <w:t>BEŞKÖPRÜ MAH.</w:t>
            </w:r>
          </w:p>
        </w:tc>
        <w:tc>
          <w:tcPr>
            <w:tcW w:w="708" w:type="dxa"/>
            <w:tcBorders>
              <w:top w:val="nil"/>
              <w:left w:val="nil"/>
              <w:bottom w:val="single" w:sz="8" w:space="0" w:color="auto"/>
              <w:right w:val="single" w:sz="8" w:space="0" w:color="auto"/>
            </w:tcBorders>
            <w:tcMar>
              <w:top w:w="0" w:type="dxa"/>
              <w:left w:w="85" w:type="dxa"/>
              <w:bottom w:w="0" w:type="dxa"/>
              <w:right w:w="85" w:type="dxa"/>
            </w:tcMar>
            <w:vAlign w:val="center"/>
            <w:hideMark/>
          </w:tcPr>
          <w:p w:rsidR="006D4DE5" w:rsidRPr="006D4DE5" w:rsidRDefault="006D4DE5" w:rsidP="006D4DE5">
            <w:pPr>
              <w:spacing w:after="0" w:line="20" w:lineRule="atLeast"/>
              <w:jc w:val="center"/>
              <w:rPr>
                <w:rFonts w:ascii="Times New Roman" w:eastAsia="Times New Roman" w:hAnsi="Times New Roman" w:cs="Times New Roman"/>
                <w:sz w:val="20"/>
                <w:szCs w:val="20"/>
                <w:lang w:eastAsia="tr-TR"/>
              </w:rPr>
            </w:pPr>
            <w:proofErr w:type="gramStart"/>
            <w:r w:rsidRPr="006D4DE5">
              <w:rPr>
                <w:rFonts w:ascii="Times New Roman" w:eastAsia="Times New Roman" w:hAnsi="Times New Roman" w:cs="Times New Roman"/>
                <w:sz w:val="18"/>
                <w:lang w:eastAsia="tr-TR"/>
              </w:rPr>
              <w:t>…..</w:t>
            </w:r>
            <w:proofErr w:type="gramEnd"/>
          </w:p>
        </w:tc>
        <w:tc>
          <w:tcPr>
            <w:tcW w:w="709" w:type="dxa"/>
            <w:tcBorders>
              <w:top w:val="nil"/>
              <w:left w:val="nil"/>
              <w:bottom w:val="single" w:sz="8" w:space="0" w:color="auto"/>
              <w:right w:val="single" w:sz="8" w:space="0" w:color="auto"/>
            </w:tcBorders>
            <w:tcMar>
              <w:top w:w="0" w:type="dxa"/>
              <w:left w:w="85" w:type="dxa"/>
              <w:bottom w:w="0" w:type="dxa"/>
              <w:right w:w="85" w:type="dxa"/>
            </w:tcMar>
            <w:vAlign w:val="center"/>
            <w:hideMark/>
          </w:tcPr>
          <w:p w:rsidR="006D4DE5" w:rsidRPr="006D4DE5" w:rsidRDefault="006D4DE5" w:rsidP="006D4DE5">
            <w:pPr>
              <w:spacing w:after="0" w:line="20" w:lineRule="atLeast"/>
              <w:jc w:val="center"/>
              <w:rPr>
                <w:rFonts w:ascii="Times New Roman" w:eastAsia="Times New Roman" w:hAnsi="Times New Roman" w:cs="Times New Roman"/>
                <w:sz w:val="20"/>
                <w:szCs w:val="20"/>
                <w:lang w:eastAsia="tr-TR"/>
              </w:rPr>
            </w:pPr>
            <w:r w:rsidRPr="006D4DE5">
              <w:rPr>
                <w:rFonts w:ascii="Times New Roman" w:eastAsia="Times New Roman" w:hAnsi="Times New Roman" w:cs="Times New Roman"/>
                <w:sz w:val="18"/>
                <w:szCs w:val="18"/>
                <w:lang w:eastAsia="tr-TR"/>
              </w:rPr>
              <w:t>17831</w:t>
            </w:r>
          </w:p>
        </w:tc>
        <w:tc>
          <w:tcPr>
            <w:tcW w:w="1980" w:type="dxa"/>
            <w:tcBorders>
              <w:top w:val="nil"/>
              <w:left w:val="nil"/>
              <w:bottom w:val="single" w:sz="8" w:space="0" w:color="auto"/>
              <w:right w:val="single" w:sz="8" w:space="0" w:color="auto"/>
            </w:tcBorders>
            <w:tcMar>
              <w:top w:w="0" w:type="dxa"/>
              <w:left w:w="85" w:type="dxa"/>
              <w:bottom w:w="0" w:type="dxa"/>
              <w:right w:w="85" w:type="dxa"/>
            </w:tcMar>
            <w:vAlign w:val="center"/>
            <w:hideMark/>
          </w:tcPr>
          <w:p w:rsidR="006D4DE5" w:rsidRPr="006D4DE5" w:rsidRDefault="006D4DE5" w:rsidP="006D4DE5">
            <w:pPr>
              <w:spacing w:after="0" w:line="20" w:lineRule="atLeast"/>
              <w:jc w:val="center"/>
              <w:rPr>
                <w:rFonts w:ascii="Times New Roman" w:eastAsia="Times New Roman" w:hAnsi="Times New Roman" w:cs="Times New Roman"/>
                <w:sz w:val="20"/>
                <w:szCs w:val="20"/>
                <w:lang w:eastAsia="tr-TR"/>
              </w:rPr>
            </w:pPr>
            <w:r w:rsidRPr="006D4DE5">
              <w:rPr>
                <w:rFonts w:ascii="Times New Roman" w:eastAsia="Times New Roman" w:hAnsi="Times New Roman" w:cs="Times New Roman"/>
                <w:sz w:val="18"/>
                <w:szCs w:val="18"/>
                <w:lang w:eastAsia="tr-TR"/>
              </w:rPr>
              <w:t>ARSA</w:t>
            </w:r>
          </w:p>
        </w:tc>
        <w:tc>
          <w:tcPr>
            <w:tcW w:w="1139" w:type="dxa"/>
            <w:tcBorders>
              <w:top w:val="nil"/>
              <w:left w:val="nil"/>
              <w:bottom w:val="single" w:sz="8" w:space="0" w:color="auto"/>
              <w:right w:val="single" w:sz="8" w:space="0" w:color="auto"/>
            </w:tcBorders>
            <w:tcMar>
              <w:top w:w="0" w:type="dxa"/>
              <w:left w:w="85" w:type="dxa"/>
              <w:bottom w:w="0" w:type="dxa"/>
              <w:right w:w="85" w:type="dxa"/>
            </w:tcMar>
            <w:vAlign w:val="center"/>
            <w:hideMark/>
          </w:tcPr>
          <w:p w:rsidR="006D4DE5" w:rsidRPr="006D4DE5" w:rsidRDefault="006D4DE5" w:rsidP="006D4DE5">
            <w:pPr>
              <w:spacing w:after="0" w:line="20" w:lineRule="atLeast"/>
              <w:ind w:right="113"/>
              <w:jc w:val="right"/>
              <w:rPr>
                <w:rFonts w:ascii="Times New Roman" w:eastAsia="Times New Roman" w:hAnsi="Times New Roman" w:cs="Times New Roman"/>
                <w:sz w:val="20"/>
                <w:szCs w:val="20"/>
                <w:lang w:eastAsia="tr-TR"/>
              </w:rPr>
            </w:pPr>
            <w:r w:rsidRPr="006D4DE5">
              <w:rPr>
                <w:rFonts w:ascii="Times New Roman" w:eastAsia="Times New Roman" w:hAnsi="Times New Roman" w:cs="Times New Roman"/>
                <w:sz w:val="18"/>
                <w:szCs w:val="18"/>
                <w:lang w:eastAsia="tr-TR"/>
              </w:rPr>
              <w:t>782,86</w:t>
            </w:r>
          </w:p>
        </w:tc>
        <w:tc>
          <w:tcPr>
            <w:tcW w:w="1417" w:type="dxa"/>
            <w:tcBorders>
              <w:top w:val="nil"/>
              <w:left w:val="nil"/>
              <w:bottom w:val="single" w:sz="8" w:space="0" w:color="auto"/>
              <w:right w:val="single" w:sz="8" w:space="0" w:color="auto"/>
            </w:tcBorders>
            <w:tcMar>
              <w:top w:w="0" w:type="dxa"/>
              <w:left w:w="85" w:type="dxa"/>
              <w:bottom w:w="0" w:type="dxa"/>
              <w:right w:w="85" w:type="dxa"/>
            </w:tcMar>
            <w:vAlign w:val="center"/>
            <w:hideMark/>
          </w:tcPr>
          <w:p w:rsidR="006D4DE5" w:rsidRPr="006D4DE5" w:rsidRDefault="006D4DE5" w:rsidP="006D4DE5">
            <w:pPr>
              <w:spacing w:after="0" w:line="20" w:lineRule="atLeast"/>
              <w:ind w:right="57"/>
              <w:jc w:val="right"/>
              <w:rPr>
                <w:rFonts w:ascii="Times New Roman" w:eastAsia="Times New Roman" w:hAnsi="Times New Roman" w:cs="Times New Roman"/>
                <w:sz w:val="20"/>
                <w:szCs w:val="20"/>
                <w:lang w:eastAsia="tr-TR"/>
              </w:rPr>
            </w:pPr>
            <w:r w:rsidRPr="006D4DE5">
              <w:rPr>
                <w:rFonts w:ascii="Times New Roman" w:eastAsia="Times New Roman" w:hAnsi="Times New Roman" w:cs="Times New Roman"/>
                <w:sz w:val="18"/>
                <w:szCs w:val="18"/>
                <w:lang w:eastAsia="tr-TR"/>
              </w:rPr>
              <w:t>600,00 TL</w:t>
            </w:r>
          </w:p>
        </w:tc>
        <w:tc>
          <w:tcPr>
            <w:tcW w:w="1559" w:type="dxa"/>
            <w:tcBorders>
              <w:top w:val="nil"/>
              <w:left w:val="nil"/>
              <w:bottom w:val="single" w:sz="8" w:space="0" w:color="auto"/>
              <w:right w:val="single" w:sz="8" w:space="0" w:color="auto"/>
            </w:tcBorders>
            <w:tcMar>
              <w:top w:w="0" w:type="dxa"/>
              <w:left w:w="85" w:type="dxa"/>
              <w:bottom w:w="0" w:type="dxa"/>
              <w:right w:w="85" w:type="dxa"/>
            </w:tcMar>
            <w:vAlign w:val="center"/>
            <w:hideMark/>
          </w:tcPr>
          <w:p w:rsidR="006D4DE5" w:rsidRPr="006D4DE5" w:rsidRDefault="006D4DE5" w:rsidP="006D4DE5">
            <w:pPr>
              <w:spacing w:after="0" w:line="20" w:lineRule="atLeast"/>
              <w:ind w:right="170"/>
              <w:jc w:val="right"/>
              <w:rPr>
                <w:rFonts w:ascii="Times New Roman" w:eastAsia="Times New Roman" w:hAnsi="Times New Roman" w:cs="Times New Roman"/>
                <w:sz w:val="20"/>
                <w:szCs w:val="20"/>
                <w:lang w:eastAsia="tr-TR"/>
              </w:rPr>
            </w:pPr>
            <w:r w:rsidRPr="006D4DE5">
              <w:rPr>
                <w:rFonts w:ascii="Times New Roman" w:eastAsia="Times New Roman" w:hAnsi="Times New Roman" w:cs="Times New Roman"/>
                <w:sz w:val="18"/>
                <w:szCs w:val="18"/>
                <w:lang w:eastAsia="tr-TR"/>
              </w:rPr>
              <w:t>469.716,00</w:t>
            </w:r>
          </w:p>
        </w:tc>
        <w:tc>
          <w:tcPr>
            <w:tcW w:w="1276" w:type="dxa"/>
            <w:tcBorders>
              <w:top w:val="nil"/>
              <w:left w:val="nil"/>
              <w:bottom w:val="single" w:sz="8" w:space="0" w:color="auto"/>
              <w:right w:val="single" w:sz="8" w:space="0" w:color="auto"/>
            </w:tcBorders>
            <w:tcMar>
              <w:top w:w="0" w:type="dxa"/>
              <w:left w:w="85" w:type="dxa"/>
              <w:bottom w:w="0" w:type="dxa"/>
              <w:right w:w="85" w:type="dxa"/>
            </w:tcMar>
            <w:vAlign w:val="center"/>
            <w:hideMark/>
          </w:tcPr>
          <w:p w:rsidR="006D4DE5" w:rsidRPr="006D4DE5" w:rsidRDefault="006D4DE5" w:rsidP="006D4DE5">
            <w:pPr>
              <w:spacing w:after="0" w:line="20" w:lineRule="atLeast"/>
              <w:ind w:right="170"/>
              <w:jc w:val="right"/>
              <w:rPr>
                <w:rFonts w:ascii="Times New Roman" w:eastAsia="Times New Roman" w:hAnsi="Times New Roman" w:cs="Times New Roman"/>
                <w:sz w:val="20"/>
                <w:szCs w:val="20"/>
                <w:lang w:eastAsia="tr-TR"/>
              </w:rPr>
            </w:pPr>
            <w:r w:rsidRPr="006D4DE5">
              <w:rPr>
                <w:rFonts w:ascii="Times New Roman" w:eastAsia="Times New Roman" w:hAnsi="Times New Roman" w:cs="Times New Roman"/>
                <w:sz w:val="18"/>
                <w:szCs w:val="18"/>
                <w:lang w:eastAsia="tr-TR"/>
              </w:rPr>
              <w:t>14.500,00</w:t>
            </w:r>
          </w:p>
        </w:tc>
        <w:tc>
          <w:tcPr>
            <w:tcW w:w="1134" w:type="dxa"/>
            <w:tcBorders>
              <w:top w:val="nil"/>
              <w:left w:val="nil"/>
              <w:bottom w:val="single" w:sz="8" w:space="0" w:color="auto"/>
              <w:right w:val="single" w:sz="8" w:space="0" w:color="auto"/>
            </w:tcBorders>
            <w:shd w:val="clear" w:color="auto" w:fill="FFFFFF"/>
            <w:tcMar>
              <w:top w:w="0" w:type="dxa"/>
              <w:left w:w="85" w:type="dxa"/>
              <w:bottom w:w="0" w:type="dxa"/>
              <w:right w:w="85" w:type="dxa"/>
            </w:tcMar>
            <w:vAlign w:val="center"/>
            <w:hideMark/>
          </w:tcPr>
          <w:p w:rsidR="006D4DE5" w:rsidRPr="006D4DE5" w:rsidRDefault="006D4DE5" w:rsidP="006D4DE5">
            <w:pPr>
              <w:spacing w:after="0" w:line="20" w:lineRule="atLeast"/>
              <w:jc w:val="center"/>
              <w:rPr>
                <w:rFonts w:ascii="Times New Roman" w:eastAsia="Times New Roman" w:hAnsi="Times New Roman" w:cs="Times New Roman"/>
                <w:sz w:val="20"/>
                <w:szCs w:val="20"/>
                <w:lang w:eastAsia="tr-TR"/>
              </w:rPr>
            </w:pPr>
            <w:r w:rsidRPr="006D4DE5">
              <w:rPr>
                <w:rFonts w:ascii="Times New Roman" w:eastAsia="Times New Roman" w:hAnsi="Times New Roman" w:cs="Times New Roman"/>
                <w:sz w:val="18"/>
                <w:szCs w:val="18"/>
                <w:lang w:eastAsia="tr-TR"/>
              </w:rPr>
              <w:t>16.03.2017</w:t>
            </w:r>
          </w:p>
        </w:tc>
        <w:tc>
          <w:tcPr>
            <w:tcW w:w="6" w:type="dxa"/>
            <w:tcBorders>
              <w:top w:val="nil"/>
              <w:left w:val="nil"/>
              <w:bottom w:val="nil"/>
              <w:right w:val="nil"/>
            </w:tcBorders>
            <w:vAlign w:val="center"/>
            <w:hideMark/>
          </w:tcPr>
          <w:p w:rsidR="006D4DE5" w:rsidRPr="006D4DE5" w:rsidRDefault="006D4DE5" w:rsidP="006D4DE5">
            <w:pPr>
              <w:spacing w:after="0" w:line="240" w:lineRule="auto"/>
              <w:rPr>
                <w:rFonts w:ascii="Times New Roman" w:eastAsia="Times New Roman" w:hAnsi="Times New Roman" w:cs="Times New Roman"/>
                <w:sz w:val="2"/>
                <w:szCs w:val="24"/>
                <w:lang w:eastAsia="tr-TR"/>
              </w:rPr>
            </w:pPr>
          </w:p>
        </w:tc>
      </w:tr>
      <w:tr w:rsidR="006D4DE5" w:rsidRPr="006D4DE5" w:rsidTr="006D4DE5">
        <w:trPr>
          <w:trHeight w:val="20"/>
        </w:trPr>
        <w:tc>
          <w:tcPr>
            <w:tcW w:w="0" w:type="auto"/>
            <w:tcBorders>
              <w:top w:val="nil"/>
              <w:left w:val="single" w:sz="8" w:space="0" w:color="auto"/>
              <w:bottom w:val="single" w:sz="8" w:space="0" w:color="auto"/>
              <w:right w:val="single" w:sz="8" w:space="0" w:color="auto"/>
            </w:tcBorders>
            <w:tcMar>
              <w:top w:w="0" w:type="dxa"/>
              <w:left w:w="85" w:type="dxa"/>
              <w:bottom w:w="0" w:type="dxa"/>
              <w:right w:w="85" w:type="dxa"/>
            </w:tcMar>
            <w:vAlign w:val="center"/>
            <w:hideMark/>
          </w:tcPr>
          <w:p w:rsidR="006D4DE5" w:rsidRPr="006D4DE5" w:rsidRDefault="006D4DE5" w:rsidP="006D4DE5">
            <w:pPr>
              <w:spacing w:after="0" w:line="20" w:lineRule="atLeast"/>
              <w:jc w:val="center"/>
              <w:rPr>
                <w:rFonts w:ascii="Times New Roman" w:eastAsia="Times New Roman" w:hAnsi="Times New Roman" w:cs="Times New Roman"/>
                <w:sz w:val="20"/>
                <w:szCs w:val="20"/>
                <w:lang w:eastAsia="tr-TR"/>
              </w:rPr>
            </w:pPr>
            <w:r w:rsidRPr="006D4DE5">
              <w:rPr>
                <w:rFonts w:ascii="Times New Roman" w:eastAsia="Times New Roman" w:hAnsi="Times New Roman" w:cs="Times New Roman"/>
                <w:sz w:val="18"/>
                <w:szCs w:val="18"/>
                <w:lang w:eastAsia="tr-TR"/>
              </w:rPr>
              <w:t>4</w:t>
            </w:r>
          </w:p>
        </w:tc>
        <w:tc>
          <w:tcPr>
            <w:tcW w:w="1975" w:type="dxa"/>
            <w:tcBorders>
              <w:top w:val="nil"/>
              <w:left w:val="nil"/>
              <w:bottom w:val="single" w:sz="8" w:space="0" w:color="auto"/>
              <w:right w:val="single" w:sz="8" w:space="0" w:color="auto"/>
            </w:tcBorders>
            <w:tcMar>
              <w:top w:w="0" w:type="dxa"/>
              <w:left w:w="85" w:type="dxa"/>
              <w:bottom w:w="0" w:type="dxa"/>
              <w:right w:w="85" w:type="dxa"/>
            </w:tcMar>
            <w:vAlign w:val="center"/>
            <w:hideMark/>
          </w:tcPr>
          <w:p w:rsidR="006D4DE5" w:rsidRPr="006D4DE5" w:rsidRDefault="006D4DE5" w:rsidP="006D4DE5">
            <w:pPr>
              <w:spacing w:after="0" w:line="20" w:lineRule="atLeast"/>
              <w:jc w:val="both"/>
              <w:rPr>
                <w:rFonts w:ascii="Times New Roman" w:eastAsia="Times New Roman" w:hAnsi="Times New Roman" w:cs="Times New Roman"/>
                <w:sz w:val="20"/>
                <w:szCs w:val="20"/>
                <w:lang w:eastAsia="tr-TR"/>
              </w:rPr>
            </w:pPr>
            <w:r w:rsidRPr="006D4DE5">
              <w:rPr>
                <w:rFonts w:ascii="Times New Roman" w:eastAsia="Times New Roman" w:hAnsi="Times New Roman" w:cs="Times New Roman"/>
                <w:sz w:val="18"/>
                <w:szCs w:val="18"/>
                <w:lang w:eastAsia="tr-TR"/>
              </w:rPr>
              <w:t>KÖPRÜBAŞI MAH.</w:t>
            </w:r>
          </w:p>
        </w:tc>
        <w:tc>
          <w:tcPr>
            <w:tcW w:w="708" w:type="dxa"/>
            <w:tcBorders>
              <w:top w:val="nil"/>
              <w:left w:val="nil"/>
              <w:bottom w:val="single" w:sz="8" w:space="0" w:color="auto"/>
              <w:right w:val="single" w:sz="8" w:space="0" w:color="auto"/>
            </w:tcBorders>
            <w:tcMar>
              <w:top w:w="0" w:type="dxa"/>
              <w:left w:w="85" w:type="dxa"/>
              <w:bottom w:w="0" w:type="dxa"/>
              <w:right w:w="85" w:type="dxa"/>
            </w:tcMar>
            <w:vAlign w:val="center"/>
            <w:hideMark/>
          </w:tcPr>
          <w:p w:rsidR="006D4DE5" w:rsidRPr="006D4DE5" w:rsidRDefault="006D4DE5" w:rsidP="006D4DE5">
            <w:pPr>
              <w:spacing w:after="0" w:line="20" w:lineRule="atLeast"/>
              <w:jc w:val="center"/>
              <w:rPr>
                <w:rFonts w:ascii="Times New Roman" w:eastAsia="Times New Roman" w:hAnsi="Times New Roman" w:cs="Times New Roman"/>
                <w:sz w:val="20"/>
                <w:szCs w:val="20"/>
                <w:lang w:eastAsia="tr-TR"/>
              </w:rPr>
            </w:pPr>
            <w:proofErr w:type="gramStart"/>
            <w:r w:rsidRPr="006D4DE5">
              <w:rPr>
                <w:rFonts w:ascii="Times New Roman" w:eastAsia="Times New Roman" w:hAnsi="Times New Roman" w:cs="Times New Roman"/>
                <w:sz w:val="18"/>
                <w:lang w:eastAsia="tr-TR"/>
              </w:rPr>
              <w:t>…..</w:t>
            </w:r>
            <w:proofErr w:type="gramEnd"/>
          </w:p>
        </w:tc>
        <w:tc>
          <w:tcPr>
            <w:tcW w:w="709" w:type="dxa"/>
            <w:tcBorders>
              <w:top w:val="nil"/>
              <w:left w:val="nil"/>
              <w:bottom w:val="single" w:sz="8" w:space="0" w:color="auto"/>
              <w:right w:val="single" w:sz="8" w:space="0" w:color="auto"/>
            </w:tcBorders>
            <w:tcMar>
              <w:top w:w="0" w:type="dxa"/>
              <w:left w:w="85" w:type="dxa"/>
              <w:bottom w:w="0" w:type="dxa"/>
              <w:right w:w="85" w:type="dxa"/>
            </w:tcMar>
            <w:vAlign w:val="center"/>
            <w:hideMark/>
          </w:tcPr>
          <w:p w:rsidR="006D4DE5" w:rsidRPr="006D4DE5" w:rsidRDefault="006D4DE5" w:rsidP="006D4DE5">
            <w:pPr>
              <w:spacing w:after="0" w:line="20" w:lineRule="atLeast"/>
              <w:jc w:val="center"/>
              <w:rPr>
                <w:rFonts w:ascii="Times New Roman" w:eastAsia="Times New Roman" w:hAnsi="Times New Roman" w:cs="Times New Roman"/>
                <w:sz w:val="20"/>
                <w:szCs w:val="20"/>
                <w:lang w:eastAsia="tr-TR"/>
              </w:rPr>
            </w:pPr>
            <w:r w:rsidRPr="006D4DE5">
              <w:rPr>
                <w:rFonts w:ascii="Times New Roman" w:eastAsia="Times New Roman" w:hAnsi="Times New Roman" w:cs="Times New Roman"/>
                <w:sz w:val="18"/>
                <w:szCs w:val="18"/>
                <w:lang w:eastAsia="tr-TR"/>
              </w:rPr>
              <w:t>5316</w:t>
            </w:r>
          </w:p>
        </w:tc>
        <w:tc>
          <w:tcPr>
            <w:tcW w:w="1980" w:type="dxa"/>
            <w:tcBorders>
              <w:top w:val="nil"/>
              <w:left w:val="nil"/>
              <w:bottom w:val="single" w:sz="8" w:space="0" w:color="auto"/>
              <w:right w:val="single" w:sz="8" w:space="0" w:color="auto"/>
            </w:tcBorders>
            <w:tcMar>
              <w:top w:w="0" w:type="dxa"/>
              <w:left w:w="85" w:type="dxa"/>
              <w:bottom w:w="0" w:type="dxa"/>
              <w:right w:w="85" w:type="dxa"/>
            </w:tcMar>
            <w:vAlign w:val="center"/>
            <w:hideMark/>
          </w:tcPr>
          <w:p w:rsidR="006D4DE5" w:rsidRPr="006D4DE5" w:rsidRDefault="006D4DE5" w:rsidP="006D4DE5">
            <w:pPr>
              <w:spacing w:after="0" w:line="20" w:lineRule="atLeast"/>
              <w:jc w:val="center"/>
              <w:rPr>
                <w:rFonts w:ascii="Times New Roman" w:eastAsia="Times New Roman" w:hAnsi="Times New Roman" w:cs="Times New Roman"/>
                <w:sz w:val="20"/>
                <w:szCs w:val="20"/>
                <w:lang w:eastAsia="tr-TR"/>
              </w:rPr>
            </w:pPr>
            <w:r w:rsidRPr="006D4DE5">
              <w:rPr>
                <w:rFonts w:ascii="Times New Roman" w:eastAsia="Times New Roman" w:hAnsi="Times New Roman" w:cs="Times New Roman"/>
                <w:sz w:val="18"/>
                <w:szCs w:val="18"/>
                <w:lang w:eastAsia="tr-TR"/>
              </w:rPr>
              <w:t>ARSA</w:t>
            </w:r>
          </w:p>
        </w:tc>
        <w:tc>
          <w:tcPr>
            <w:tcW w:w="1139" w:type="dxa"/>
            <w:tcBorders>
              <w:top w:val="nil"/>
              <w:left w:val="nil"/>
              <w:bottom w:val="single" w:sz="8" w:space="0" w:color="auto"/>
              <w:right w:val="single" w:sz="8" w:space="0" w:color="auto"/>
            </w:tcBorders>
            <w:tcMar>
              <w:top w:w="0" w:type="dxa"/>
              <w:left w:w="85" w:type="dxa"/>
              <w:bottom w:w="0" w:type="dxa"/>
              <w:right w:w="85" w:type="dxa"/>
            </w:tcMar>
            <w:vAlign w:val="center"/>
            <w:hideMark/>
          </w:tcPr>
          <w:p w:rsidR="006D4DE5" w:rsidRPr="006D4DE5" w:rsidRDefault="006D4DE5" w:rsidP="006D4DE5">
            <w:pPr>
              <w:spacing w:after="0" w:line="20" w:lineRule="atLeast"/>
              <w:ind w:right="113"/>
              <w:jc w:val="right"/>
              <w:rPr>
                <w:rFonts w:ascii="Times New Roman" w:eastAsia="Times New Roman" w:hAnsi="Times New Roman" w:cs="Times New Roman"/>
                <w:sz w:val="20"/>
                <w:szCs w:val="20"/>
                <w:lang w:eastAsia="tr-TR"/>
              </w:rPr>
            </w:pPr>
            <w:r w:rsidRPr="006D4DE5">
              <w:rPr>
                <w:rFonts w:ascii="Times New Roman" w:eastAsia="Times New Roman" w:hAnsi="Times New Roman" w:cs="Times New Roman"/>
                <w:sz w:val="18"/>
                <w:szCs w:val="18"/>
                <w:lang w:eastAsia="tr-TR"/>
              </w:rPr>
              <w:t>1.904,60</w:t>
            </w:r>
          </w:p>
        </w:tc>
        <w:tc>
          <w:tcPr>
            <w:tcW w:w="1417" w:type="dxa"/>
            <w:tcBorders>
              <w:top w:val="nil"/>
              <w:left w:val="nil"/>
              <w:bottom w:val="single" w:sz="8" w:space="0" w:color="auto"/>
              <w:right w:val="single" w:sz="8" w:space="0" w:color="auto"/>
            </w:tcBorders>
            <w:tcMar>
              <w:top w:w="0" w:type="dxa"/>
              <w:left w:w="85" w:type="dxa"/>
              <w:bottom w:w="0" w:type="dxa"/>
              <w:right w:w="85" w:type="dxa"/>
            </w:tcMar>
            <w:vAlign w:val="center"/>
            <w:hideMark/>
          </w:tcPr>
          <w:p w:rsidR="006D4DE5" w:rsidRPr="006D4DE5" w:rsidRDefault="006D4DE5" w:rsidP="006D4DE5">
            <w:pPr>
              <w:spacing w:after="0" w:line="20" w:lineRule="atLeast"/>
              <w:ind w:right="57"/>
              <w:jc w:val="right"/>
              <w:rPr>
                <w:rFonts w:ascii="Times New Roman" w:eastAsia="Times New Roman" w:hAnsi="Times New Roman" w:cs="Times New Roman"/>
                <w:sz w:val="20"/>
                <w:szCs w:val="20"/>
                <w:lang w:eastAsia="tr-TR"/>
              </w:rPr>
            </w:pPr>
            <w:r w:rsidRPr="006D4DE5">
              <w:rPr>
                <w:rFonts w:ascii="Times New Roman" w:eastAsia="Times New Roman" w:hAnsi="Times New Roman" w:cs="Times New Roman"/>
                <w:sz w:val="18"/>
                <w:szCs w:val="18"/>
                <w:lang w:eastAsia="tr-TR"/>
              </w:rPr>
              <w:t>1.000,00 TL</w:t>
            </w:r>
          </w:p>
        </w:tc>
        <w:tc>
          <w:tcPr>
            <w:tcW w:w="1559" w:type="dxa"/>
            <w:tcBorders>
              <w:top w:val="nil"/>
              <w:left w:val="nil"/>
              <w:bottom w:val="single" w:sz="8" w:space="0" w:color="auto"/>
              <w:right w:val="single" w:sz="8" w:space="0" w:color="auto"/>
            </w:tcBorders>
            <w:tcMar>
              <w:top w:w="0" w:type="dxa"/>
              <w:left w:w="85" w:type="dxa"/>
              <w:bottom w:w="0" w:type="dxa"/>
              <w:right w:w="85" w:type="dxa"/>
            </w:tcMar>
            <w:vAlign w:val="center"/>
            <w:hideMark/>
          </w:tcPr>
          <w:p w:rsidR="006D4DE5" w:rsidRPr="006D4DE5" w:rsidRDefault="006D4DE5" w:rsidP="006D4DE5">
            <w:pPr>
              <w:spacing w:after="0" w:line="20" w:lineRule="atLeast"/>
              <w:ind w:right="170"/>
              <w:jc w:val="right"/>
              <w:rPr>
                <w:rFonts w:ascii="Times New Roman" w:eastAsia="Times New Roman" w:hAnsi="Times New Roman" w:cs="Times New Roman"/>
                <w:sz w:val="20"/>
                <w:szCs w:val="20"/>
                <w:lang w:eastAsia="tr-TR"/>
              </w:rPr>
            </w:pPr>
            <w:r w:rsidRPr="006D4DE5">
              <w:rPr>
                <w:rFonts w:ascii="Times New Roman" w:eastAsia="Times New Roman" w:hAnsi="Times New Roman" w:cs="Times New Roman"/>
                <w:sz w:val="18"/>
                <w:szCs w:val="18"/>
                <w:lang w:eastAsia="tr-TR"/>
              </w:rPr>
              <w:t>1.904.600,00</w:t>
            </w:r>
          </w:p>
        </w:tc>
        <w:tc>
          <w:tcPr>
            <w:tcW w:w="1276" w:type="dxa"/>
            <w:tcBorders>
              <w:top w:val="nil"/>
              <w:left w:val="nil"/>
              <w:bottom w:val="single" w:sz="8" w:space="0" w:color="auto"/>
              <w:right w:val="single" w:sz="8" w:space="0" w:color="auto"/>
            </w:tcBorders>
            <w:tcMar>
              <w:top w:w="0" w:type="dxa"/>
              <w:left w:w="85" w:type="dxa"/>
              <w:bottom w:w="0" w:type="dxa"/>
              <w:right w:w="85" w:type="dxa"/>
            </w:tcMar>
            <w:vAlign w:val="center"/>
            <w:hideMark/>
          </w:tcPr>
          <w:p w:rsidR="006D4DE5" w:rsidRPr="006D4DE5" w:rsidRDefault="006D4DE5" w:rsidP="006D4DE5">
            <w:pPr>
              <w:spacing w:after="0" w:line="20" w:lineRule="atLeast"/>
              <w:ind w:right="170"/>
              <w:jc w:val="right"/>
              <w:rPr>
                <w:rFonts w:ascii="Times New Roman" w:eastAsia="Times New Roman" w:hAnsi="Times New Roman" w:cs="Times New Roman"/>
                <w:sz w:val="20"/>
                <w:szCs w:val="20"/>
                <w:lang w:eastAsia="tr-TR"/>
              </w:rPr>
            </w:pPr>
            <w:r w:rsidRPr="006D4DE5">
              <w:rPr>
                <w:rFonts w:ascii="Times New Roman" w:eastAsia="Times New Roman" w:hAnsi="Times New Roman" w:cs="Times New Roman"/>
                <w:sz w:val="18"/>
                <w:szCs w:val="18"/>
                <w:lang w:eastAsia="tr-TR"/>
              </w:rPr>
              <w:t>57.500,00</w:t>
            </w:r>
          </w:p>
        </w:tc>
        <w:tc>
          <w:tcPr>
            <w:tcW w:w="1134" w:type="dxa"/>
            <w:tcBorders>
              <w:top w:val="nil"/>
              <w:left w:val="nil"/>
              <w:bottom w:val="single" w:sz="8" w:space="0" w:color="auto"/>
              <w:right w:val="single" w:sz="8" w:space="0" w:color="auto"/>
            </w:tcBorders>
            <w:shd w:val="clear" w:color="auto" w:fill="FFFFFF"/>
            <w:tcMar>
              <w:top w:w="0" w:type="dxa"/>
              <w:left w:w="85" w:type="dxa"/>
              <w:bottom w:w="0" w:type="dxa"/>
              <w:right w:w="85" w:type="dxa"/>
            </w:tcMar>
            <w:vAlign w:val="center"/>
            <w:hideMark/>
          </w:tcPr>
          <w:p w:rsidR="006D4DE5" w:rsidRPr="006D4DE5" w:rsidRDefault="006D4DE5" w:rsidP="006D4DE5">
            <w:pPr>
              <w:spacing w:after="0" w:line="20" w:lineRule="atLeast"/>
              <w:jc w:val="center"/>
              <w:rPr>
                <w:rFonts w:ascii="Times New Roman" w:eastAsia="Times New Roman" w:hAnsi="Times New Roman" w:cs="Times New Roman"/>
                <w:sz w:val="20"/>
                <w:szCs w:val="20"/>
                <w:lang w:eastAsia="tr-TR"/>
              </w:rPr>
            </w:pPr>
            <w:r w:rsidRPr="006D4DE5">
              <w:rPr>
                <w:rFonts w:ascii="Times New Roman" w:eastAsia="Times New Roman" w:hAnsi="Times New Roman" w:cs="Times New Roman"/>
                <w:sz w:val="18"/>
                <w:szCs w:val="18"/>
                <w:lang w:eastAsia="tr-TR"/>
              </w:rPr>
              <w:t>16.03.2017</w:t>
            </w:r>
          </w:p>
        </w:tc>
        <w:tc>
          <w:tcPr>
            <w:tcW w:w="6" w:type="dxa"/>
            <w:tcBorders>
              <w:top w:val="nil"/>
              <w:left w:val="nil"/>
              <w:bottom w:val="nil"/>
              <w:right w:val="nil"/>
            </w:tcBorders>
            <w:vAlign w:val="center"/>
            <w:hideMark/>
          </w:tcPr>
          <w:p w:rsidR="006D4DE5" w:rsidRPr="006D4DE5" w:rsidRDefault="006D4DE5" w:rsidP="006D4DE5">
            <w:pPr>
              <w:spacing w:after="0" w:line="240" w:lineRule="auto"/>
              <w:rPr>
                <w:rFonts w:ascii="Times New Roman" w:eastAsia="Times New Roman" w:hAnsi="Times New Roman" w:cs="Times New Roman"/>
                <w:sz w:val="2"/>
                <w:szCs w:val="24"/>
                <w:lang w:eastAsia="tr-TR"/>
              </w:rPr>
            </w:pPr>
          </w:p>
        </w:tc>
      </w:tr>
      <w:tr w:rsidR="006D4DE5" w:rsidRPr="006D4DE5" w:rsidTr="006D4DE5">
        <w:trPr>
          <w:trHeight w:val="20"/>
        </w:trPr>
        <w:tc>
          <w:tcPr>
            <w:tcW w:w="0" w:type="auto"/>
            <w:tcBorders>
              <w:top w:val="nil"/>
              <w:left w:val="single" w:sz="8" w:space="0" w:color="auto"/>
              <w:bottom w:val="single" w:sz="8" w:space="0" w:color="auto"/>
              <w:right w:val="single" w:sz="8" w:space="0" w:color="auto"/>
            </w:tcBorders>
            <w:tcMar>
              <w:top w:w="0" w:type="dxa"/>
              <w:left w:w="85" w:type="dxa"/>
              <w:bottom w:w="0" w:type="dxa"/>
              <w:right w:w="85" w:type="dxa"/>
            </w:tcMar>
            <w:vAlign w:val="center"/>
            <w:hideMark/>
          </w:tcPr>
          <w:p w:rsidR="006D4DE5" w:rsidRPr="006D4DE5" w:rsidRDefault="006D4DE5" w:rsidP="006D4DE5">
            <w:pPr>
              <w:spacing w:after="0" w:line="20" w:lineRule="atLeast"/>
              <w:jc w:val="center"/>
              <w:rPr>
                <w:rFonts w:ascii="Times New Roman" w:eastAsia="Times New Roman" w:hAnsi="Times New Roman" w:cs="Times New Roman"/>
                <w:sz w:val="20"/>
                <w:szCs w:val="20"/>
                <w:lang w:eastAsia="tr-TR"/>
              </w:rPr>
            </w:pPr>
            <w:r w:rsidRPr="006D4DE5">
              <w:rPr>
                <w:rFonts w:ascii="Times New Roman" w:eastAsia="Times New Roman" w:hAnsi="Times New Roman" w:cs="Times New Roman"/>
                <w:sz w:val="18"/>
                <w:szCs w:val="18"/>
                <w:lang w:eastAsia="tr-TR"/>
              </w:rPr>
              <w:t>5</w:t>
            </w:r>
          </w:p>
        </w:tc>
        <w:tc>
          <w:tcPr>
            <w:tcW w:w="1975" w:type="dxa"/>
            <w:tcBorders>
              <w:top w:val="nil"/>
              <w:left w:val="nil"/>
              <w:bottom w:val="single" w:sz="8" w:space="0" w:color="auto"/>
              <w:right w:val="single" w:sz="8" w:space="0" w:color="auto"/>
            </w:tcBorders>
            <w:tcMar>
              <w:top w:w="0" w:type="dxa"/>
              <w:left w:w="85" w:type="dxa"/>
              <w:bottom w:w="0" w:type="dxa"/>
              <w:right w:w="85" w:type="dxa"/>
            </w:tcMar>
            <w:vAlign w:val="center"/>
            <w:hideMark/>
          </w:tcPr>
          <w:p w:rsidR="006D4DE5" w:rsidRPr="006D4DE5" w:rsidRDefault="006D4DE5" w:rsidP="006D4DE5">
            <w:pPr>
              <w:spacing w:after="0" w:line="20" w:lineRule="atLeast"/>
              <w:jc w:val="both"/>
              <w:rPr>
                <w:rFonts w:ascii="Times New Roman" w:eastAsia="Times New Roman" w:hAnsi="Times New Roman" w:cs="Times New Roman"/>
                <w:sz w:val="20"/>
                <w:szCs w:val="20"/>
                <w:lang w:eastAsia="tr-TR"/>
              </w:rPr>
            </w:pPr>
            <w:r w:rsidRPr="006D4DE5">
              <w:rPr>
                <w:rFonts w:ascii="Times New Roman" w:eastAsia="Times New Roman" w:hAnsi="Times New Roman" w:cs="Times New Roman"/>
                <w:sz w:val="18"/>
                <w:szCs w:val="18"/>
                <w:lang w:eastAsia="tr-TR"/>
              </w:rPr>
              <w:t>KEMALPAŞA MAH.</w:t>
            </w:r>
          </w:p>
        </w:tc>
        <w:tc>
          <w:tcPr>
            <w:tcW w:w="708" w:type="dxa"/>
            <w:tcBorders>
              <w:top w:val="nil"/>
              <w:left w:val="nil"/>
              <w:bottom w:val="single" w:sz="8" w:space="0" w:color="auto"/>
              <w:right w:val="single" w:sz="8" w:space="0" w:color="auto"/>
            </w:tcBorders>
            <w:noWrap/>
            <w:tcMar>
              <w:top w:w="0" w:type="dxa"/>
              <w:left w:w="85" w:type="dxa"/>
              <w:bottom w:w="0" w:type="dxa"/>
              <w:right w:w="85" w:type="dxa"/>
            </w:tcMar>
            <w:vAlign w:val="center"/>
            <w:hideMark/>
          </w:tcPr>
          <w:p w:rsidR="006D4DE5" w:rsidRPr="006D4DE5" w:rsidRDefault="006D4DE5" w:rsidP="006D4DE5">
            <w:pPr>
              <w:spacing w:after="0" w:line="20" w:lineRule="atLeast"/>
              <w:jc w:val="center"/>
              <w:rPr>
                <w:rFonts w:ascii="Times New Roman" w:eastAsia="Times New Roman" w:hAnsi="Times New Roman" w:cs="Times New Roman"/>
                <w:sz w:val="20"/>
                <w:szCs w:val="20"/>
                <w:lang w:eastAsia="tr-TR"/>
              </w:rPr>
            </w:pPr>
            <w:proofErr w:type="gramStart"/>
            <w:r w:rsidRPr="006D4DE5">
              <w:rPr>
                <w:rFonts w:ascii="Times New Roman" w:eastAsia="Times New Roman" w:hAnsi="Times New Roman" w:cs="Times New Roman"/>
                <w:sz w:val="18"/>
                <w:lang w:eastAsia="tr-TR"/>
              </w:rPr>
              <w:t>…..</w:t>
            </w:r>
            <w:proofErr w:type="gramEnd"/>
          </w:p>
        </w:tc>
        <w:tc>
          <w:tcPr>
            <w:tcW w:w="709" w:type="dxa"/>
            <w:tcBorders>
              <w:top w:val="nil"/>
              <w:left w:val="nil"/>
              <w:bottom w:val="single" w:sz="8" w:space="0" w:color="auto"/>
              <w:right w:val="single" w:sz="8" w:space="0" w:color="auto"/>
            </w:tcBorders>
            <w:tcMar>
              <w:top w:w="0" w:type="dxa"/>
              <w:left w:w="85" w:type="dxa"/>
              <w:bottom w:w="0" w:type="dxa"/>
              <w:right w:w="85" w:type="dxa"/>
            </w:tcMar>
            <w:vAlign w:val="center"/>
            <w:hideMark/>
          </w:tcPr>
          <w:p w:rsidR="006D4DE5" w:rsidRPr="006D4DE5" w:rsidRDefault="006D4DE5" w:rsidP="006D4DE5">
            <w:pPr>
              <w:spacing w:after="0" w:line="20" w:lineRule="atLeast"/>
              <w:jc w:val="center"/>
              <w:rPr>
                <w:rFonts w:ascii="Times New Roman" w:eastAsia="Times New Roman" w:hAnsi="Times New Roman" w:cs="Times New Roman"/>
                <w:sz w:val="20"/>
                <w:szCs w:val="20"/>
                <w:lang w:eastAsia="tr-TR"/>
              </w:rPr>
            </w:pPr>
            <w:r w:rsidRPr="006D4DE5">
              <w:rPr>
                <w:rFonts w:ascii="Times New Roman" w:eastAsia="Times New Roman" w:hAnsi="Times New Roman" w:cs="Times New Roman"/>
                <w:sz w:val="18"/>
                <w:szCs w:val="18"/>
                <w:lang w:eastAsia="tr-TR"/>
              </w:rPr>
              <w:t>14852</w:t>
            </w:r>
          </w:p>
        </w:tc>
        <w:tc>
          <w:tcPr>
            <w:tcW w:w="1980" w:type="dxa"/>
            <w:tcBorders>
              <w:top w:val="nil"/>
              <w:left w:val="nil"/>
              <w:bottom w:val="single" w:sz="8" w:space="0" w:color="auto"/>
              <w:right w:val="single" w:sz="8" w:space="0" w:color="auto"/>
            </w:tcBorders>
            <w:tcMar>
              <w:top w:w="0" w:type="dxa"/>
              <w:left w:w="85" w:type="dxa"/>
              <w:bottom w:w="0" w:type="dxa"/>
              <w:right w:w="85" w:type="dxa"/>
            </w:tcMar>
            <w:vAlign w:val="center"/>
            <w:hideMark/>
          </w:tcPr>
          <w:p w:rsidR="006D4DE5" w:rsidRPr="006D4DE5" w:rsidRDefault="006D4DE5" w:rsidP="006D4DE5">
            <w:pPr>
              <w:spacing w:after="0" w:line="20" w:lineRule="atLeast"/>
              <w:jc w:val="center"/>
              <w:rPr>
                <w:rFonts w:ascii="Times New Roman" w:eastAsia="Times New Roman" w:hAnsi="Times New Roman" w:cs="Times New Roman"/>
                <w:sz w:val="20"/>
                <w:szCs w:val="20"/>
                <w:lang w:eastAsia="tr-TR"/>
              </w:rPr>
            </w:pPr>
            <w:r w:rsidRPr="006D4DE5">
              <w:rPr>
                <w:rFonts w:ascii="Times New Roman" w:eastAsia="Times New Roman" w:hAnsi="Times New Roman" w:cs="Times New Roman"/>
                <w:sz w:val="18"/>
                <w:szCs w:val="18"/>
                <w:lang w:eastAsia="tr-TR"/>
              </w:rPr>
              <w:t>ARSA</w:t>
            </w:r>
          </w:p>
        </w:tc>
        <w:tc>
          <w:tcPr>
            <w:tcW w:w="1139" w:type="dxa"/>
            <w:tcBorders>
              <w:top w:val="nil"/>
              <w:left w:val="nil"/>
              <w:bottom w:val="single" w:sz="8" w:space="0" w:color="auto"/>
              <w:right w:val="single" w:sz="8" w:space="0" w:color="auto"/>
            </w:tcBorders>
            <w:tcMar>
              <w:top w:w="0" w:type="dxa"/>
              <w:left w:w="85" w:type="dxa"/>
              <w:bottom w:w="0" w:type="dxa"/>
              <w:right w:w="85" w:type="dxa"/>
            </w:tcMar>
            <w:vAlign w:val="center"/>
            <w:hideMark/>
          </w:tcPr>
          <w:p w:rsidR="006D4DE5" w:rsidRPr="006D4DE5" w:rsidRDefault="006D4DE5" w:rsidP="006D4DE5">
            <w:pPr>
              <w:spacing w:after="0" w:line="20" w:lineRule="atLeast"/>
              <w:ind w:right="113"/>
              <w:jc w:val="right"/>
              <w:rPr>
                <w:rFonts w:ascii="Times New Roman" w:eastAsia="Times New Roman" w:hAnsi="Times New Roman" w:cs="Times New Roman"/>
                <w:sz w:val="20"/>
                <w:szCs w:val="20"/>
                <w:lang w:eastAsia="tr-TR"/>
              </w:rPr>
            </w:pPr>
            <w:r w:rsidRPr="006D4DE5">
              <w:rPr>
                <w:rFonts w:ascii="Times New Roman" w:eastAsia="Times New Roman" w:hAnsi="Times New Roman" w:cs="Times New Roman"/>
                <w:sz w:val="18"/>
                <w:szCs w:val="18"/>
                <w:lang w:eastAsia="tr-TR"/>
              </w:rPr>
              <w:t>238,42</w:t>
            </w:r>
          </w:p>
        </w:tc>
        <w:tc>
          <w:tcPr>
            <w:tcW w:w="1417" w:type="dxa"/>
            <w:tcBorders>
              <w:top w:val="nil"/>
              <w:left w:val="nil"/>
              <w:bottom w:val="single" w:sz="8" w:space="0" w:color="auto"/>
              <w:right w:val="single" w:sz="8" w:space="0" w:color="auto"/>
            </w:tcBorders>
            <w:tcMar>
              <w:top w:w="0" w:type="dxa"/>
              <w:left w:w="85" w:type="dxa"/>
              <w:bottom w:w="0" w:type="dxa"/>
              <w:right w:w="85" w:type="dxa"/>
            </w:tcMar>
            <w:vAlign w:val="center"/>
            <w:hideMark/>
          </w:tcPr>
          <w:p w:rsidR="006D4DE5" w:rsidRPr="006D4DE5" w:rsidRDefault="006D4DE5" w:rsidP="006D4DE5">
            <w:pPr>
              <w:spacing w:after="0" w:line="20" w:lineRule="atLeast"/>
              <w:ind w:right="57"/>
              <w:jc w:val="right"/>
              <w:rPr>
                <w:rFonts w:ascii="Times New Roman" w:eastAsia="Times New Roman" w:hAnsi="Times New Roman" w:cs="Times New Roman"/>
                <w:sz w:val="20"/>
                <w:szCs w:val="20"/>
                <w:lang w:eastAsia="tr-TR"/>
              </w:rPr>
            </w:pPr>
            <w:r w:rsidRPr="006D4DE5">
              <w:rPr>
                <w:rFonts w:ascii="Times New Roman" w:eastAsia="Times New Roman" w:hAnsi="Times New Roman" w:cs="Times New Roman"/>
                <w:sz w:val="18"/>
                <w:szCs w:val="18"/>
                <w:lang w:eastAsia="tr-TR"/>
              </w:rPr>
              <w:t>400,00 TL</w:t>
            </w:r>
          </w:p>
        </w:tc>
        <w:tc>
          <w:tcPr>
            <w:tcW w:w="1559" w:type="dxa"/>
            <w:tcBorders>
              <w:top w:val="nil"/>
              <w:left w:val="nil"/>
              <w:bottom w:val="single" w:sz="8" w:space="0" w:color="auto"/>
              <w:right w:val="single" w:sz="8" w:space="0" w:color="auto"/>
            </w:tcBorders>
            <w:tcMar>
              <w:top w:w="0" w:type="dxa"/>
              <w:left w:w="85" w:type="dxa"/>
              <w:bottom w:w="0" w:type="dxa"/>
              <w:right w:w="85" w:type="dxa"/>
            </w:tcMar>
            <w:vAlign w:val="center"/>
            <w:hideMark/>
          </w:tcPr>
          <w:p w:rsidR="006D4DE5" w:rsidRPr="006D4DE5" w:rsidRDefault="006D4DE5" w:rsidP="006D4DE5">
            <w:pPr>
              <w:spacing w:after="0" w:line="20" w:lineRule="atLeast"/>
              <w:ind w:right="170"/>
              <w:jc w:val="right"/>
              <w:rPr>
                <w:rFonts w:ascii="Times New Roman" w:eastAsia="Times New Roman" w:hAnsi="Times New Roman" w:cs="Times New Roman"/>
                <w:sz w:val="20"/>
                <w:szCs w:val="20"/>
                <w:lang w:eastAsia="tr-TR"/>
              </w:rPr>
            </w:pPr>
            <w:r w:rsidRPr="006D4DE5">
              <w:rPr>
                <w:rFonts w:ascii="Times New Roman" w:eastAsia="Times New Roman" w:hAnsi="Times New Roman" w:cs="Times New Roman"/>
                <w:sz w:val="18"/>
                <w:szCs w:val="18"/>
                <w:lang w:eastAsia="tr-TR"/>
              </w:rPr>
              <w:t>95.368,00</w:t>
            </w:r>
          </w:p>
        </w:tc>
        <w:tc>
          <w:tcPr>
            <w:tcW w:w="1276" w:type="dxa"/>
            <w:tcBorders>
              <w:top w:val="nil"/>
              <w:left w:val="nil"/>
              <w:bottom w:val="single" w:sz="8" w:space="0" w:color="auto"/>
              <w:right w:val="single" w:sz="8" w:space="0" w:color="auto"/>
            </w:tcBorders>
            <w:tcMar>
              <w:top w:w="0" w:type="dxa"/>
              <w:left w:w="85" w:type="dxa"/>
              <w:bottom w:w="0" w:type="dxa"/>
              <w:right w:w="85" w:type="dxa"/>
            </w:tcMar>
            <w:vAlign w:val="center"/>
            <w:hideMark/>
          </w:tcPr>
          <w:p w:rsidR="006D4DE5" w:rsidRPr="006D4DE5" w:rsidRDefault="006D4DE5" w:rsidP="006D4DE5">
            <w:pPr>
              <w:spacing w:after="0" w:line="20" w:lineRule="atLeast"/>
              <w:ind w:right="170"/>
              <w:jc w:val="right"/>
              <w:rPr>
                <w:rFonts w:ascii="Times New Roman" w:eastAsia="Times New Roman" w:hAnsi="Times New Roman" w:cs="Times New Roman"/>
                <w:sz w:val="20"/>
                <w:szCs w:val="20"/>
                <w:lang w:eastAsia="tr-TR"/>
              </w:rPr>
            </w:pPr>
            <w:r w:rsidRPr="006D4DE5">
              <w:rPr>
                <w:rFonts w:ascii="Times New Roman" w:eastAsia="Times New Roman" w:hAnsi="Times New Roman" w:cs="Times New Roman"/>
                <w:sz w:val="18"/>
                <w:szCs w:val="18"/>
                <w:lang w:eastAsia="tr-TR"/>
              </w:rPr>
              <w:t>3.000,00</w:t>
            </w:r>
          </w:p>
        </w:tc>
        <w:tc>
          <w:tcPr>
            <w:tcW w:w="1134" w:type="dxa"/>
            <w:tcBorders>
              <w:top w:val="nil"/>
              <w:left w:val="nil"/>
              <w:bottom w:val="single" w:sz="8" w:space="0" w:color="auto"/>
              <w:right w:val="single" w:sz="8" w:space="0" w:color="auto"/>
            </w:tcBorders>
            <w:shd w:val="clear" w:color="auto" w:fill="FFFFFF"/>
            <w:tcMar>
              <w:top w:w="0" w:type="dxa"/>
              <w:left w:w="85" w:type="dxa"/>
              <w:bottom w:w="0" w:type="dxa"/>
              <w:right w:w="85" w:type="dxa"/>
            </w:tcMar>
            <w:vAlign w:val="center"/>
            <w:hideMark/>
          </w:tcPr>
          <w:p w:rsidR="006D4DE5" w:rsidRPr="006D4DE5" w:rsidRDefault="006D4DE5" w:rsidP="006D4DE5">
            <w:pPr>
              <w:spacing w:after="0" w:line="20" w:lineRule="atLeast"/>
              <w:jc w:val="center"/>
              <w:rPr>
                <w:rFonts w:ascii="Times New Roman" w:eastAsia="Times New Roman" w:hAnsi="Times New Roman" w:cs="Times New Roman"/>
                <w:sz w:val="20"/>
                <w:szCs w:val="20"/>
                <w:lang w:eastAsia="tr-TR"/>
              </w:rPr>
            </w:pPr>
            <w:r w:rsidRPr="006D4DE5">
              <w:rPr>
                <w:rFonts w:ascii="Times New Roman" w:eastAsia="Times New Roman" w:hAnsi="Times New Roman" w:cs="Times New Roman"/>
                <w:sz w:val="18"/>
                <w:szCs w:val="18"/>
                <w:lang w:eastAsia="tr-TR"/>
              </w:rPr>
              <w:t>16.03.2017</w:t>
            </w:r>
          </w:p>
        </w:tc>
        <w:tc>
          <w:tcPr>
            <w:tcW w:w="6" w:type="dxa"/>
            <w:tcBorders>
              <w:top w:val="nil"/>
              <w:left w:val="nil"/>
              <w:bottom w:val="nil"/>
              <w:right w:val="nil"/>
            </w:tcBorders>
            <w:vAlign w:val="center"/>
            <w:hideMark/>
          </w:tcPr>
          <w:p w:rsidR="006D4DE5" w:rsidRPr="006D4DE5" w:rsidRDefault="006D4DE5" w:rsidP="006D4DE5">
            <w:pPr>
              <w:spacing w:after="0" w:line="240" w:lineRule="auto"/>
              <w:rPr>
                <w:rFonts w:ascii="Times New Roman" w:eastAsia="Times New Roman" w:hAnsi="Times New Roman" w:cs="Times New Roman"/>
                <w:sz w:val="2"/>
                <w:szCs w:val="24"/>
                <w:lang w:eastAsia="tr-TR"/>
              </w:rPr>
            </w:pPr>
          </w:p>
        </w:tc>
      </w:tr>
      <w:tr w:rsidR="006D4DE5" w:rsidRPr="006D4DE5" w:rsidTr="006D4DE5">
        <w:trPr>
          <w:trHeight w:val="20"/>
        </w:trPr>
        <w:tc>
          <w:tcPr>
            <w:tcW w:w="0" w:type="auto"/>
            <w:tcBorders>
              <w:top w:val="nil"/>
              <w:left w:val="single" w:sz="8" w:space="0" w:color="auto"/>
              <w:bottom w:val="single" w:sz="8" w:space="0" w:color="auto"/>
              <w:right w:val="single" w:sz="8" w:space="0" w:color="auto"/>
            </w:tcBorders>
            <w:tcMar>
              <w:top w:w="0" w:type="dxa"/>
              <w:left w:w="85" w:type="dxa"/>
              <w:bottom w:w="0" w:type="dxa"/>
              <w:right w:w="85" w:type="dxa"/>
            </w:tcMar>
            <w:vAlign w:val="center"/>
            <w:hideMark/>
          </w:tcPr>
          <w:p w:rsidR="006D4DE5" w:rsidRPr="006D4DE5" w:rsidRDefault="006D4DE5" w:rsidP="006D4DE5">
            <w:pPr>
              <w:spacing w:after="0" w:line="20" w:lineRule="atLeast"/>
              <w:jc w:val="center"/>
              <w:rPr>
                <w:rFonts w:ascii="Times New Roman" w:eastAsia="Times New Roman" w:hAnsi="Times New Roman" w:cs="Times New Roman"/>
                <w:sz w:val="20"/>
                <w:szCs w:val="20"/>
                <w:lang w:eastAsia="tr-TR"/>
              </w:rPr>
            </w:pPr>
            <w:r w:rsidRPr="006D4DE5">
              <w:rPr>
                <w:rFonts w:ascii="Times New Roman" w:eastAsia="Times New Roman" w:hAnsi="Times New Roman" w:cs="Times New Roman"/>
                <w:sz w:val="18"/>
                <w:szCs w:val="18"/>
                <w:lang w:eastAsia="tr-TR"/>
              </w:rPr>
              <w:t>6</w:t>
            </w:r>
          </w:p>
        </w:tc>
        <w:tc>
          <w:tcPr>
            <w:tcW w:w="1975" w:type="dxa"/>
            <w:tcBorders>
              <w:top w:val="nil"/>
              <w:left w:val="nil"/>
              <w:bottom w:val="single" w:sz="8" w:space="0" w:color="auto"/>
              <w:right w:val="single" w:sz="8" w:space="0" w:color="auto"/>
            </w:tcBorders>
            <w:tcMar>
              <w:top w:w="0" w:type="dxa"/>
              <w:left w:w="85" w:type="dxa"/>
              <w:bottom w:w="0" w:type="dxa"/>
              <w:right w:w="85" w:type="dxa"/>
            </w:tcMar>
            <w:vAlign w:val="center"/>
            <w:hideMark/>
          </w:tcPr>
          <w:p w:rsidR="006D4DE5" w:rsidRPr="006D4DE5" w:rsidRDefault="006D4DE5" w:rsidP="006D4DE5">
            <w:pPr>
              <w:spacing w:after="0" w:line="20" w:lineRule="atLeast"/>
              <w:jc w:val="both"/>
              <w:rPr>
                <w:rFonts w:ascii="Times New Roman" w:eastAsia="Times New Roman" w:hAnsi="Times New Roman" w:cs="Times New Roman"/>
                <w:sz w:val="20"/>
                <w:szCs w:val="20"/>
                <w:lang w:eastAsia="tr-TR"/>
              </w:rPr>
            </w:pPr>
            <w:r w:rsidRPr="006D4DE5">
              <w:rPr>
                <w:rFonts w:ascii="Times New Roman" w:eastAsia="Times New Roman" w:hAnsi="Times New Roman" w:cs="Times New Roman"/>
                <w:sz w:val="18"/>
                <w:szCs w:val="18"/>
                <w:lang w:eastAsia="tr-TR"/>
              </w:rPr>
              <w:t>KEMALPAŞA MAH.</w:t>
            </w:r>
          </w:p>
        </w:tc>
        <w:tc>
          <w:tcPr>
            <w:tcW w:w="708" w:type="dxa"/>
            <w:tcBorders>
              <w:top w:val="nil"/>
              <w:left w:val="nil"/>
              <w:bottom w:val="single" w:sz="8" w:space="0" w:color="auto"/>
              <w:right w:val="single" w:sz="8" w:space="0" w:color="auto"/>
            </w:tcBorders>
            <w:noWrap/>
            <w:tcMar>
              <w:top w:w="0" w:type="dxa"/>
              <w:left w:w="85" w:type="dxa"/>
              <w:bottom w:w="0" w:type="dxa"/>
              <w:right w:w="85" w:type="dxa"/>
            </w:tcMar>
            <w:vAlign w:val="center"/>
            <w:hideMark/>
          </w:tcPr>
          <w:p w:rsidR="006D4DE5" w:rsidRPr="006D4DE5" w:rsidRDefault="006D4DE5" w:rsidP="006D4DE5">
            <w:pPr>
              <w:spacing w:after="0" w:line="20" w:lineRule="atLeast"/>
              <w:jc w:val="center"/>
              <w:rPr>
                <w:rFonts w:ascii="Times New Roman" w:eastAsia="Times New Roman" w:hAnsi="Times New Roman" w:cs="Times New Roman"/>
                <w:sz w:val="20"/>
                <w:szCs w:val="20"/>
                <w:lang w:eastAsia="tr-TR"/>
              </w:rPr>
            </w:pPr>
            <w:proofErr w:type="gramStart"/>
            <w:r w:rsidRPr="006D4DE5">
              <w:rPr>
                <w:rFonts w:ascii="Times New Roman" w:eastAsia="Times New Roman" w:hAnsi="Times New Roman" w:cs="Times New Roman"/>
                <w:sz w:val="18"/>
                <w:lang w:eastAsia="tr-TR"/>
              </w:rPr>
              <w:t>…..</w:t>
            </w:r>
            <w:proofErr w:type="gramEnd"/>
          </w:p>
        </w:tc>
        <w:tc>
          <w:tcPr>
            <w:tcW w:w="709" w:type="dxa"/>
            <w:tcBorders>
              <w:top w:val="nil"/>
              <w:left w:val="nil"/>
              <w:bottom w:val="single" w:sz="8" w:space="0" w:color="auto"/>
              <w:right w:val="single" w:sz="8" w:space="0" w:color="auto"/>
            </w:tcBorders>
            <w:tcMar>
              <w:top w:w="0" w:type="dxa"/>
              <w:left w:w="85" w:type="dxa"/>
              <w:bottom w:w="0" w:type="dxa"/>
              <w:right w:w="85" w:type="dxa"/>
            </w:tcMar>
            <w:vAlign w:val="center"/>
            <w:hideMark/>
          </w:tcPr>
          <w:p w:rsidR="006D4DE5" w:rsidRPr="006D4DE5" w:rsidRDefault="006D4DE5" w:rsidP="006D4DE5">
            <w:pPr>
              <w:spacing w:after="0" w:line="20" w:lineRule="atLeast"/>
              <w:jc w:val="center"/>
              <w:rPr>
                <w:rFonts w:ascii="Times New Roman" w:eastAsia="Times New Roman" w:hAnsi="Times New Roman" w:cs="Times New Roman"/>
                <w:sz w:val="20"/>
                <w:szCs w:val="20"/>
                <w:lang w:eastAsia="tr-TR"/>
              </w:rPr>
            </w:pPr>
            <w:r w:rsidRPr="006D4DE5">
              <w:rPr>
                <w:rFonts w:ascii="Times New Roman" w:eastAsia="Times New Roman" w:hAnsi="Times New Roman" w:cs="Times New Roman"/>
                <w:sz w:val="18"/>
                <w:szCs w:val="18"/>
                <w:lang w:eastAsia="tr-TR"/>
              </w:rPr>
              <w:t>14894</w:t>
            </w:r>
          </w:p>
        </w:tc>
        <w:tc>
          <w:tcPr>
            <w:tcW w:w="1980" w:type="dxa"/>
            <w:tcBorders>
              <w:top w:val="nil"/>
              <w:left w:val="nil"/>
              <w:bottom w:val="single" w:sz="8" w:space="0" w:color="auto"/>
              <w:right w:val="single" w:sz="8" w:space="0" w:color="auto"/>
            </w:tcBorders>
            <w:tcMar>
              <w:top w:w="0" w:type="dxa"/>
              <w:left w:w="85" w:type="dxa"/>
              <w:bottom w:w="0" w:type="dxa"/>
              <w:right w:w="85" w:type="dxa"/>
            </w:tcMar>
            <w:vAlign w:val="center"/>
            <w:hideMark/>
          </w:tcPr>
          <w:p w:rsidR="006D4DE5" w:rsidRPr="006D4DE5" w:rsidRDefault="006D4DE5" w:rsidP="006D4DE5">
            <w:pPr>
              <w:spacing w:after="0" w:line="20" w:lineRule="atLeast"/>
              <w:jc w:val="center"/>
              <w:rPr>
                <w:rFonts w:ascii="Times New Roman" w:eastAsia="Times New Roman" w:hAnsi="Times New Roman" w:cs="Times New Roman"/>
                <w:sz w:val="20"/>
                <w:szCs w:val="20"/>
                <w:lang w:eastAsia="tr-TR"/>
              </w:rPr>
            </w:pPr>
            <w:r w:rsidRPr="006D4DE5">
              <w:rPr>
                <w:rFonts w:ascii="Times New Roman" w:eastAsia="Times New Roman" w:hAnsi="Times New Roman" w:cs="Times New Roman"/>
                <w:sz w:val="18"/>
                <w:szCs w:val="18"/>
                <w:lang w:eastAsia="tr-TR"/>
              </w:rPr>
              <w:t>ARSA</w:t>
            </w:r>
          </w:p>
        </w:tc>
        <w:tc>
          <w:tcPr>
            <w:tcW w:w="1139" w:type="dxa"/>
            <w:tcBorders>
              <w:top w:val="nil"/>
              <w:left w:val="nil"/>
              <w:bottom w:val="single" w:sz="8" w:space="0" w:color="auto"/>
              <w:right w:val="single" w:sz="8" w:space="0" w:color="auto"/>
            </w:tcBorders>
            <w:tcMar>
              <w:top w:w="0" w:type="dxa"/>
              <w:left w:w="85" w:type="dxa"/>
              <w:bottom w:w="0" w:type="dxa"/>
              <w:right w:w="85" w:type="dxa"/>
            </w:tcMar>
            <w:vAlign w:val="center"/>
            <w:hideMark/>
          </w:tcPr>
          <w:p w:rsidR="006D4DE5" w:rsidRPr="006D4DE5" w:rsidRDefault="006D4DE5" w:rsidP="006D4DE5">
            <w:pPr>
              <w:spacing w:after="0" w:line="20" w:lineRule="atLeast"/>
              <w:ind w:right="113"/>
              <w:jc w:val="right"/>
              <w:rPr>
                <w:rFonts w:ascii="Times New Roman" w:eastAsia="Times New Roman" w:hAnsi="Times New Roman" w:cs="Times New Roman"/>
                <w:sz w:val="20"/>
                <w:szCs w:val="20"/>
                <w:lang w:eastAsia="tr-TR"/>
              </w:rPr>
            </w:pPr>
            <w:r w:rsidRPr="006D4DE5">
              <w:rPr>
                <w:rFonts w:ascii="Times New Roman" w:eastAsia="Times New Roman" w:hAnsi="Times New Roman" w:cs="Times New Roman"/>
                <w:sz w:val="18"/>
                <w:szCs w:val="18"/>
                <w:lang w:eastAsia="tr-TR"/>
              </w:rPr>
              <w:t>238,81</w:t>
            </w:r>
          </w:p>
        </w:tc>
        <w:tc>
          <w:tcPr>
            <w:tcW w:w="1417" w:type="dxa"/>
            <w:tcBorders>
              <w:top w:val="nil"/>
              <w:left w:val="nil"/>
              <w:bottom w:val="single" w:sz="8" w:space="0" w:color="auto"/>
              <w:right w:val="single" w:sz="8" w:space="0" w:color="auto"/>
            </w:tcBorders>
            <w:tcMar>
              <w:top w:w="0" w:type="dxa"/>
              <w:left w:w="85" w:type="dxa"/>
              <w:bottom w:w="0" w:type="dxa"/>
              <w:right w:w="85" w:type="dxa"/>
            </w:tcMar>
            <w:vAlign w:val="center"/>
            <w:hideMark/>
          </w:tcPr>
          <w:p w:rsidR="006D4DE5" w:rsidRPr="006D4DE5" w:rsidRDefault="006D4DE5" w:rsidP="006D4DE5">
            <w:pPr>
              <w:spacing w:after="0" w:line="20" w:lineRule="atLeast"/>
              <w:ind w:right="57"/>
              <w:jc w:val="right"/>
              <w:rPr>
                <w:rFonts w:ascii="Times New Roman" w:eastAsia="Times New Roman" w:hAnsi="Times New Roman" w:cs="Times New Roman"/>
                <w:sz w:val="20"/>
                <w:szCs w:val="20"/>
                <w:lang w:eastAsia="tr-TR"/>
              </w:rPr>
            </w:pPr>
            <w:r w:rsidRPr="006D4DE5">
              <w:rPr>
                <w:rFonts w:ascii="Times New Roman" w:eastAsia="Times New Roman" w:hAnsi="Times New Roman" w:cs="Times New Roman"/>
                <w:sz w:val="18"/>
                <w:szCs w:val="18"/>
                <w:lang w:eastAsia="tr-TR"/>
              </w:rPr>
              <w:t>400,00 TL</w:t>
            </w:r>
          </w:p>
        </w:tc>
        <w:tc>
          <w:tcPr>
            <w:tcW w:w="1559" w:type="dxa"/>
            <w:tcBorders>
              <w:top w:val="nil"/>
              <w:left w:val="nil"/>
              <w:bottom w:val="single" w:sz="8" w:space="0" w:color="auto"/>
              <w:right w:val="single" w:sz="8" w:space="0" w:color="auto"/>
            </w:tcBorders>
            <w:tcMar>
              <w:top w:w="0" w:type="dxa"/>
              <w:left w:w="85" w:type="dxa"/>
              <w:bottom w:w="0" w:type="dxa"/>
              <w:right w:w="85" w:type="dxa"/>
            </w:tcMar>
            <w:vAlign w:val="center"/>
            <w:hideMark/>
          </w:tcPr>
          <w:p w:rsidR="006D4DE5" w:rsidRPr="006D4DE5" w:rsidRDefault="006D4DE5" w:rsidP="006D4DE5">
            <w:pPr>
              <w:spacing w:after="0" w:line="20" w:lineRule="atLeast"/>
              <w:ind w:right="170"/>
              <w:jc w:val="right"/>
              <w:rPr>
                <w:rFonts w:ascii="Times New Roman" w:eastAsia="Times New Roman" w:hAnsi="Times New Roman" w:cs="Times New Roman"/>
                <w:sz w:val="20"/>
                <w:szCs w:val="20"/>
                <w:lang w:eastAsia="tr-TR"/>
              </w:rPr>
            </w:pPr>
            <w:r w:rsidRPr="006D4DE5">
              <w:rPr>
                <w:rFonts w:ascii="Times New Roman" w:eastAsia="Times New Roman" w:hAnsi="Times New Roman" w:cs="Times New Roman"/>
                <w:sz w:val="18"/>
                <w:szCs w:val="18"/>
                <w:lang w:eastAsia="tr-TR"/>
              </w:rPr>
              <w:t>95.524,00</w:t>
            </w:r>
          </w:p>
        </w:tc>
        <w:tc>
          <w:tcPr>
            <w:tcW w:w="1276" w:type="dxa"/>
            <w:tcBorders>
              <w:top w:val="nil"/>
              <w:left w:val="nil"/>
              <w:bottom w:val="single" w:sz="8" w:space="0" w:color="auto"/>
              <w:right w:val="single" w:sz="8" w:space="0" w:color="auto"/>
            </w:tcBorders>
            <w:tcMar>
              <w:top w:w="0" w:type="dxa"/>
              <w:left w:w="85" w:type="dxa"/>
              <w:bottom w:w="0" w:type="dxa"/>
              <w:right w:w="85" w:type="dxa"/>
            </w:tcMar>
            <w:vAlign w:val="center"/>
            <w:hideMark/>
          </w:tcPr>
          <w:p w:rsidR="006D4DE5" w:rsidRPr="006D4DE5" w:rsidRDefault="006D4DE5" w:rsidP="006D4DE5">
            <w:pPr>
              <w:spacing w:after="0" w:line="20" w:lineRule="atLeast"/>
              <w:ind w:right="170"/>
              <w:jc w:val="right"/>
              <w:rPr>
                <w:rFonts w:ascii="Times New Roman" w:eastAsia="Times New Roman" w:hAnsi="Times New Roman" w:cs="Times New Roman"/>
                <w:sz w:val="20"/>
                <w:szCs w:val="20"/>
                <w:lang w:eastAsia="tr-TR"/>
              </w:rPr>
            </w:pPr>
            <w:r w:rsidRPr="006D4DE5">
              <w:rPr>
                <w:rFonts w:ascii="Times New Roman" w:eastAsia="Times New Roman" w:hAnsi="Times New Roman" w:cs="Times New Roman"/>
                <w:sz w:val="18"/>
                <w:szCs w:val="18"/>
                <w:lang w:eastAsia="tr-TR"/>
              </w:rPr>
              <w:t>3.000,00</w:t>
            </w:r>
          </w:p>
        </w:tc>
        <w:tc>
          <w:tcPr>
            <w:tcW w:w="1134" w:type="dxa"/>
            <w:tcBorders>
              <w:top w:val="nil"/>
              <w:left w:val="nil"/>
              <w:bottom w:val="single" w:sz="8" w:space="0" w:color="auto"/>
              <w:right w:val="single" w:sz="8" w:space="0" w:color="auto"/>
            </w:tcBorders>
            <w:shd w:val="clear" w:color="auto" w:fill="FFFFFF"/>
            <w:tcMar>
              <w:top w:w="0" w:type="dxa"/>
              <w:left w:w="85" w:type="dxa"/>
              <w:bottom w:w="0" w:type="dxa"/>
              <w:right w:w="85" w:type="dxa"/>
            </w:tcMar>
            <w:vAlign w:val="center"/>
            <w:hideMark/>
          </w:tcPr>
          <w:p w:rsidR="006D4DE5" w:rsidRPr="006D4DE5" w:rsidRDefault="006D4DE5" w:rsidP="006D4DE5">
            <w:pPr>
              <w:spacing w:after="0" w:line="20" w:lineRule="atLeast"/>
              <w:jc w:val="center"/>
              <w:rPr>
                <w:rFonts w:ascii="Times New Roman" w:eastAsia="Times New Roman" w:hAnsi="Times New Roman" w:cs="Times New Roman"/>
                <w:sz w:val="20"/>
                <w:szCs w:val="20"/>
                <w:lang w:eastAsia="tr-TR"/>
              </w:rPr>
            </w:pPr>
            <w:r w:rsidRPr="006D4DE5">
              <w:rPr>
                <w:rFonts w:ascii="Times New Roman" w:eastAsia="Times New Roman" w:hAnsi="Times New Roman" w:cs="Times New Roman"/>
                <w:sz w:val="18"/>
                <w:szCs w:val="18"/>
                <w:lang w:eastAsia="tr-TR"/>
              </w:rPr>
              <w:t>16.03.2017</w:t>
            </w:r>
          </w:p>
        </w:tc>
        <w:tc>
          <w:tcPr>
            <w:tcW w:w="6" w:type="dxa"/>
            <w:tcBorders>
              <w:top w:val="nil"/>
              <w:left w:val="nil"/>
              <w:bottom w:val="nil"/>
              <w:right w:val="nil"/>
            </w:tcBorders>
            <w:vAlign w:val="center"/>
            <w:hideMark/>
          </w:tcPr>
          <w:p w:rsidR="006D4DE5" w:rsidRPr="006D4DE5" w:rsidRDefault="006D4DE5" w:rsidP="006D4DE5">
            <w:pPr>
              <w:spacing w:after="0" w:line="240" w:lineRule="auto"/>
              <w:rPr>
                <w:rFonts w:ascii="Times New Roman" w:eastAsia="Times New Roman" w:hAnsi="Times New Roman" w:cs="Times New Roman"/>
                <w:sz w:val="2"/>
                <w:szCs w:val="24"/>
                <w:lang w:eastAsia="tr-TR"/>
              </w:rPr>
            </w:pPr>
          </w:p>
        </w:tc>
      </w:tr>
      <w:tr w:rsidR="006D4DE5" w:rsidRPr="006D4DE5" w:rsidTr="006D4DE5">
        <w:trPr>
          <w:trHeight w:val="20"/>
        </w:trPr>
        <w:tc>
          <w:tcPr>
            <w:tcW w:w="0" w:type="auto"/>
            <w:tcBorders>
              <w:top w:val="nil"/>
              <w:left w:val="single" w:sz="8" w:space="0" w:color="auto"/>
              <w:bottom w:val="single" w:sz="8" w:space="0" w:color="auto"/>
              <w:right w:val="single" w:sz="8" w:space="0" w:color="auto"/>
            </w:tcBorders>
            <w:tcMar>
              <w:top w:w="0" w:type="dxa"/>
              <w:left w:w="85" w:type="dxa"/>
              <w:bottom w:w="0" w:type="dxa"/>
              <w:right w:w="85" w:type="dxa"/>
            </w:tcMar>
            <w:vAlign w:val="center"/>
            <w:hideMark/>
          </w:tcPr>
          <w:p w:rsidR="006D4DE5" w:rsidRPr="006D4DE5" w:rsidRDefault="006D4DE5" w:rsidP="006D4DE5">
            <w:pPr>
              <w:spacing w:after="0" w:line="20" w:lineRule="atLeast"/>
              <w:jc w:val="center"/>
              <w:rPr>
                <w:rFonts w:ascii="Times New Roman" w:eastAsia="Times New Roman" w:hAnsi="Times New Roman" w:cs="Times New Roman"/>
                <w:sz w:val="20"/>
                <w:szCs w:val="20"/>
                <w:lang w:eastAsia="tr-TR"/>
              </w:rPr>
            </w:pPr>
            <w:r w:rsidRPr="006D4DE5">
              <w:rPr>
                <w:rFonts w:ascii="Times New Roman" w:eastAsia="Times New Roman" w:hAnsi="Times New Roman" w:cs="Times New Roman"/>
                <w:sz w:val="18"/>
                <w:szCs w:val="18"/>
                <w:lang w:eastAsia="tr-TR"/>
              </w:rPr>
              <w:t>7</w:t>
            </w:r>
          </w:p>
        </w:tc>
        <w:tc>
          <w:tcPr>
            <w:tcW w:w="1975" w:type="dxa"/>
            <w:tcBorders>
              <w:top w:val="nil"/>
              <w:left w:val="nil"/>
              <w:bottom w:val="single" w:sz="8" w:space="0" w:color="auto"/>
              <w:right w:val="single" w:sz="8" w:space="0" w:color="auto"/>
            </w:tcBorders>
            <w:tcMar>
              <w:top w:w="0" w:type="dxa"/>
              <w:left w:w="85" w:type="dxa"/>
              <w:bottom w:w="0" w:type="dxa"/>
              <w:right w:w="85" w:type="dxa"/>
            </w:tcMar>
            <w:vAlign w:val="center"/>
            <w:hideMark/>
          </w:tcPr>
          <w:p w:rsidR="006D4DE5" w:rsidRPr="006D4DE5" w:rsidRDefault="006D4DE5" w:rsidP="006D4DE5">
            <w:pPr>
              <w:spacing w:after="0" w:line="20" w:lineRule="atLeast"/>
              <w:jc w:val="both"/>
              <w:rPr>
                <w:rFonts w:ascii="Times New Roman" w:eastAsia="Times New Roman" w:hAnsi="Times New Roman" w:cs="Times New Roman"/>
                <w:sz w:val="20"/>
                <w:szCs w:val="20"/>
                <w:lang w:eastAsia="tr-TR"/>
              </w:rPr>
            </w:pPr>
            <w:r w:rsidRPr="006D4DE5">
              <w:rPr>
                <w:rFonts w:ascii="Times New Roman" w:eastAsia="Times New Roman" w:hAnsi="Times New Roman" w:cs="Times New Roman"/>
                <w:sz w:val="18"/>
                <w:szCs w:val="18"/>
                <w:lang w:eastAsia="tr-TR"/>
              </w:rPr>
              <w:t>KEMALPAŞA MAH.</w:t>
            </w:r>
          </w:p>
        </w:tc>
        <w:tc>
          <w:tcPr>
            <w:tcW w:w="708" w:type="dxa"/>
            <w:tcBorders>
              <w:top w:val="nil"/>
              <w:left w:val="nil"/>
              <w:bottom w:val="single" w:sz="8" w:space="0" w:color="auto"/>
              <w:right w:val="single" w:sz="8" w:space="0" w:color="auto"/>
            </w:tcBorders>
            <w:noWrap/>
            <w:tcMar>
              <w:top w:w="0" w:type="dxa"/>
              <w:left w:w="85" w:type="dxa"/>
              <w:bottom w:w="0" w:type="dxa"/>
              <w:right w:w="85" w:type="dxa"/>
            </w:tcMar>
            <w:vAlign w:val="center"/>
            <w:hideMark/>
          </w:tcPr>
          <w:p w:rsidR="006D4DE5" w:rsidRPr="006D4DE5" w:rsidRDefault="006D4DE5" w:rsidP="006D4DE5">
            <w:pPr>
              <w:spacing w:after="0" w:line="20" w:lineRule="atLeast"/>
              <w:jc w:val="center"/>
              <w:rPr>
                <w:rFonts w:ascii="Times New Roman" w:eastAsia="Times New Roman" w:hAnsi="Times New Roman" w:cs="Times New Roman"/>
                <w:sz w:val="20"/>
                <w:szCs w:val="20"/>
                <w:lang w:eastAsia="tr-TR"/>
              </w:rPr>
            </w:pPr>
            <w:proofErr w:type="gramStart"/>
            <w:r w:rsidRPr="006D4DE5">
              <w:rPr>
                <w:rFonts w:ascii="Times New Roman" w:eastAsia="Times New Roman" w:hAnsi="Times New Roman" w:cs="Times New Roman"/>
                <w:sz w:val="18"/>
                <w:lang w:eastAsia="tr-TR"/>
              </w:rPr>
              <w:t>…..</w:t>
            </w:r>
            <w:proofErr w:type="gramEnd"/>
          </w:p>
        </w:tc>
        <w:tc>
          <w:tcPr>
            <w:tcW w:w="709" w:type="dxa"/>
            <w:tcBorders>
              <w:top w:val="nil"/>
              <w:left w:val="nil"/>
              <w:bottom w:val="single" w:sz="8" w:space="0" w:color="auto"/>
              <w:right w:val="single" w:sz="8" w:space="0" w:color="auto"/>
            </w:tcBorders>
            <w:tcMar>
              <w:top w:w="0" w:type="dxa"/>
              <w:left w:w="85" w:type="dxa"/>
              <w:bottom w:w="0" w:type="dxa"/>
              <w:right w:w="85" w:type="dxa"/>
            </w:tcMar>
            <w:vAlign w:val="center"/>
            <w:hideMark/>
          </w:tcPr>
          <w:p w:rsidR="006D4DE5" w:rsidRPr="006D4DE5" w:rsidRDefault="006D4DE5" w:rsidP="006D4DE5">
            <w:pPr>
              <w:spacing w:after="0" w:line="20" w:lineRule="atLeast"/>
              <w:jc w:val="center"/>
              <w:rPr>
                <w:rFonts w:ascii="Times New Roman" w:eastAsia="Times New Roman" w:hAnsi="Times New Roman" w:cs="Times New Roman"/>
                <w:sz w:val="20"/>
                <w:szCs w:val="20"/>
                <w:lang w:eastAsia="tr-TR"/>
              </w:rPr>
            </w:pPr>
            <w:r w:rsidRPr="006D4DE5">
              <w:rPr>
                <w:rFonts w:ascii="Times New Roman" w:eastAsia="Times New Roman" w:hAnsi="Times New Roman" w:cs="Times New Roman"/>
                <w:sz w:val="18"/>
                <w:szCs w:val="18"/>
                <w:lang w:eastAsia="tr-TR"/>
              </w:rPr>
              <w:t>14895</w:t>
            </w:r>
          </w:p>
        </w:tc>
        <w:tc>
          <w:tcPr>
            <w:tcW w:w="1980" w:type="dxa"/>
            <w:tcBorders>
              <w:top w:val="nil"/>
              <w:left w:val="nil"/>
              <w:bottom w:val="single" w:sz="8" w:space="0" w:color="auto"/>
              <w:right w:val="single" w:sz="8" w:space="0" w:color="auto"/>
            </w:tcBorders>
            <w:tcMar>
              <w:top w:w="0" w:type="dxa"/>
              <w:left w:w="85" w:type="dxa"/>
              <w:bottom w:w="0" w:type="dxa"/>
              <w:right w:w="85" w:type="dxa"/>
            </w:tcMar>
            <w:vAlign w:val="center"/>
            <w:hideMark/>
          </w:tcPr>
          <w:p w:rsidR="006D4DE5" w:rsidRPr="006D4DE5" w:rsidRDefault="006D4DE5" w:rsidP="006D4DE5">
            <w:pPr>
              <w:spacing w:after="0" w:line="20" w:lineRule="atLeast"/>
              <w:jc w:val="center"/>
              <w:rPr>
                <w:rFonts w:ascii="Times New Roman" w:eastAsia="Times New Roman" w:hAnsi="Times New Roman" w:cs="Times New Roman"/>
                <w:sz w:val="20"/>
                <w:szCs w:val="20"/>
                <w:lang w:eastAsia="tr-TR"/>
              </w:rPr>
            </w:pPr>
            <w:r w:rsidRPr="006D4DE5">
              <w:rPr>
                <w:rFonts w:ascii="Times New Roman" w:eastAsia="Times New Roman" w:hAnsi="Times New Roman" w:cs="Times New Roman"/>
                <w:sz w:val="18"/>
                <w:szCs w:val="18"/>
                <w:lang w:eastAsia="tr-TR"/>
              </w:rPr>
              <w:t>ARSA</w:t>
            </w:r>
          </w:p>
        </w:tc>
        <w:tc>
          <w:tcPr>
            <w:tcW w:w="1139" w:type="dxa"/>
            <w:tcBorders>
              <w:top w:val="nil"/>
              <w:left w:val="nil"/>
              <w:bottom w:val="single" w:sz="8" w:space="0" w:color="auto"/>
              <w:right w:val="single" w:sz="8" w:space="0" w:color="auto"/>
            </w:tcBorders>
            <w:tcMar>
              <w:top w:w="0" w:type="dxa"/>
              <w:left w:w="85" w:type="dxa"/>
              <w:bottom w:w="0" w:type="dxa"/>
              <w:right w:w="85" w:type="dxa"/>
            </w:tcMar>
            <w:vAlign w:val="center"/>
            <w:hideMark/>
          </w:tcPr>
          <w:p w:rsidR="006D4DE5" w:rsidRPr="006D4DE5" w:rsidRDefault="006D4DE5" w:rsidP="006D4DE5">
            <w:pPr>
              <w:spacing w:after="0" w:line="20" w:lineRule="atLeast"/>
              <w:ind w:right="113"/>
              <w:jc w:val="right"/>
              <w:rPr>
                <w:rFonts w:ascii="Times New Roman" w:eastAsia="Times New Roman" w:hAnsi="Times New Roman" w:cs="Times New Roman"/>
                <w:sz w:val="20"/>
                <w:szCs w:val="20"/>
                <w:lang w:eastAsia="tr-TR"/>
              </w:rPr>
            </w:pPr>
            <w:r w:rsidRPr="006D4DE5">
              <w:rPr>
                <w:rFonts w:ascii="Times New Roman" w:eastAsia="Times New Roman" w:hAnsi="Times New Roman" w:cs="Times New Roman"/>
                <w:sz w:val="18"/>
                <w:szCs w:val="18"/>
                <w:lang w:eastAsia="tr-TR"/>
              </w:rPr>
              <w:t>243,10</w:t>
            </w:r>
          </w:p>
        </w:tc>
        <w:tc>
          <w:tcPr>
            <w:tcW w:w="1417" w:type="dxa"/>
            <w:tcBorders>
              <w:top w:val="nil"/>
              <w:left w:val="nil"/>
              <w:bottom w:val="single" w:sz="8" w:space="0" w:color="auto"/>
              <w:right w:val="single" w:sz="8" w:space="0" w:color="auto"/>
            </w:tcBorders>
            <w:tcMar>
              <w:top w:w="0" w:type="dxa"/>
              <w:left w:w="85" w:type="dxa"/>
              <w:bottom w:w="0" w:type="dxa"/>
              <w:right w:w="85" w:type="dxa"/>
            </w:tcMar>
            <w:vAlign w:val="center"/>
            <w:hideMark/>
          </w:tcPr>
          <w:p w:rsidR="006D4DE5" w:rsidRPr="006D4DE5" w:rsidRDefault="006D4DE5" w:rsidP="006D4DE5">
            <w:pPr>
              <w:spacing w:after="0" w:line="20" w:lineRule="atLeast"/>
              <w:ind w:right="57"/>
              <w:jc w:val="right"/>
              <w:rPr>
                <w:rFonts w:ascii="Times New Roman" w:eastAsia="Times New Roman" w:hAnsi="Times New Roman" w:cs="Times New Roman"/>
                <w:sz w:val="20"/>
                <w:szCs w:val="20"/>
                <w:lang w:eastAsia="tr-TR"/>
              </w:rPr>
            </w:pPr>
            <w:r w:rsidRPr="006D4DE5">
              <w:rPr>
                <w:rFonts w:ascii="Times New Roman" w:eastAsia="Times New Roman" w:hAnsi="Times New Roman" w:cs="Times New Roman"/>
                <w:sz w:val="18"/>
                <w:szCs w:val="18"/>
                <w:lang w:eastAsia="tr-TR"/>
              </w:rPr>
              <w:t>400,00 TL</w:t>
            </w:r>
          </w:p>
        </w:tc>
        <w:tc>
          <w:tcPr>
            <w:tcW w:w="1559" w:type="dxa"/>
            <w:tcBorders>
              <w:top w:val="nil"/>
              <w:left w:val="nil"/>
              <w:bottom w:val="single" w:sz="8" w:space="0" w:color="auto"/>
              <w:right w:val="single" w:sz="8" w:space="0" w:color="auto"/>
            </w:tcBorders>
            <w:tcMar>
              <w:top w:w="0" w:type="dxa"/>
              <w:left w:w="85" w:type="dxa"/>
              <w:bottom w:w="0" w:type="dxa"/>
              <w:right w:w="85" w:type="dxa"/>
            </w:tcMar>
            <w:vAlign w:val="center"/>
            <w:hideMark/>
          </w:tcPr>
          <w:p w:rsidR="006D4DE5" w:rsidRPr="006D4DE5" w:rsidRDefault="006D4DE5" w:rsidP="006D4DE5">
            <w:pPr>
              <w:spacing w:after="0" w:line="20" w:lineRule="atLeast"/>
              <w:ind w:right="170"/>
              <w:jc w:val="right"/>
              <w:rPr>
                <w:rFonts w:ascii="Times New Roman" w:eastAsia="Times New Roman" w:hAnsi="Times New Roman" w:cs="Times New Roman"/>
                <w:sz w:val="20"/>
                <w:szCs w:val="20"/>
                <w:lang w:eastAsia="tr-TR"/>
              </w:rPr>
            </w:pPr>
            <w:r w:rsidRPr="006D4DE5">
              <w:rPr>
                <w:rFonts w:ascii="Times New Roman" w:eastAsia="Times New Roman" w:hAnsi="Times New Roman" w:cs="Times New Roman"/>
                <w:sz w:val="18"/>
                <w:szCs w:val="18"/>
                <w:lang w:eastAsia="tr-TR"/>
              </w:rPr>
              <w:t>97.240,00</w:t>
            </w:r>
          </w:p>
        </w:tc>
        <w:tc>
          <w:tcPr>
            <w:tcW w:w="1276" w:type="dxa"/>
            <w:tcBorders>
              <w:top w:val="nil"/>
              <w:left w:val="nil"/>
              <w:bottom w:val="single" w:sz="8" w:space="0" w:color="auto"/>
              <w:right w:val="single" w:sz="8" w:space="0" w:color="auto"/>
            </w:tcBorders>
            <w:tcMar>
              <w:top w:w="0" w:type="dxa"/>
              <w:left w:w="85" w:type="dxa"/>
              <w:bottom w:w="0" w:type="dxa"/>
              <w:right w:w="85" w:type="dxa"/>
            </w:tcMar>
            <w:vAlign w:val="center"/>
            <w:hideMark/>
          </w:tcPr>
          <w:p w:rsidR="006D4DE5" w:rsidRPr="006D4DE5" w:rsidRDefault="006D4DE5" w:rsidP="006D4DE5">
            <w:pPr>
              <w:spacing w:after="0" w:line="20" w:lineRule="atLeast"/>
              <w:ind w:right="170"/>
              <w:jc w:val="right"/>
              <w:rPr>
                <w:rFonts w:ascii="Times New Roman" w:eastAsia="Times New Roman" w:hAnsi="Times New Roman" w:cs="Times New Roman"/>
                <w:sz w:val="20"/>
                <w:szCs w:val="20"/>
                <w:lang w:eastAsia="tr-TR"/>
              </w:rPr>
            </w:pPr>
            <w:r w:rsidRPr="006D4DE5">
              <w:rPr>
                <w:rFonts w:ascii="Times New Roman" w:eastAsia="Times New Roman" w:hAnsi="Times New Roman" w:cs="Times New Roman"/>
                <w:sz w:val="18"/>
                <w:szCs w:val="18"/>
                <w:lang w:eastAsia="tr-TR"/>
              </w:rPr>
              <w:t>3.000,00</w:t>
            </w:r>
          </w:p>
        </w:tc>
        <w:tc>
          <w:tcPr>
            <w:tcW w:w="1134" w:type="dxa"/>
            <w:tcBorders>
              <w:top w:val="nil"/>
              <w:left w:val="nil"/>
              <w:bottom w:val="single" w:sz="8" w:space="0" w:color="auto"/>
              <w:right w:val="single" w:sz="8" w:space="0" w:color="auto"/>
            </w:tcBorders>
            <w:shd w:val="clear" w:color="auto" w:fill="FFFFFF"/>
            <w:tcMar>
              <w:top w:w="0" w:type="dxa"/>
              <w:left w:w="85" w:type="dxa"/>
              <w:bottom w:w="0" w:type="dxa"/>
              <w:right w:w="85" w:type="dxa"/>
            </w:tcMar>
            <w:vAlign w:val="center"/>
            <w:hideMark/>
          </w:tcPr>
          <w:p w:rsidR="006D4DE5" w:rsidRPr="006D4DE5" w:rsidRDefault="006D4DE5" w:rsidP="006D4DE5">
            <w:pPr>
              <w:spacing w:after="0" w:line="20" w:lineRule="atLeast"/>
              <w:jc w:val="center"/>
              <w:rPr>
                <w:rFonts w:ascii="Times New Roman" w:eastAsia="Times New Roman" w:hAnsi="Times New Roman" w:cs="Times New Roman"/>
                <w:sz w:val="20"/>
                <w:szCs w:val="20"/>
                <w:lang w:eastAsia="tr-TR"/>
              </w:rPr>
            </w:pPr>
            <w:r w:rsidRPr="006D4DE5">
              <w:rPr>
                <w:rFonts w:ascii="Times New Roman" w:eastAsia="Times New Roman" w:hAnsi="Times New Roman" w:cs="Times New Roman"/>
                <w:sz w:val="18"/>
                <w:szCs w:val="18"/>
                <w:lang w:eastAsia="tr-TR"/>
              </w:rPr>
              <w:t>16.03.2017</w:t>
            </w:r>
          </w:p>
        </w:tc>
        <w:tc>
          <w:tcPr>
            <w:tcW w:w="6" w:type="dxa"/>
            <w:tcBorders>
              <w:top w:val="nil"/>
              <w:left w:val="nil"/>
              <w:bottom w:val="nil"/>
              <w:right w:val="nil"/>
            </w:tcBorders>
            <w:vAlign w:val="center"/>
            <w:hideMark/>
          </w:tcPr>
          <w:p w:rsidR="006D4DE5" w:rsidRPr="006D4DE5" w:rsidRDefault="006D4DE5" w:rsidP="006D4DE5">
            <w:pPr>
              <w:spacing w:after="0" w:line="240" w:lineRule="auto"/>
              <w:rPr>
                <w:rFonts w:ascii="Times New Roman" w:eastAsia="Times New Roman" w:hAnsi="Times New Roman" w:cs="Times New Roman"/>
                <w:sz w:val="2"/>
                <w:szCs w:val="24"/>
                <w:lang w:eastAsia="tr-TR"/>
              </w:rPr>
            </w:pPr>
          </w:p>
        </w:tc>
      </w:tr>
      <w:tr w:rsidR="006D4DE5" w:rsidRPr="006D4DE5" w:rsidTr="006D4DE5">
        <w:trPr>
          <w:trHeight w:val="20"/>
        </w:trPr>
        <w:tc>
          <w:tcPr>
            <w:tcW w:w="0" w:type="auto"/>
            <w:tcBorders>
              <w:top w:val="nil"/>
              <w:left w:val="single" w:sz="8" w:space="0" w:color="auto"/>
              <w:bottom w:val="single" w:sz="8" w:space="0" w:color="auto"/>
              <w:right w:val="single" w:sz="8" w:space="0" w:color="auto"/>
            </w:tcBorders>
            <w:tcMar>
              <w:top w:w="0" w:type="dxa"/>
              <w:left w:w="85" w:type="dxa"/>
              <w:bottom w:w="0" w:type="dxa"/>
              <w:right w:w="85" w:type="dxa"/>
            </w:tcMar>
            <w:vAlign w:val="center"/>
            <w:hideMark/>
          </w:tcPr>
          <w:p w:rsidR="006D4DE5" w:rsidRPr="006D4DE5" w:rsidRDefault="006D4DE5" w:rsidP="006D4DE5">
            <w:pPr>
              <w:spacing w:after="0" w:line="20" w:lineRule="atLeast"/>
              <w:jc w:val="center"/>
              <w:rPr>
                <w:rFonts w:ascii="Times New Roman" w:eastAsia="Times New Roman" w:hAnsi="Times New Roman" w:cs="Times New Roman"/>
                <w:sz w:val="20"/>
                <w:szCs w:val="20"/>
                <w:lang w:eastAsia="tr-TR"/>
              </w:rPr>
            </w:pPr>
            <w:r w:rsidRPr="006D4DE5">
              <w:rPr>
                <w:rFonts w:ascii="Times New Roman" w:eastAsia="Times New Roman" w:hAnsi="Times New Roman" w:cs="Times New Roman"/>
                <w:sz w:val="18"/>
                <w:szCs w:val="18"/>
                <w:lang w:eastAsia="tr-TR"/>
              </w:rPr>
              <w:t>8</w:t>
            </w:r>
          </w:p>
        </w:tc>
        <w:tc>
          <w:tcPr>
            <w:tcW w:w="1975" w:type="dxa"/>
            <w:tcBorders>
              <w:top w:val="nil"/>
              <w:left w:val="nil"/>
              <w:bottom w:val="single" w:sz="8" w:space="0" w:color="auto"/>
              <w:right w:val="single" w:sz="8" w:space="0" w:color="auto"/>
            </w:tcBorders>
            <w:tcMar>
              <w:top w:w="0" w:type="dxa"/>
              <w:left w:w="85" w:type="dxa"/>
              <w:bottom w:w="0" w:type="dxa"/>
              <w:right w:w="85" w:type="dxa"/>
            </w:tcMar>
            <w:vAlign w:val="center"/>
            <w:hideMark/>
          </w:tcPr>
          <w:p w:rsidR="006D4DE5" w:rsidRPr="006D4DE5" w:rsidRDefault="006D4DE5" w:rsidP="006D4DE5">
            <w:pPr>
              <w:spacing w:after="0" w:line="20" w:lineRule="atLeast"/>
              <w:jc w:val="both"/>
              <w:rPr>
                <w:rFonts w:ascii="Times New Roman" w:eastAsia="Times New Roman" w:hAnsi="Times New Roman" w:cs="Times New Roman"/>
                <w:sz w:val="20"/>
                <w:szCs w:val="20"/>
                <w:lang w:eastAsia="tr-TR"/>
              </w:rPr>
            </w:pPr>
            <w:r w:rsidRPr="006D4DE5">
              <w:rPr>
                <w:rFonts w:ascii="Times New Roman" w:eastAsia="Times New Roman" w:hAnsi="Times New Roman" w:cs="Times New Roman"/>
                <w:sz w:val="18"/>
                <w:szCs w:val="18"/>
                <w:lang w:eastAsia="tr-TR"/>
              </w:rPr>
              <w:t>KEMALPAŞA MAH.</w:t>
            </w:r>
          </w:p>
        </w:tc>
        <w:tc>
          <w:tcPr>
            <w:tcW w:w="708" w:type="dxa"/>
            <w:tcBorders>
              <w:top w:val="nil"/>
              <w:left w:val="nil"/>
              <w:bottom w:val="single" w:sz="8" w:space="0" w:color="auto"/>
              <w:right w:val="single" w:sz="8" w:space="0" w:color="auto"/>
            </w:tcBorders>
            <w:noWrap/>
            <w:tcMar>
              <w:top w:w="0" w:type="dxa"/>
              <w:left w:w="85" w:type="dxa"/>
              <w:bottom w:w="0" w:type="dxa"/>
              <w:right w:w="85" w:type="dxa"/>
            </w:tcMar>
            <w:vAlign w:val="center"/>
            <w:hideMark/>
          </w:tcPr>
          <w:p w:rsidR="006D4DE5" w:rsidRPr="006D4DE5" w:rsidRDefault="006D4DE5" w:rsidP="006D4DE5">
            <w:pPr>
              <w:spacing w:after="0" w:line="20" w:lineRule="atLeast"/>
              <w:jc w:val="center"/>
              <w:rPr>
                <w:rFonts w:ascii="Times New Roman" w:eastAsia="Times New Roman" w:hAnsi="Times New Roman" w:cs="Times New Roman"/>
                <w:sz w:val="20"/>
                <w:szCs w:val="20"/>
                <w:lang w:eastAsia="tr-TR"/>
              </w:rPr>
            </w:pPr>
            <w:proofErr w:type="gramStart"/>
            <w:r w:rsidRPr="006D4DE5">
              <w:rPr>
                <w:rFonts w:ascii="Times New Roman" w:eastAsia="Times New Roman" w:hAnsi="Times New Roman" w:cs="Times New Roman"/>
                <w:sz w:val="18"/>
                <w:lang w:eastAsia="tr-TR"/>
              </w:rPr>
              <w:t>…..</w:t>
            </w:r>
            <w:proofErr w:type="gramEnd"/>
          </w:p>
        </w:tc>
        <w:tc>
          <w:tcPr>
            <w:tcW w:w="709" w:type="dxa"/>
            <w:tcBorders>
              <w:top w:val="nil"/>
              <w:left w:val="nil"/>
              <w:bottom w:val="single" w:sz="8" w:space="0" w:color="auto"/>
              <w:right w:val="single" w:sz="8" w:space="0" w:color="auto"/>
            </w:tcBorders>
            <w:tcMar>
              <w:top w:w="0" w:type="dxa"/>
              <w:left w:w="85" w:type="dxa"/>
              <w:bottom w:w="0" w:type="dxa"/>
              <w:right w:w="85" w:type="dxa"/>
            </w:tcMar>
            <w:vAlign w:val="center"/>
            <w:hideMark/>
          </w:tcPr>
          <w:p w:rsidR="006D4DE5" w:rsidRPr="006D4DE5" w:rsidRDefault="006D4DE5" w:rsidP="006D4DE5">
            <w:pPr>
              <w:spacing w:after="0" w:line="20" w:lineRule="atLeast"/>
              <w:jc w:val="center"/>
              <w:rPr>
                <w:rFonts w:ascii="Times New Roman" w:eastAsia="Times New Roman" w:hAnsi="Times New Roman" w:cs="Times New Roman"/>
                <w:sz w:val="20"/>
                <w:szCs w:val="20"/>
                <w:lang w:eastAsia="tr-TR"/>
              </w:rPr>
            </w:pPr>
            <w:r w:rsidRPr="006D4DE5">
              <w:rPr>
                <w:rFonts w:ascii="Times New Roman" w:eastAsia="Times New Roman" w:hAnsi="Times New Roman" w:cs="Times New Roman"/>
                <w:sz w:val="18"/>
                <w:szCs w:val="18"/>
                <w:lang w:eastAsia="tr-TR"/>
              </w:rPr>
              <w:t>14909</w:t>
            </w:r>
          </w:p>
        </w:tc>
        <w:tc>
          <w:tcPr>
            <w:tcW w:w="1980" w:type="dxa"/>
            <w:tcBorders>
              <w:top w:val="nil"/>
              <w:left w:val="nil"/>
              <w:bottom w:val="single" w:sz="8" w:space="0" w:color="auto"/>
              <w:right w:val="single" w:sz="8" w:space="0" w:color="auto"/>
            </w:tcBorders>
            <w:tcMar>
              <w:top w:w="0" w:type="dxa"/>
              <w:left w:w="85" w:type="dxa"/>
              <w:bottom w:w="0" w:type="dxa"/>
              <w:right w:w="85" w:type="dxa"/>
            </w:tcMar>
            <w:vAlign w:val="center"/>
            <w:hideMark/>
          </w:tcPr>
          <w:p w:rsidR="006D4DE5" w:rsidRPr="006D4DE5" w:rsidRDefault="006D4DE5" w:rsidP="006D4DE5">
            <w:pPr>
              <w:spacing w:after="0" w:line="20" w:lineRule="atLeast"/>
              <w:jc w:val="center"/>
              <w:rPr>
                <w:rFonts w:ascii="Times New Roman" w:eastAsia="Times New Roman" w:hAnsi="Times New Roman" w:cs="Times New Roman"/>
                <w:sz w:val="20"/>
                <w:szCs w:val="20"/>
                <w:lang w:eastAsia="tr-TR"/>
              </w:rPr>
            </w:pPr>
            <w:r w:rsidRPr="006D4DE5">
              <w:rPr>
                <w:rFonts w:ascii="Times New Roman" w:eastAsia="Times New Roman" w:hAnsi="Times New Roman" w:cs="Times New Roman"/>
                <w:sz w:val="18"/>
                <w:szCs w:val="18"/>
                <w:lang w:eastAsia="tr-TR"/>
              </w:rPr>
              <w:t>ARSA</w:t>
            </w:r>
          </w:p>
        </w:tc>
        <w:tc>
          <w:tcPr>
            <w:tcW w:w="1139" w:type="dxa"/>
            <w:tcBorders>
              <w:top w:val="nil"/>
              <w:left w:val="nil"/>
              <w:bottom w:val="single" w:sz="8" w:space="0" w:color="auto"/>
              <w:right w:val="single" w:sz="8" w:space="0" w:color="auto"/>
            </w:tcBorders>
            <w:tcMar>
              <w:top w:w="0" w:type="dxa"/>
              <w:left w:w="85" w:type="dxa"/>
              <w:bottom w:w="0" w:type="dxa"/>
              <w:right w:w="85" w:type="dxa"/>
            </w:tcMar>
            <w:vAlign w:val="center"/>
            <w:hideMark/>
          </w:tcPr>
          <w:p w:rsidR="006D4DE5" w:rsidRPr="006D4DE5" w:rsidRDefault="006D4DE5" w:rsidP="006D4DE5">
            <w:pPr>
              <w:spacing w:after="0" w:line="20" w:lineRule="atLeast"/>
              <w:ind w:right="113"/>
              <w:jc w:val="right"/>
              <w:rPr>
                <w:rFonts w:ascii="Times New Roman" w:eastAsia="Times New Roman" w:hAnsi="Times New Roman" w:cs="Times New Roman"/>
                <w:sz w:val="20"/>
                <w:szCs w:val="20"/>
                <w:lang w:eastAsia="tr-TR"/>
              </w:rPr>
            </w:pPr>
            <w:r w:rsidRPr="006D4DE5">
              <w:rPr>
                <w:rFonts w:ascii="Times New Roman" w:eastAsia="Times New Roman" w:hAnsi="Times New Roman" w:cs="Times New Roman"/>
                <w:sz w:val="18"/>
                <w:szCs w:val="18"/>
                <w:lang w:eastAsia="tr-TR"/>
              </w:rPr>
              <w:t>342,35</w:t>
            </w:r>
          </w:p>
        </w:tc>
        <w:tc>
          <w:tcPr>
            <w:tcW w:w="1417" w:type="dxa"/>
            <w:tcBorders>
              <w:top w:val="nil"/>
              <w:left w:val="nil"/>
              <w:bottom w:val="single" w:sz="8" w:space="0" w:color="auto"/>
              <w:right w:val="single" w:sz="8" w:space="0" w:color="auto"/>
            </w:tcBorders>
            <w:tcMar>
              <w:top w:w="0" w:type="dxa"/>
              <w:left w:w="85" w:type="dxa"/>
              <w:bottom w:w="0" w:type="dxa"/>
              <w:right w:w="85" w:type="dxa"/>
            </w:tcMar>
            <w:vAlign w:val="center"/>
            <w:hideMark/>
          </w:tcPr>
          <w:p w:rsidR="006D4DE5" w:rsidRPr="006D4DE5" w:rsidRDefault="006D4DE5" w:rsidP="006D4DE5">
            <w:pPr>
              <w:spacing w:after="0" w:line="20" w:lineRule="atLeast"/>
              <w:ind w:right="57"/>
              <w:jc w:val="right"/>
              <w:rPr>
                <w:rFonts w:ascii="Times New Roman" w:eastAsia="Times New Roman" w:hAnsi="Times New Roman" w:cs="Times New Roman"/>
                <w:sz w:val="20"/>
                <w:szCs w:val="20"/>
                <w:lang w:eastAsia="tr-TR"/>
              </w:rPr>
            </w:pPr>
            <w:r w:rsidRPr="006D4DE5">
              <w:rPr>
                <w:rFonts w:ascii="Times New Roman" w:eastAsia="Times New Roman" w:hAnsi="Times New Roman" w:cs="Times New Roman"/>
                <w:sz w:val="18"/>
                <w:szCs w:val="18"/>
                <w:lang w:eastAsia="tr-TR"/>
              </w:rPr>
              <w:t>400,00 TL</w:t>
            </w:r>
          </w:p>
        </w:tc>
        <w:tc>
          <w:tcPr>
            <w:tcW w:w="1559" w:type="dxa"/>
            <w:tcBorders>
              <w:top w:val="nil"/>
              <w:left w:val="nil"/>
              <w:bottom w:val="single" w:sz="8" w:space="0" w:color="auto"/>
              <w:right w:val="single" w:sz="8" w:space="0" w:color="auto"/>
            </w:tcBorders>
            <w:tcMar>
              <w:top w:w="0" w:type="dxa"/>
              <w:left w:w="85" w:type="dxa"/>
              <w:bottom w:w="0" w:type="dxa"/>
              <w:right w:w="85" w:type="dxa"/>
            </w:tcMar>
            <w:vAlign w:val="center"/>
            <w:hideMark/>
          </w:tcPr>
          <w:p w:rsidR="006D4DE5" w:rsidRPr="006D4DE5" w:rsidRDefault="006D4DE5" w:rsidP="006D4DE5">
            <w:pPr>
              <w:spacing w:after="0" w:line="20" w:lineRule="atLeast"/>
              <w:ind w:right="170"/>
              <w:jc w:val="right"/>
              <w:rPr>
                <w:rFonts w:ascii="Times New Roman" w:eastAsia="Times New Roman" w:hAnsi="Times New Roman" w:cs="Times New Roman"/>
                <w:sz w:val="20"/>
                <w:szCs w:val="20"/>
                <w:lang w:eastAsia="tr-TR"/>
              </w:rPr>
            </w:pPr>
            <w:r w:rsidRPr="006D4DE5">
              <w:rPr>
                <w:rFonts w:ascii="Times New Roman" w:eastAsia="Times New Roman" w:hAnsi="Times New Roman" w:cs="Times New Roman"/>
                <w:sz w:val="18"/>
                <w:szCs w:val="18"/>
                <w:lang w:eastAsia="tr-TR"/>
              </w:rPr>
              <w:t>136.940,00</w:t>
            </w:r>
          </w:p>
        </w:tc>
        <w:tc>
          <w:tcPr>
            <w:tcW w:w="1276" w:type="dxa"/>
            <w:tcBorders>
              <w:top w:val="nil"/>
              <w:left w:val="nil"/>
              <w:bottom w:val="single" w:sz="8" w:space="0" w:color="auto"/>
              <w:right w:val="single" w:sz="8" w:space="0" w:color="auto"/>
            </w:tcBorders>
            <w:tcMar>
              <w:top w:w="0" w:type="dxa"/>
              <w:left w:w="85" w:type="dxa"/>
              <w:bottom w:w="0" w:type="dxa"/>
              <w:right w:w="85" w:type="dxa"/>
            </w:tcMar>
            <w:vAlign w:val="center"/>
            <w:hideMark/>
          </w:tcPr>
          <w:p w:rsidR="006D4DE5" w:rsidRPr="006D4DE5" w:rsidRDefault="006D4DE5" w:rsidP="006D4DE5">
            <w:pPr>
              <w:spacing w:after="0" w:line="20" w:lineRule="atLeast"/>
              <w:ind w:right="170"/>
              <w:jc w:val="right"/>
              <w:rPr>
                <w:rFonts w:ascii="Times New Roman" w:eastAsia="Times New Roman" w:hAnsi="Times New Roman" w:cs="Times New Roman"/>
                <w:sz w:val="20"/>
                <w:szCs w:val="20"/>
                <w:lang w:eastAsia="tr-TR"/>
              </w:rPr>
            </w:pPr>
            <w:r w:rsidRPr="006D4DE5">
              <w:rPr>
                <w:rFonts w:ascii="Times New Roman" w:eastAsia="Times New Roman" w:hAnsi="Times New Roman" w:cs="Times New Roman"/>
                <w:sz w:val="18"/>
                <w:szCs w:val="18"/>
                <w:lang w:eastAsia="tr-TR"/>
              </w:rPr>
              <w:t>4.500,00</w:t>
            </w:r>
          </w:p>
        </w:tc>
        <w:tc>
          <w:tcPr>
            <w:tcW w:w="1134" w:type="dxa"/>
            <w:tcBorders>
              <w:top w:val="nil"/>
              <w:left w:val="nil"/>
              <w:bottom w:val="single" w:sz="8" w:space="0" w:color="auto"/>
              <w:right w:val="single" w:sz="8" w:space="0" w:color="auto"/>
            </w:tcBorders>
            <w:shd w:val="clear" w:color="auto" w:fill="FFFFFF"/>
            <w:tcMar>
              <w:top w:w="0" w:type="dxa"/>
              <w:left w:w="85" w:type="dxa"/>
              <w:bottom w:w="0" w:type="dxa"/>
              <w:right w:w="85" w:type="dxa"/>
            </w:tcMar>
            <w:vAlign w:val="center"/>
            <w:hideMark/>
          </w:tcPr>
          <w:p w:rsidR="006D4DE5" w:rsidRPr="006D4DE5" w:rsidRDefault="006D4DE5" w:rsidP="006D4DE5">
            <w:pPr>
              <w:spacing w:after="0" w:line="20" w:lineRule="atLeast"/>
              <w:jc w:val="center"/>
              <w:rPr>
                <w:rFonts w:ascii="Times New Roman" w:eastAsia="Times New Roman" w:hAnsi="Times New Roman" w:cs="Times New Roman"/>
                <w:sz w:val="20"/>
                <w:szCs w:val="20"/>
                <w:lang w:eastAsia="tr-TR"/>
              </w:rPr>
            </w:pPr>
            <w:r w:rsidRPr="006D4DE5">
              <w:rPr>
                <w:rFonts w:ascii="Times New Roman" w:eastAsia="Times New Roman" w:hAnsi="Times New Roman" w:cs="Times New Roman"/>
                <w:sz w:val="18"/>
                <w:szCs w:val="18"/>
                <w:lang w:eastAsia="tr-TR"/>
              </w:rPr>
              <w:t>16.03.2017</w:t>
            </w:r>
          </w:p>
        </w:tc>
        <w:tc>
          <w:tcPr>
            <w:tcW w:w="6" w:type="dxa"/>
            <w:tcBorders>
              <w:top w:val="nil"/>
              <w:left w:val="nil"/>
              <w:bottom w:val="nil"/>
              <w:right w:val="nil"/>
            </w:tcBorders>
            <w:vAlign w:val="center"/>
            <w:hideMark/>
          </w:tcPr>
          <w:p w:rsidR="006D4DE5" w:rsidRPr="006D4DE5" w:rsidRDefault="006D4DE5" w:rsidP="006D4DE5">
            <w:pPr>
              <w:spacing w:after="0" w:line="240" w:lineRule="auto"/>
              <w:rPr>
                <w:rFonts w:ascii="Times New Roman" w:eastAsia="Times New Roman" w:hAnsi="Times New Roman" w:cs="Times New Roman"/>
                <w:sz w:val="2"/>
                <w:szCs w:val="24"/>
                <w:lang w:eastAsia="tr-TR"/>
              </w:rPr>
            </w:pPr>
          </w:p>
        </w:tc>
      </w:tr>
      <w:tr w:rsidR="006D4DE5" w:rsidRPr="006D4DE5" w:rsidTr="006D4DE5">
        <w:trPr>
          <w:trHeight w:val="20"/>
        </w:trPr>
        <w:tc>
          <w:tcPr>
            <w:tcW w:w="5915" w:type="dxa"/>
            <w:gridSpan w:val="5"/>
            <w:tcBorders>
              <w:top w:val="nil"/>
              <w:left w:val="single" w:sz="8" w:space="0" w:color="auto"/>
              <w:bottom w:val="single" w:sz="8" w:space="0" w:color="auto"/>
              <w:right w:val="single" w:sz="8" w:space="0" w:color="auto"/>
            </w:tcBorders>
            <w:tcMar>
              <w:top w:w="0" w:type="dxa"/>
              <w:left w:w="85" w:type="dxa"/>
              <w:bottom w:w="0" w:type="dxa"/>
              <w:right w:w="85" w:type="dxa"/>
            </w:tcMar>
            <w:vAlign w:val="center"/>
            <w:hideMark/>
          </w:tcPr>
          <w:p w:rsidR="006D4DE5" w:rsidRPr="006D4DE5" w:rsidRDefault="006D4DE5" w:rsidP="006D4DE5">
            <w:pPr>
              <w:spacing w:after="0" w:line="20" w:lineRule="atLeast"/>
              <w:ind w:right="113"/>
              <w:jc w:val="right"/>
              <w:rPr>
                <w:rFonts w:ascii="Times New Roman" w:eastAsia="Times New Roman" w:hAnsi="Times New Roman" w:cs="Times New Roman"/>
                <w:sz w:val="20"/>
                <w:szCs w:val="20"/>
                <w:lang w:eastAsia="tr-TR"/>
              </w:rPr>
            </w:pPr>
            <w:r w:rsidRPr="006D4DE5">
              <w:rPr>
                <w:rFonts w:ascii="Times New Roman" w:eastAsia="Times New Roman" w:hAnsi="Times New Roman" w:cs="Times New Roman"/>
                <w:sz w:val="18"/>
                <w:szCs w:val="18"/>
                <w:lang w:eastAsia="tr-TR"/>
              </w:rPr>
              <w:t>TOPLAM</w:t>
            </w:r>
          </w:p>
        </w:tc>
        <w:tc>
          <w:tcPr>
            <w:tcW w:w="1139" w:type="dxa"/>
            <w:tcBorders>
              <w:top w:val="nil"/>
              <w:left w:val="nil"/>
              <w:bottom w:val="single" w:sz="8" w:space="0" w:color="auto"/>
              <w:right w:val="single" w:sz="8" w:space="0" w:color="auto"/>
            </w:tcBorders>
            <w:tcMar>
              <w:top w:w="0" w:type="dxa"/>
              <w:left w:w="85" w:type="dxa"/>
              <w:bottom w:w="0" w:type="dxa"/>
              <w:right w:w="85" w:type="dxa"/>
            </w:tcMar>
            <w:vAlign w:val="center"/>
            <w:hideMark/>
          </w:tcPr>
          <w:p w:rsidR="006D4DE5" w:rsidRPr="006D4DE5" w:rsidRDefault="006D4DE5" w:rsidP="006D4DE5">
            <w:pPr>
              <w:spacing w:after="0" w:line="20" w:lineRule="atLeast"/>
              <w:ind w:right="113"/>
              <w:jc w:val="right"/>
              <w:rPr>
                <w:rFonts w:ascii="Times New Roman" w:eastAsia="Times New Roman" w:hAnsi="Times New Roman" w:cs="Times New Roman"/>
                <w:sz w:val="20"/>
                <w:szCs w:val="20"/>
                <w:lang w:eastAsia="tr-TR"/>
              </w:rPr>
            </w:pPr>
            <w:r w:rsidRPr="006D4DE5">
              <w:rPr>
                <w:rFonts w:ascii="Times New Roman" w:eastAsia="Times New Roman" w:hAnsi="Times New Roman" w:cs="Times New Roman"/>
                <w:sz w:val="18"/>
                <w:szCs w:val="18"/>
                <w:lang w:eastAsia="tr-TR"/>
              </w:rPr>
              <w:t>10.864,91</w:t>
            </w:r>
          </w:p>
        </w:tc>
        <w:tc>
          <w:tcPr>
            <w:tcW w:w="1417" w:type="dxa"/>
            <w:tcBorders>
              <w:top w:val="nil"/>
              <w:left w:val="nil"/>
              <w:bottom w:val="single" w:sz="8" w:space="0" w:color="auto"/>
              <w:right w:val="single" w:sz="8" w:space="0" w:color="auto"/>
            </w:tcBorders>
            <w:tcMar>
              <w:top w:w="0" w:type="dxa"/>
              <w:left w:w="85" w:type="dxa"/>
              <w:bottom w:w="0" w:type="dxa"/>
              <w:right w:w="85" w:type="dxa"/>
            </w:tcMar>
            <w:vAlign w:val="center"/>
            <w:hideMark/>
          </w:tcPr>
          <w:p w:rsidR="006D4DE5" w:rsidRPr="006D4DE5" w:rsidRDefault="006D4DE5" w:rsidP="006D4DE5">
            <w:pPr>
              <w:spacing w:after="0" w:line="20" w:lineRule="atLeast"/>
              <w:jc w:val="right"/>
              <w:rPr>
                <w:rFonts w:ascii="Times New Roman" w:eastAsia="Times New Roman" w:hAnsi="Times New Roman" w:cs="Times New Roman"/>
                <w:sz w:val="20"/>
                <w:szCs w:val="20"/>
                <w:lang w:eastAsia="tr-TR"/>
              </w:rPr>
            </w:pPr>
            <w:r w:rsidRPr="006D4DE5">
              <w:rPr>
                <w:rFonts w:ascii="Times New Roman" w:eastAsia="Times New Roman" w:hAnsi="Times New Roman" w:cs="Times New Roman"/>
                <w:sz w:val="18"/>
                <w:szCs w:val="18"/>
                <w:lang w:eastAsia="tr-TR"/>
              </w:rPr>
              <w:t> </w:t>
            </w:r>
          </w:p>
        </w:tc>
        <w:tc>
          <w:tcPr>
            <w:tcW w:w="1559" w:type="dxa"/>
            <w:tcBorders>
              <w:top w:val="nil"/>
              <w:left w:val="nil"/>
              <w:bottom w:val="single" w:sz="8" w:space="0" w:color="auto"/>
              <w:right w:val="single" w:sz="8" w:space="0" w:color="auto"/>
            </w:tcBorders>
            <w:tcMar>
              <w:top w:w="0" w:type="dxa"/>
              <w:left w:w="85" w:type="dxa"/>
              <w:bottom w:w="0" w:type="dxa"/>
              <w:right w:w="85" w:type="dxa"/>
            </w:tcMar>
            <w:vAlign w:val="center"/>
            <w:hideMark/>
          </w:tcPr>
          <w:p w:rsidR="006D4DE5" w:rsidRPr="006D4DE5" w:rsidRDefault="006D4DE5" w:rsidP="006D4DE5">
            <w:pPr>
              <w:spacing w:after="0" w:line="20" w:lineRule="atLeast"/>
              <w:ind w:right="170"/>
              <w:jc w:val="right"/>
              <w:rPr>
                <w:rFonts w:ascii="Times New Roman" w:eastAsia="Times New Roman" w:hAnsi="Times New Roman" w:cs="Times New Roman"/>
                <w:sz w:val="20"/>
                <w:szCs w:val="20"/>
                <w:lang w:eastAsia="tr-TR"/>
              </w:rPr>
            </w:pPr>
            <w:r w:rsidRPr="006D4DE5">
              <w:rPr>
                <w:rFonts w:ascii="Times New Roman" w:eastAsia="Times New Roman" w:hAnsi="Times New Roman" w:cs="Times New Roman"/>
                <w:sz w:val="18"/>
                <w:szCs w:val="18"/>
                <w:lang w:eastAsia="tr-TR"/>
              </w:rPr>
              <w:t>9.914.158,00</w:t>
            </w:r>
          </w:p>
        </w:tc>
        <w:tc>
          <w:tcPr>
            <w:tcW w:w="1276" w:type="dxa"/>
            <w:tcBorders>
              <w:top w:val="nil"/>
              <w:left w:val="nil"/>
              <w:bottom w:val="single" w:sz="8" w:space="0" w:color="auto"/>
              <w:right w:val="single" w:sz="8" w:space="0" w:color="auto"/>
            </w:tcBorders>
            <w:tcMar>
              <w:top w:w="0" w:type="dxa"/>
              <w:left w:w="85" w:type="dxa"/>
              <w:bottom w:w="0" w:type="dxa"/>
              <w:right w:w="85" w:type="dxa"/>
            </w:tcMar>
            <w:vAlign w:val="center"/>
            <w:hideMark/>
          </w:tcPr>
          <w:p w:rsidR="006D4DE5" w:rsidRPr="006D4DE5" w:rsidRDefault="006D4DE5" w:rsidP="006D4DE5">
            <w:pPr>
              <w:spacing w:after="0" w:line="20" w:lineRule="atLeast"/>
              <w:ind w:right="170"/>
              <w:jc w:val="right"/>
              <w:rPr>
                <w:rFonts w:ascii="Times New Roman" w:eastAsia="Times New Roman" w:hAnsi="Times New Roman" w:cs="Times New Roman"/>
                <w:sz w:val="20"/>
                <w:szCs w:val="20"/>
                <w:lang w:eastAsia="tr-TR"/>
              </w:rPr>
            </w:pPr>
            <w:r w:rsidRPr="006D4DE5">
              <w:rPr>
                <w:rFonts w:ascii="Times New Roman" w:eastAsia="Times New Roman" w:hAnsi="Times New Roman" w:cs="Times New Roman"/>
                <w:sz w:val="18"/>
                <w:szCs w:val="18"/>
                <w:lang w:eastAsia="tr-TR"/>
              </w:rPr>
              <w:t>299.500,00</w:t>
            </w:r>
          </w:p>
        </w:tc>
        <w:tc>
          <w:tcPr>
            <w:tcW w:w="1134" w:type="dxa"/>
            <w:tcBorders>
              <w:top w:val="nil"/>
              <w:left w:val="nil"/>
              <w:bottom w:val="single" w:sz="8" w:space="0" w:color="auto"/>
              <w:right w:val="single" w:sz="8" w:space="0" w:color="auto"/>
            </w:tcBorders>
            <w:shd w:val="clear" w:color="auto" w:fill="FFFFFF"/>
            <w:tcMar>
              <w:top w:w="0" w:type="dxa"/>
              <w:left w:w="85" w:type="dxa"/>
              <w:bottom w:w="0" w:type="dxa"/>
              <w:right w:w="85" w:type="dxa"/>
            </w:tcMar>
            <w:vAlign w:val="center"/>
            <w:hideMark/>
          </w:tcPr>
          <w:p w:rsidR="006D4DE5" w:rsidRPr="006D4DE5" w:rsidRDefault="006D4DE5" w:rsidP="006D4DE5">
            <w:pPr>
              <w:spacing w:after="0" w:line="20" w:lineRule="atLeast"/>
              <w:jc w:val="center"/>
              <w:rPr>
                <w:rFonts w:ascii="Times New Roman" w:eastAsia="Times New Roman" w:hAnsi="Times New Roman" w:cs="Times New Roman"/>
                <w:sz w:val="20"/>
                <w:szCs w:val="20"/>
                <w:lang w:eastAsia="tr-TR"/>
              </w:rPr>
            </w:pPr>
            <w:r w:rsidRPr="006D4DE5">
              <w:rPr>
                <w:rFonts w:ascii="Times New Roman" w:eastAsia="Times New Roman" w:hAnsi="Times New Roman" w:cs="Times New Roman"/>
                <w:sz w:val="18"/>
                <w:szCs w:val="18"/>
                <w:lang w:eastAsia="tr-TR"/>
              </w:rPr>
              <w:t> </w:t>
            </w:r>
          </w:p>
        </w:tc>
        <w:tc>
          <w:tcPr>
            <w:tcW w:w="6" w:type="dxa"/>
            <w:tcBorders>
              <w:top w:val="nil"/>
              <w:left w:val="nil"/>
              <w:bottom w:val="nil"/>
              <w:right w:val="nil"/>
            </w:tcBorders>
            <w:vAlign w:val="center"/>
            <w:hideMark/>
          </w:tcPr>
          <w:p w:rsidR="006D4DE5" w:rsidRPr="006D4DE5" w:rsidRDefault="006D4DE5" w:rsidP="006D4DE5">
            <w:pPr>
              <w:spacing w:after="0" w:line="240" w:lineRule="auto"/>
              <w:rPr>
                <w:rFonts w:ascii="Times New Roman" w:eastAsia="Times New Roman" w:hAnsi="Times New Roman" w:cs="Times New Roman"/>
                <w:sz w:val="2"/>
                <w:szCs w:val="24"/>
                <w:lang w:eastAsia="tr-TR"/>
              </w:rPr>
            </w:pPr>
          </w:p>
        </w:tc>
      </w:tr>
    </w:tbl>
    <w:p w:rsidR="006D4DE5" w:rsidRPr="006D4DE5" w:rsidRDefault="006D4DE5" w:rsidP="006D4DE5">
      <w:pPr>
        <w:spacing w:after="0" w:line="240" w:lineRule="atLeast"/>
        <w:ind w:firstLine="567"/>
        <w:jc w:val="both"/>
        <w:rPr>
          <w:rFonts w:ascii="Times New Roman" w:eastAsia="Times New Roman" w:hAnsi="Times New Roman" w:cs="Times New Roman"/>
          <w:color w:val="000000"/>
          <w:sz w:val="20"/>
          <w:szCs w:val="20"/>
          <w:lang w:eastAsia="tr-TR"/>
        </w:rPr>
      </w:pPr>
      <w:r w:rsidRPr="006D4DE5">
        <w:rPr>
          <w:rFonts w:ascii="Times New Roman" w:eastAsia="Times New Roman" w:hAnsi="Times New Roman" w:cs="Times New Roman"/>
          <w:color w:val="000000"/>
          <w:sz w:val="18"/>
          <w:szCs w:val="18"/>
          <w:lang w:eastAsia="tr-TR"/>
        </w:rPr>
        <w:t> </w:t>
      </w:r>
    </w:p>
    <w:p w:rsidR="006D4DE5" w:rsidRPr="006D4DE5" w:rsidRDefault="006D4DE5" w:rsidP="006D4DE5">
      <w:pPr>
        <w:spacing w:after="0" w:line="240" w:lineRule="atLeast"/>
        <w:ind w:firstLine="567"/>
        <w:jc w:val="both"/>
        <w:rPr>
          <w:rFonts w:ascii="Times New Roman" w:eastAsia="Times New Roman" w:hAnsi="Times New Roman" w:cs="Times New Roman"/>
          <w:color w:val="000000"/>
          <w:sz w:val="20"/>
          <w:szCs w:val="20"/>
          <w:lang w:eastAsia="tr-TR"/>
        </w:rPr>
      </w:pPr>
      <w:r w:rsidRPr="006D4DE5">
        <w:rPr>
          <w:rFonts w:ascii="Times New Roman" w:eastAsia="Times New Roman" w:hAnsi="Times New Roman" w:cs="Times New Roman"/>
          <w:color w:val="000000"/>
          <w:sz w:val="18"/>
          <w:szCs w:val="18"/>
          <w:lang w:eastAsia="tr-TR"/>
        </w:rPr>
        <w:t xml:space="preserve">4 - Taşınmaz malların (arsaların) tahmin edilen bedelleri ve geçici teminat miktarları yukarıdaki tabloda belirtilmiştir. Geçici teminat miktarı belirtilen her arsa için bedelin %3 (yüzde üç) ü kadardır. İsteklilerin ihaleye katılmak istediği her arsa için ayrı </w:t>
      </w:r>
      <w:proofErr w:type="spellStart"/>
      <w:r w:rsidRPr="006D4DE5">
        <w:rPr>
          <w:rFonts w:ascii="Times New Roman" w:eastAsia="Times New Roman" w:hAnsi="Times New Roman" w:cs="Times New Roman"/>
          <w:color w:val="000000"/>
          <w:sz w:val="18"/>
          <w:szCs w:val="18"/>
          <w:lang w:eastAsia="tr-TR"/>
        </w:rPr>
        <w:t>ayrı</w:t>
      </w:r>
      <w:proofErr w:type="spellEnd"/>
      <w:r w:rsidRPr="006D4DE5">
        <w:rPr>
          <w:rFonts w:ascii="Times New Roman" w:eastAsia="Times New Roman" w:hAnsi="Times New Roman" w:cs="Times New Roman"/>
          <w:color w:val="000000"/>
          <w:sz w:val="18"/>
          <w:szCs w:val="18"/>
          <w:lang w:eastAsia="tr-TR"/>
        </w:rPr>
        <w:t xml:space="preserve"> olarak geçici teminatlarını 16 Mart 2017 Perşembe günü saat 14.00’de kadar banka teminat mektubu veya nakit olarak Belediyemiz veznelerine yatırılması gerekmektedir.</w:t>
      </w:r>
    </w:p>
    <w:p w:rsidR="006D4DE5" w:rsidRPr="006D4DE5" w:rsidRDefault="006D4DE5" w:rsidP="006D4DE5">
      <w:pPr>
        <w:spacing w:after="0" w:line="240" w:lineRule="atLeast"/>
        <w:ind w:firstLine="567"/>
        <w:jc w:val="both"/>
        <w:rPr>
          <w:rFonts w:ascii="Times New Roman" w:eastAsia="Times New Roman" w:hAnsi="Times New Roman" w:cs="Times New Roman"/>
          <w:color w:val="000000"/>
          <w:sz w:val="20"/>
          <w:szCs w:val="20"/>
          <w:lang w:eastAsia="tr-TR"/>
        </w:rPr>
      </w:pPr>
      <w:r w:rsidRPr="006D4DE5">
        <w:rPr>
          <w:rFonts w:ascii="Times New Roman" w:eastAsia="Times New Roman" w:hAnsi="Times New Roman" w:cs="Times New Roman"/>
          <w:color w:val="000000"/>
          <w:sz w:val="18"/>
          <w:szCs w:val="18"/>
          <w:lang w:eastAsia="tr-TR"/>
        </w:rPr>
        <w:t>5 - İhaleye katılmak isteyen isteklilerden aranacak belgeler;</w:t>
      </w:r>
    </w:p>
    <w:p w:rsidR="006D4DE5" w:rsidRPr="006D4DE5" w:rsidRDefault="006D4DE5" w:rsidP="006D4DE5">
      <w:pPr>
        <w:spacing w:after="0" w:line="240" w:lineRule="atLeast"/>
        <w:ind w:firstLine="567"/>
        <w:jc w:val="both"/>
        <w:rPr>
          <w:rFonts w:ascii="Times New Roman" w:eastAsia="Times New Roman" w:hAnsi="Times New Roman" w:cs="Times New Roman"/>
          <w:color w:val="000000"/>
          <w:sz w:val="20"/>
          <w:szCs w:val="20"/>
          <w:lang w:eastAsia="tr-TR"/>
        </w:rPr>
      </w:pPr>
      <w:r w:rsidRPr="006D4DE5">
        <w:rPr>
          <w:rFonts w:ascii="Times New Roman" w:eastAsia="Times New Roman" w:hAnsi="Times New Roman" w:cs="Times New Roman"/>
          <w:color w:val="000000"/>
          <w:sz w:val="18"/>
          <w:szCs w:val="18"/>
          <w:lang w:eastAsia="tr-TR"/>
        </w:rPr>
        <w:t>5.1 - Kanuni</w:t>
      </w:r>
      <w:r w:rsidRPr="006D4DE5">
        <w:rPr>
          <w:rFonts w:ascii="Times New Roman" w:eastAsia="Times New Roman" w:hAnsi="Times New Roman" w:cs="Times New Roman"/>
          <w:color w:val="000000"/>
          <w:sz w:val="18"/>
          <w:lang w:eastAsia="tr-TR"/>
        </w:rPr>
        <w:t> </w:t>
      </w:r>
      <w:proofErr w:type="gramStart"/>
      <w:r w:rsidRPr="006D4DE5">
        <w:rPr>
          <w:rFonts w:ascii="Times New Roman" w:eastAsia="Times New Roman" w:hAnsi="Times New Roman" w:cs="Times New Roman"/>
          <w:color w:val="000000"/>
          <w:sz w:val="18"/>
          <w:lang w:eastAsia="tr-TR"/>
        </w:rPr>
        <w:t>ikametgah</w:t>
      </w:r>
      <w:proofErr w:type="gramEnd"/>
      <w:r w:rsidRPr="006D4DE5">
        <w:rPr>
          <w:rFonts w:ascii="Times New Roman" w:eastAsia="Times New Roman" w:hAnsi="Times New Roman" w:cs="Times New Roman"/>
          <w:color w:val="000000"/>
          <w:sz w:val="18"/>
          <w:lang w:eastAsia="tr-TR"/>
        </w:rPr>
        <w:t> </w:t>
      </w:r>
      <w:r w:rsidRPr="006D4DE5">
        <w:rPr>
          <w:rFonts w:ascii="Times New Roman" w:eastAsia="Times New Roman" w:hAnsi="Times New Roman" w:cs="Times New Roman"/>
          <w:color w:val="000000"/>
          <w:sz w:val="18"/>
          <w:szCs w:val="18"/>
          <w:lang w:eastAsia="tr-TR"/>
        </w:rPr>
        <w:t>sahibi olması.</w:t>
      </w:r>
    </w:p>
    <w:p w:rsidR="006D4DE5" w:rsidRPr="006D4DE5" w:rsidRDefault="006D4DE5" w:rsidP="006D4DE5">
      <w:pPr>
        <w:spacing w:after="0" w:line="240" w:lineRule="atLeast"/>
        <w:ind w:firstLine="567"/>
        <w:jc w:val="both"/>
        <w:rPr>
          <w:rFonts w:ascii="Times New Roman" w:eastAsia="Times New Roman" w:hAnsi="Times New Roman" w:cs="Times New Roman"/>
          <w:color w:val="000000"/>
          <w:sz w:val="20"/>
          <w:szCs w:val="20"/>
          <w:lang w:eastAsia="tr-TR"/>
        </w:rPr>
      </w:pPr>
      <w:r w:rsidRPr="006D4DE5">
        <w:rPr>
          <w:rFonts w:ascii="Times New Roman" w:eastAsia="Times New Roman" w:hAnsi="Times New Roman" w:cs="Times New Roman"/>
          <w:color w:val="000000"/>
          <w:sz w:val="18"/>
          <w:szCs w:val="18"/>
          <w:lang w:eastAsia="tr-TR"/>
        </w:rPr>
        <w:t>5.2 - Mevzuatı gereği kayıtlı olduğu Ticaret ve/veya Sanayi odası belgesi,</w:t>
      </w:r>
    </w:p>
    <w:p w:rsidR="006D4DE5" w:rsidRPr="006D4DE5" w:rsidRDefault="006D4DE5" w:rsidP="006D4DE5">
      <w:pPr>
        <w:spacing w:after="0" w:line="240" w:lineRule="atLeast"/>
        <w:ind w:firstLine="567"/>
        <w:jc w:val="both"/>
        <w:rPr>
          <w:rFonts w:ascii="Times New Roman" w:eastAsia="Times New Roman" w:hAnsi="Times New Roman" w:cs="Times New Roman"/>
          <w:color w:val="000000"/>
          <w:sz w:val="20"/>
          <w:szCs w:val="20"/>
          <w:lang w:eastAsia="tr-TR"/>
        </w:rPr>
      </w:pPr>
      <w:r w:rsidRPr="006D4DE5">
        <w:rPr>
          <w:rFonts w:ascii="Times New Roman" w:eastAsia="Times New Roman" w:hAnsi="Times New Roman" w:cs="Times New Roman"/>
          <w:color w:val="000000"/>
          <w:sz w:val="18"/>
          <w:szCs w:val="18"/>
          <w:lang w:eastAsia="tr-TR"/>
        </w:rPr>
        <w:t>5.2.1 - Gerçek kişi olması halinde</w:t>
      </w:r>
      <w:r w:rsidRPr="006D4DE5">
        <w:rPr>
          <w:rFonts w:ascii="Times New Roman" w:eastAsia="Times New Roman" w:hAnsi="Times New Roman" w:cs="Times New Roman"/>
          <w:color w:val="000000"/>
          <w:sz w:val="18"/>
          <w:lang w:eastAsia="tr-TR"/>
        </w:rPr>
        <w:t> </w:t>
      </w:r>
      <w:proofErr w:type="gramStart"/>
      <w:r w:rsidRPr="006D4DE5">
        <w:rPr>
          <w:rFonts w:ascii="Times New Roman" w:eastAsia="Times New Roman" w:hAnsi="Times New Roman" w:cs="Times New Roman"/>
          <w:color w:val="000000"/>
          <w:sz w:val="18"/>
          <w:lang w:eastAsia="tr-TR"/>
        </w:rPr>
        <w:t>ikametgah</w:t>
      </w:r>
      <w:proofErr w:type="gramEnd"/>
      <w:r w:rsidRPr="006D4DE5">
        <w:rPr>
          <w:rFonts w:ascii="Times New Roman" w:eastAsia="Times New Roman" w:hAnsi="Times New Roman" w:cs="Times New Roman"/>
          <w:color w:val="000000"/>
          <w:sz w:val="18"/>
          <w:szCs w:val="18"/>
          <w:lang w:eastAsia="tr-TR"/>
        </w:rPr>
        <w:t>, nüfus sureti ve T.C. Kimlik</w:t>
      </w:r>
      <w:r w:rsidRPr="006D4DE5">
        <w:rPr>
          <w:rFonts w:ascii="Times New Roman" w:eastAsia="Times New Roman" w:hAnsi="Times New Roman" w:cs="Times New Roman"/>
          <w:color w:val="000000"/>
          <w:sz w:val="18"/>
          <w:lang w:eastAsia="tr-TR"/>
        </w:rPr>
        <w:t> </w:t>
      </w:r>
      <w:proofErr w:type="spellStart"/>
      <w:r w:rsidRPr="006D4DE5">
        <w:rPr>
          <w:rFonts w:ascii="Times New Roman" w:eastAsia="Times New Roman" w:hAnsi="Times New Roman" w:cs="Times New Roman"/>
          <w:color w:val="000000"/>
          <w:sz w:val="18"/>
          <w:lang w:eastAsia="tr-TR"/>
        </w:rPr>
        <w:t>nosu</w:t>
      </w:r>
      <w:proofErr w:type="spellEnd"/>
      <w:r w:rsidRPr="006D4DE5">
        <w:rPr>
          <w:rFonts w:ascii="Times New Roman" w:eastAsia="Times New Roman" w:hAnsi="Times New Roman" w:cs="Times New Roman"/>
          <w:color w:val="000000"/>
          <w:sz w:val="18"/>
          <w:szCs w:val="18"/>
          <w:lang w:eastAsia="tr-TR"/>
        </w:rPr>
        <w:t>.</w:t>
      </w:r>
    </w:p>
    <w:p w:rsidR="006D4DE5" w:rsidRPr="006D4DE5" w:rsidRDefault="006D4DE5" w:rsidP="006D4DE5">
      <w:pPr>
        <w:spacing w:after="0" w:line="240" w:lineRule="atLeast"/>
        <w:ind w:firstLine="567"/>
        <w:jc w:val="both"/>
        <w:rPr>
          <w:rFonts w:ascii="Times New Roman" w:eastAsia="Times New Roman" w:hAnsi="Times New Roman" w:cs="Times New Roman"/>
          <w:color w:val="000000"/>
          <w:sz w:val="20"/>
          <w:szCs w:val="20"/>
          <w:lang w:eastAsia="tr-TR"/>
        </w:rPr>
      </w:pPr>
      <w:r w:rsidRPr="006D4DE5">
        <w:rPr>
          <w:rFonts w:ascii="Times New Roman" w:eastAsia="Times New Roman" w:hAnsi="Times New Roman" w:cs="Times New Roman"/>
          <w:color w:val="000000"/>
          <w:sz w:val="18"/>
          <w:szCs w:val="18"/>
          <w:lang w:eastAsia="tr-TR"/>
        </w:rPr>
        <w:t>5.2.2 - Tüzel kişi olması halinde tüzel kişiliğin idare merkezinin bulunduğu yer mahkemesinden veya siciline kayıtlı bulunduğu Ticaret ve Sanayi odasından veya benzeri bir makamdan ihalenin yapıldığı yıl içinde alınmış tüzel kişiliğin siciline kayıtlı olduğuna dair belge,</w:t>
      </w:r>
    </w:p>
    <w:p w:rsidR="006D4DE5" w:rsidRPr="006D4DE5" w:rsidRDefault="006D4DE5" w:rsidP="006D4DE5">
      <w:pPr>
        <w:spacing w:after="0" w:line="240" w:lineRule="atLeast"/>
        <w:ind w:firstLine="567"/>
        <w:jc w:val="both"/>
        <w:rPr>
          <w:rFonts w:ascii="Times New Roman" w:eastAsia="Times New Roman" w:hAnsi="Times New Roman" w:cs="Times New Roman"/>
          <w:color w:val="000000"/>
          <w:sz w:val="20"/>
          <w:szCs w:val="20"/>
          <w:lang w:eastAsia="tr-TR"/>
        </w:rPr>
      </w:pPr>
      <w:r w:rsidRPr="006D4DE5">
        <w:rPr>
          <w:rFonts w:ascii="Times New Roman" w:eastAsia="Times New Roman" w:hAnsi="Times New Roman" w:cs="Times New Roman"/>
          <w:color w:val="000000"/>
          <w:sz w:val="18"/>
          <w:szCs w:val="18"/>
          <w:lang w:eastAsia="tr-TR"/>
        </w:rPr>
        <w:t>5.3 - Teklif vermeye yetkili olduğunu gösteren imza beyannamesi veya imza sirküleri.</w:t>
      </w:r>
    </w:p>
    <w:p w:rsidR="006D4DE5" w:rsidRPr="006D4DE5" w:rsidRDefault="006D4DE5" w:rsidP="006D4DE5">
      <w:pPr>
        <w:spacing w:after="0" w:line="240" w:lineRule="atLeast"/>
        <w:ind w:firstLine="567"/>
        <w:jc w:val="both"/>
        <w:rPr>
          <w:rFonts w:ascii="Times New Roman" w:eastAsia="Times New Roman" w:hAnsi="Times New Roman" w:cs="Times New Roman"/>
          <w:color w:val="000000"/>
          <w:sz w:val="20"/>
          <w:szCs w:val="20"/>
          <w:lang w:eastAsia="tr-TR"/>
        </w:rPr>
      </w:pPr>
      <w:r w:rsidRPr="006D4DE5">
        <w:rPr>
          <w:rFonts w:ascii="Times New Roman" w:eastAsia="Times New Roman" w:hAnsi="Times New Roman" w:cs="Times New Roman"/>
          <w:color w:val="000000"/>
          <w:sz w:val="18"/>
          <w:szCs w:val="18"/>
          <w:lang w:eastAsia="tr-TR"/>
        </w:rPr>
        <w:t>5.3.1 - Gerçek kişi olması halinde noter tasdikli imza sirküleri vermesi.</w:t>
      </w:r>
    </w:p>
    <w:p w:rsidR="006D4DE5" w:rsidRPr="006D4DE5" w:rsidRDefault="006D4DE5" w:rsidP="006D4DE5">
      <w:pPr>
        <w:spacing w:after="0" w:line="240" w:lineRule="atLeast"/>
        <w:ind w:firstLine="567"/>
        <w:jc w:val="both"/>
        <w:rPr>
          <w:rFonts w:ascii="Times New Roman" w:eastAsia="Times New Roman" w:hAnsi="Times New Roman" w:cs="Times New Roman"/>
          <w:color w:val="000000"/>
          <w:sz w:val="20"/>
          <w:szCs w:val="20"/>
          <w:lang w:eastAsia="tr-TR"/>
        </w:rPr>
      </w:pPr>
      <w:r w:rsidRPr="006D4DE5">
        <w:rPr>
          <w:rFonts w:ascii="Times New Roman" w:eastAsia="Times New Roman" w:hAnsi="Times New Roman" w:cs="Times New Roman"/>
          <w:color w:val="000000"/>
          <w:sz w:val="18"/>
          <w:szCs w:val="18"/>
          <w:lang w:eastAsia="tr-TR"/>
        </w:rPr>
        <w:t>5.3.2 - Tüzel kişi olması halinde tüzel kişiliğin noter tasdikli imza sirküleri, istekliler adına</w:t>
      </w:r>
      <w:r w:rsidRPr="006D4DE5">
        <w:rPr>
          <w:rFonts w:ascii="Times New Roman" w:eastAsia="Times New Roman" w:hAnsi="Times New Roman" w:cs="Times New Roman"/>
          <w:color w:val="000000"/>
          <w:sz w:val="18"/>
          <w:lang w:eastAsia="tr-TR"/>
        </w:rPr>
        <w:t> </w:t>
      </w:r>
      <w:proofErr w:type="gramStart"/>
      <w:r w:rsidRPr="006D4DE5">
        <w:rPr>
          <w:rFonts w:ascii="Times New Roman" w:eastAsia="Times New Roman" w:hAnsi="Times New Roman" w:cs="Times New Roman"/>
          <w:color w:val="000000"/>
          <w:sz w:val="18"/>
          <w:lang w:eastAsia="tr-TR"/>
        </w:rPr>
        <w:t>vekaleten</w:t>
      </w:r>
      <w:proofErr w:type="gramEnd"/>
      <w:r w:rsidRPr="006D4DE5">
        <w:rPr>
          <w:rFonts w:ascii="Times New Roman" w:eastAsia="Times New Roman" w:hAnsi="Times New Roman" w:cs="Times New Roman"/>
          <w:color w:val="000000"/>
          <w:sz w:val="18"/>
          <w:lang w:eastAsia="tr-TR"/>
        </w:rPr>
        <w:t> </w:t>
      </w:r>
      <w:r w:rsidRPr="006D4DE5">
        <w:rPr>
          <w:rFonts w:ascii="Times New Roman" w:eastAsia="Times New Roman" w:hAnsi="Times New Roman" w:cs="Times New Roman"/>
          <w:color w:val="000000"/>
          <w:sz w:val="18"/>
          <w:szCs w:val="18"/>
          <w:lang w:eastAsia="tr-TR"/>
        </w:rPr>
        <w:t>iştirak ediliyor ise istekli adına teklifte bulunacak kimselerin vekaletnameleri ile vekaleten iştirak edenin noter tasdikli imza sirküleri vermesi.</w:t>
      </w:r>
    </w:p>
    <w:p w:rsidR="006D4DE5" w:rsidRPr="006D4DE5" w:rsidRDefault="006D4DE5" w:rsidP="006D4DE5">
      <w:pPr>
        <w:spacing w:after="0" w:line="240" w:lineRule="atLeast"/>
        <w:ind w:firstLine="567"/>
        <w:jc w:val="both"/>
        <w:rPr>
          <w:rFonts w:ascii="Times New Roman" w:eastAsia="Times New Roman" w:hAnsi="Times New Roman" w:cs="Times New Roman"/>
          <w:color w:val="000000"/>
          <w:sz w:val="20"/>
          <w:szCs w:val="20"/>
          <w:lang w:eastAsia="tr-TR"/>
        </w:rPr>
      </w:pPr>
      <w:r w:rsidRPr="006D4DE5">
        <w:rPr>
          <w:rFonts w:ascii="Times New Roman" w:eastAsia="Times New Roman" w:hAnsi="Times New Roman" w:cs="Times New Roman"/>
          <w:color w:val="000000"/>
          <w:sz w:val="18"/>
          <w:szCs w:val="18"/>
          <w:lang w:eastAsia="tr-TR"/>
        </w:rPr>
        <w:t>5.4 - İsteklinin, ihale şartnamesini ve eklerini okuyup aynen kabul ettiğine dair beyanı.</w:t>
      </w:r>
    </w:p>
    <w:p w:rsidR="006D4DE5" w:rsidRPr="006D4DE5" w:rsidRDefault="006D4DE5" w:rsidP="006D4DE5">
      <w:pPr>
        <w:spacing w:after="0" w:line="240" w:lineRule="atLeast"/>
        <w:ind w:firstLine="567"/>
        <w:jc w:val="both"/>
        <w:rPr>
          <w:rFonts w:ascii="Times New Roman" w:eastAsia="Times New Roman" w:hAnsi="Times New Roman" w:cs="Times New Roman"/>
          <w:color w:val="000000"/>
          <w:sz w:val="20"/>
          <w:szCs w:val="20"/>
          <w:lang w:eastAsia="tr-TR"/>
        </w:rPr>
      </w:pPr>
      <w:r w:rsidRPr="006D4DE5">
        <w:rPr>
          <w:rFonts w:ascii="Times New Roman" w:eastAsia="Times New Roman" w:hAnsi="Times New Roman" w:cs="Times New Roman"/>
          <w:color w:val="000000"/>
          <w:sz w:val="18"/>
          <w:szCs w:val="18"/>
          <w:lang w:eastAsia="tr-TR"/>
        </w:rPr>
        <w:t>5.5 - 2886 Sayılı Devlet İhale Kanununun 6.maddesinde yazılı kimseler ile 83. maddesinde belirtilen şahıslar gerek doğrudan gerekse bir vasıta ile ihaleye giremezler. Bu yasa hükümlerini ihlal ederek ihaleye girenler arttırmaya girmiş ve ihale yapılmış bulunursa geçici teminatı, mukavele yapılmış ise mukavele fesih edilerek kati teminatı gelir kaydedilir.</w:t>
      </w:r>
    </w:p>
    <w:p w:rsidR="006D4DE5" w:rsidRPr="006D4DE5" w:rsidRDefault="006D4DE5" w:rsidP="006D4DE5">
      <w:pPr>
        <w:spacing w:after="0" w:line="240" w:lineRule="atLeast"/>
        <w:ind w:firstLine="567"/>
        <w:jc w:val="both"/>
        <w:rPr>
          <w:rFonts w:ascii="Times New Roman" w:eastAsia="Times New Roman" w:hAnsi="Times New Roman" w:cs="Times New Roman"/>
          <w:color w:val="000000"/>
          <w:sz w:val="20"/>
          <w:szCs w:val="20"/>
          <w:lang w:eastAsia="tr-TR"/>
        </w:rPr>
      </w:pPr>
      <w:r w:rsidRPr="006D4DE5">
        <w:rPr>
          <w:rFonts w:ascii="Times New Roman" w:eastAsia="Times New Roman" w:hAnsi="Times New Roman" w:cs="Times New Roman"/>
          <w:color w:val="000000"/>
          <w:sz w:val="18"/>
          <w:szCs w:val="18"/>
          <w:lang w:eastAsia="tr-TR"/>
        </w:rPr>
        <w:lastRenderedPageBreak/>
        <w:t>6 - İhaleye ilişkin şartname ve ekleri, Belediyemiz Gelirler Servisinden 500,00</w:t>
      </w:r>
      <w:r w:rsidRPr="006D4DE5">
        <w:rPr>
          <w:rFonts w:ascii="Times New Roman" w:eastAsia="Times New Roman" w:hAnsi="Times New Roman" w:cs="Times New Roman"/>
          <w:color w:val="000000"/>
          <w:sz w:val="18"/>
          <w:lang w:eastAsia="tr-TR"/>
        </w:rPr>
        <w:t> </w:t>
      </w:r>
      <w:proofErr w:type="gramStart"/>
      <w:r w:rsidRPr="006D4DE5">
        <w:rPr>
          <w:rFonts w:ascii="Times New Roman" w:eastAsia="Times New Roman" w:hAnsi="Times New Roman" w:cs="Times New Roman"/>
          <w:color w:val="000000"/>
          <w:sz w:val="18"/>
          <w:lang w:eastAsia="tr-TR"/>
        </w:rPr>
        <w:t>TL.sı</w:t>
      </w:r>
      <w:proofErr w:type="gramEnd"/>
      <w:r w:rsidRPr="006D4DE5">
        <w:rPr>
          <w:rFonts w:ascii="Times New Roman" w:eastAsia="Times New Roman" w:hAnsi="Times New Roman" w:cs="Times New Roman"/>
          <w:color w:val="000000"/>
          <w:sz w:val="18"/>
          <w:lang w:eastAsia="tr-TR"/>
        </w:rPr>
        <w:t> </w:t>
      </w:r>
      <w:r w:rsidRPr="006D4DE5">
        <w:rPr>
          <w:rFonts w:ascii="Times New Roman" w:eastAsia="Times New Roman" w:hAnsi="Times New Roman" w:cs="Times New Roman"/>
          <w:color w:val="000000"/>
          <w:sz w:val="18"/>
          <w:szCs w:val="18"/>
          <w:lang w:eastAsia="tr-TR"/>
        </w:rPr>
        <w:t>karşılığında temin edilebilir. İhaleye katılacak isteklilerin, ihale şartname ve sözleşmesini almaları zorunludur.</w:t>
      </w:r>
    </w:p>
    <w:p w:rsidR="006D4DE5" w:rsidRPr="006D4DE5" w:rsidRDefault="006D4DE5" w:rsidP="006D4DE5">
      <w:pPr>
        <w:spacing w:after="0" w:line="240" w:lineRule="atLeast"/>
        <w:ind w:firstLine="567"/>
        <w:jc w:val="both"/>
        <w:rPr>
          <w:rFonts w:ascii="Times New Roman" w:eastAsia="Times New Roman" w:hAnsi="Times New Roman" w:cs="Times New Roman"/>
          <w:color w:val="000000"/>
          <w:sz w:val="20"/>
          <w:szCs w:val="20"/>
          <w:lang w:eastAsia="tr-TR"/>
        </w:rPr>
      </w:pPr>
      <w:r w:rsidRPr="006D4DE5">
        <w:rPr>
          <w:rFonts w:ascii="Times New Roman" w:eastAsia="Times New Roman" w:hAnsi="Times New Roman" w:cs="Times New Roman"/>
          <w:color w:val="000000"/>
          <w:sz w:val="18"/>
          <w:szCs w:val="18"/>
          <w:lang w:eastAsia="tr-TR"/>
        </w:rPr>
        <w:t>7 - İhaleye katılmak için gerekli belgeleri kapsayan ihale dosyasını,16.03.2017 Perşembe günü saat</w:t>
      </w:r>
      <w:r w:rsidRPr="006D4DE5">
        <w:rPr>
          <w:rFonts w:ascii="Times New Roman" w:eastAsia="Times New Roman" w:hAnsi="Times New Roman" w:cs="Times New Roman"/>
          <w:color w:val="000000"/>
          <w:sz w:val="18"/>
          <w:lang w:eastAsia="tr-TR"/>
        </w:rPr>
        <w:t> </w:t>
      </w:r>
      <w:proofErr w:type="gramStart"/>
      <w:r w:rsidRPr="006D4DE5">
        <w:rPr>
          <w:rFonts w:ascii="Times New Roman" w:eastAsia="Times New Roman" w:hAnsi="Times New Roman" w:cs="Times New Roman"/>
          <w:color w:val="000000"/>
          <w:sz w:val="18"/>
          <w:lang w:eastAsia="tr-TR"/>
        </w:rPr>
        <w:t>14:00’de</w:t>
      </w:r>
      <w:proofErr w:type="gramEnd"/>
      <w:r w:rsidRPr="006D4DE5">
        <w:rPr>
          <w:rFonts w:ascii="Times New Roman" w:eastAsia="Times New Roman" w:hAnsi="Times New Roman" w:cs="Times New Roman"/>
          <w:color w:val="000000"/>
          <w:sz w:val="18"/>
          <w:lang w:eastAsia="tr-TR"/>
        </w:rPr>
        <w:t> </w:t>
      </w:r>
      <w:r w:rsidRPr="006D4DE5">
        <w:rPr>
          <w:rFonts w:ascii="Times New Roman" w:eastAsia="Times New Roman" w:hAnsi="Times New Roman" w:cs="Times New Roman"/>
          <w:color w:val="000000"/>
          <w:sz w:val="18"/>
          <w:szCs w:val="18"/>
          <w:lang w:eastAsia="tr-TR"/>
        </w:rPr>
        <w:t>kadar Belediye Mali Hizmetler Müdürlüğüne teslim etmeleri gerekmektedir.</w:t>
      </w:r>
    </w:p>
    <w:p w:rsidR="006D4DE5" w:rsidRPr="006D4DE5" w:rsidRDefault="006D4DE5" w:rsidP="006D4DE5">
      <w:pPr>
        <w:spacing w:after="0" w:line="240" w:lineRule="atLeast"/>
        <w:ind w:firstLine="567"/>
        <w:jc w:val="both"/>
        <w:rPr>
          <w:rFonts w:ascii="Times New Roman" w:eastAsia="Times New Roman" w:hAnsi="Times New Roman" w:cs="Times New Roman"/>
          <w:color w:val="000000"/>
          <w:sz w:val="20"/>
          <w:szCs w:val="20"/>
          <w:lang w:eastAsia="tr-TR"/>
        </w:rPr>
      </w:pPr>
      <w:r w:rsidRPr="006D4DE5">
        <w:rPr>
          <w:rFonts w:ascii="Times New Roman" w:eastAsia="Times New Roman" w:hAnsi="Times New Roman" w:cs="Times New Roman"/>
          <w:color w:val="000000"/>
          <w:sz w:val="18"/>
          <w:szCs w:val="18"/>
          <w:lang w:eastAsia="tr-TR"/>
        </w:rPr>
        <w:t>8 - İstekli, sonuçlanan ihale kararının kendisine tebliğinden itibaren, 1, 2, 3 ve 4</w:t>
      </w:r>
      <w:r w:rsidRPr="006D4DE5">
        <w:rPr>
          <w:rFonts w:ascii="Times New Roman" w:eastAsia="Times New Roman" w:hAnsi="Times New Roman" w:cs="Times New Roman"/>
          <w:color w:val="000000"/>
          <w:sz w:val="18"/>
          <w:lang w:eastAsia="tr-TR"/>
        </w:rPr>
        <w:t> </w:t>
      </w:r>
      <w:proofErr w:type="spellStart"/>
      <w:r w:rsidRPr="006D4DE5">
        <w:rPr>
          <w:rFonts w:ascii="Times New Roman" w:eastAsia="Times New Roman" w:hAnsi="Times New Roman" w:cs="Times New Roman"/>
          <w:color w:val="000000"/>
          <w:sz w:val="18"/>
          <w:lang w:eastAsia="tr-TR"/>
        </w:rPr>
        <w:t>nolu</w:t>
      </w:r>
      <w:proofErr w:type="spellEnd"/>
      <w:r w:rsidRPr="006D4DE5">
        <w:rPr>
          <w:rFonts w:ascii="Times New Roman" w:eastAsia="Times New Roman" w:hAnsi="Times New Roman" w:cs="Times New Roman"/>
          <w:color w:val="000000"/>
          <w:sz w:val="18"/>
          <w:lang w:eastAsia="tr-TR"/>
        </w:rPr>
        <w:t> </w:t>
      </w:r>
      <w:r w:rsidRPr="006D4DE5">
        <w:rPr>
          <w:rFonts w:ascii="Times New Roman" w:eastAsia="Times New Roman" w:hAnsi="Times New Roman" w:cs="Times New Roman"/>
          <w:color w:val="000000"/>
          <w:sz w:val="18"/>
          <w:szCs w:val="18"/>
          <w:lang w:eastAsia="tr-TR"/>
        </w:rPr>
        <w:t>sıradaki arsalar için ihale bedelini aylık 4 (dört) eşit taksitte (ilk taksit ve diğer harçların tamamı peşin olarak ödenecektir.) 5, 6, 7 ve 8</w:t>
      </w:r>
      <w:r w:rsidRPr="006D4DE5">
        <w:rPr>
          <w:rFonts w:ascii="Times New Roman" w:eastAsia="Times New Roman" w:hAnsi="Times New Roman" w:cs="Times New Roman"/>
          <w:color w:val="000000"/>
          <w:sz w:val="18"/>
          <w:lang w:eastAsia="tr-TR"/>
        </w:rPr>
        <w:t> </w:t>
      </w:r>
      <w:proofErr w:type="spellStart"/>
      <w:r w:rsidRPr="006D4DE5">
        <w:rPr>
          <w:rFonts w:ascii="Times New Roman" w:eastAsia="Times New Roman" w:hAnsi="Times New Roman" w:cs="Times New Roman"/>
          <w:color w:val="000000"/>
          <w:sz w:val="18"/>
          <w:lang w:eastAsia="tr-TR"/>
        </w:rPr>
        <w:t>nolu</w:t>
      </w:r>
      <w:proofErr w:type="spellEnd"/>
      <w:r w:rsidRPr="006D4DE5">
        <w:rPr>
          <w:rFonts w:ascii="Times New Roman" w:eastAsia="Times New Roman" w:hAnsi="Times New Roman" w:cs="Times New Roman"/>
          <w:color w:val="000000"/>
          <w:sz w:val="18"/>
          <w:lang w:eastAsia="tr-TR"/>
        </w:rPr>
        <w:t> </w:t>
      </w:r>
      <w:r w:rsidRPr="006D4DE5">
        <w:rPr>
          <w:rFonts w:ascii="Times New Roman" w:eastAsia="Times New Roman" w:hAnsi="Times New Roman" w:cs="Times New Roman"/>
          <w:color w:val="000000"/>
          <w:sz w:val="18"/>
          <w:szCs w:val="18"/>
          <w:lang w:eastAsia="tr-TR"/>
        </w:rPr>
        <w:t>sıradaki arsalar için ihale bedelinin ve diğer harçların tamamını 30 (otuz) gün içerisinde, Belediye veznesine veya Belediyenin banka hesabına yatırması şartı ile taşınmazlar(arsalar) ile ilgili tapuda ferağ işlemine izin verilecektir.</w:t>
      </w:r>
    </w:p>
    <w:p w:rsidR="006D4DE5" w:rsidRPr="006D4DE5" w:rsidRDefault="006D4DE5" w:rsidP="006D4DE5">
      <w:pPr>
        <w:spacing w:after="0" w:line="240" w:lineRule="atLeast"/>
        <w:ind w:firstLine="567"/>
        <w:jc w:val="both"/>
        <w:rPr>
          <w:rFonts w:ascii="Times New Roman" w:eastAsia="Times New Roman" w:hAnsi="Times New Roman" w:cs="Times New Roman"/>
          <w:color w:val="000000"/>
          <w:sz w:val="20"/>
          <w:szCs w:val="20"/>
          <w:lang w:eastAsia="tr-TR"/>
        </w:rPr>
      </w:pPr>
      <w:r w:rsidRPr="006D4DE5">
        <w:rPr>
          <w:rFonts w:ascii="Times New Roman" w:eastAsia="Times New Roman" w:hAnsi="Times New Roman" w:cs="Times New Roman"/>
          <w:color w:val="000000"/>
          <w:sz w:val="18"/>
          <w:szCs w:val="18"/>
          <w:lang w:eastAsia="tr-TR"/>
        </w:rPr>
        <w:t>9 - Taşınmazların ihalesine ilişkin her türlü ilan bedeli harç, pul vs. masraflar istekliye aittir.</w:t>
      </w:r>
    </w:p>
    <w:p w:rsidR="006D4DE5" w:rsidRPr="006D4DE5" w:rsidRDefault="006D4DE5" w:rsidP="006D4DE5">
      <w:pPr>
        <w:spacing w:after="0" w:line="240" w:lineRule="atLeast"/>
        <w:ind w:firstLine="567"/>
        <w:jc w:val="both"/>
        <w:rPr>
          <w:rFonts w:ascii="Times New Roman" w:eastAsia="Times New Roman" w:hAnsi="Times New Roman" w:cs="Times New Roman"/>
          <w:color w:val="000000"/>
          <w:sz w:val="20"/>
          <w:szCs w:val="20"/>
          <w:lang w:eastAsia="tr-TR"/>
        </w:rPr>
      </w:pPr>
      <w:r w:rsidRPr="006D4DE5">
        <w:rPr>
          <w:rFonts w:ascii="Times New Roman" w:eastAsia="Times New Roman" w:hAnsi="Times New Roman" w:cs="Times New Roman"/>
          <w:color w:val="000000"/>
          <w:sz w:val="18"/>
          <w:szCs w:val="18"/>
          <w:lang w:eastAsia="tr-TR"/>
        </w:rPr>
        <w:t>10 - Gerektiğinde ihtilafların hal mercii Sakarya icra daireleri ve mahkemeleridir.</w:t>
      </w:r>
    </w:p>
    <w:p w:rsidR="006D4DE5" w:rsidRPr="006D4DE5" w:rsidRDefault="006D4DE5" w:rsidP="006D4DE5">
      <w:pPr>
        <w:spacing w:after="0" w:line="240" w:lineRule="atLeast"/>
        <w:ind w:firstLine="567"/>
        <w:jc w:val="both"/>
        <w:rPr>
          <w:rFonts w:ascii="Times New Roman" w:eastAsia="Times New Roman" w:hAnsi="Times New Roman" w:cs="Times New Roman"/>
          <w:color w:val="000000"/>
          <w:sz w:val="20"/>
          <w:szCs w:val="20"/>
          <w:lang w:eastAsia="tr-TR"/>
        </w:rPr>
      </w:pPr>
      <w:r w:rsidRPr="006D4DE5">
        <w:rPr>
          <w:rFonts w:ascii="Times New Roman" w:eastAsia="Times New Roman" w:hAnsi="Times New Roman" w:cs="Times New Roman"/>
          <w:color w:val="000000"/>
          <w:sz w:val="18"/>
          <w:szCs w:val="18"/>
          <w:lang w:eastAsia="tr-TR"/>
        </w:rPr>
        <w:t>11 - İhale Komisyonu 2886 sayılı kanunun 29 uncu maddesi uyarınca, ihaleyi yapıp yapmamakta serbesttir.</w:t>
      </w:r>
    </w:p>
    <w:p w:rsidR="006D4DE5" w:rsidRPr="006D4DE5" w:rsidRDefault="006D4DE5" w:rsidP="006D4DE5">
      <w:pPr>
        <w:spacing w:after="0" w:line="240" w:lineRule="atLeast"/>
        <w:ind w:firstLine="567"/>
        <w:jc w:val="both"/>
        <w:rPr>
          <w:rFonts w:ascii="Times New Roman" w:eastAsia="Times New Roman" w:hAnsi="Times New Roman" w:cs="Times New Roman"/>
          <w:color w:val="000000"/>
          <w:sz w:val="20"/>
          <w:szCs w:val="20"/>
          <w:lang w:eastAsia="tr-TR"/>
        </w:rPr>
      </w:pPr>
      <w:r w:rsidRPr="006D4DE5">
        <w:rPr>
          <w:rFonts w:ascii="Times New Roman" w:eastAsia="Times New Roman" w:hAnsi="Times New Roman" w:cs="Times New Roman"/>
          <w:color w:val="000000"/>
          <w:sz w:val="18"/>
          <w:szCs w:val="18"/>
          <w:lang w:eastAsia="tr-TR"/>
        </w:rPr>
        <w:t>12 - Telgraf veya faksla yapılacak müracaat ve postada meydana gelebilecek gecikmeler kabul edilmeyecektir.</w:t>
      </w:r>
    </w:p>
    <w:p w:rsidR="005A66E9" w:rsidRPr="006D4DE5" w:rsidRDefault="006D4DE5" w:rsidP="006D4DE5">
      <w:pPr>
        <w:spacing w:after="0" w:line="240" w:lineRule="atLeast"/>
        <w:ind w:firstLine="567"/>
        <w:jc w:val="right"/>
        <w:rPr>
          <w:rFonts w:ascii="Times New Roman" w:eastAsia="Times New Roman" w:hAnsi="Times New Roman" w:cs="Times New Roman"/>
          <w:color w:val="000000"/>
          <w:sz w:val="27"/>
          <w:szCs w:val="27"/>
          <w:lang w:eastAsia="tr-TR"/>
        </w:rPr>
      </w:pPr>
      <w:r w:rsidRPr="006D4DE5">
        <w:rPr>
          <w:rFonts w:ascii="Times New Roman" w:eastAsia="Times New Roman" w:hAnsi="Times New Roman" w:cs="Times New Roman"/>
          <w:color w:val="000000"/>
          <w:sz w:val="18"/>
          <w:szCs w:val="18"/>
          <w:lang w:eastAsia="tr-TR"/>
        </w:rPr>
        <w:t>1908/1-1</w:t>
      </w:r>
    </w:p>
    <w:sectPr w:rsidR="005A66E9" w:rsidRPr="006D4DE5" w:rsidSect="006D4DE5">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drawingGridHorizontalSpacing w:val="110"/>
  <w:displayHorizontalDrawingGridEvery w:val="2"/>
  <w:characterSpacingControl w:val="doNotCompress"/>
  <w:compat/>
  <w:rsids>
    <w:rsidRoot w:val="006D4DE5"/>
    <w:rsid w:val="00182611"/>
    <w:rsid w:val="00293AF4"/>
    <w:rsid w:val="003A7A7B"/>
    <w:rsid w:val="00455FAB"/>
    <w:rsid w:val="00472103"/>
    <w:rsid w:val="00472D88"/>
    <w:rsid w:val="005A66E9"/>
    <w:rsid w:val="00640992"/>
    <w:rsid w:val="006D4DE5"/>
    <w:rsid w:val="00824DE8"/>
    <w:rsid w:val="009325DF"/>
    <w:rsid w:val="00964740"/>
    <w:rsid w:val="00A84760"/>
    <w:rsid w:val="00AA6EB3"/>
    <w:rsid w:val="00AE52D4"/>
    <w:rsid w:val="00AF7AEC"/>
    <w:rsid w:val="00B225F4"/>
    <w:rsid w:val="00CB4F5D"/>
    <w:rsid w:val="00D11876"/>
    <w:rsid w:val="00DB0507"/>
    <w:rsid w:val="00EB37D8"/>
    <w:rsid w:val="00EF6B16"/>
    <w:rsid w:val="00FE31B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66E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6D4DE5"/>
  </w:style>
  <w:style w:type="character" w:customStyle="1" w:styleId="apple-converted-space">
    <w:name w:val="apple-converted-space"/>
    <w:basedOn w:val="VarsaylanParagrafYazTipi"/>
    <w:rsid w:val="006D4DE5"/>
  </w:style>
  <w:style w:type="character" w:customStyle="1" w:styleId="grame">
    <w:name w:val="grame"/>
    <w:basedOn w:val="VarsaylanParagrafYazTipi"/>
    <w:rsid w:val="006D4DE5"/>
  </w:style>
  <w:style w:type="paragraph" w:styleId="NormalWeb">
    <w:name w:val="Normal (Web)"/>
    <w:basedOn w:val="Normal"/>
    <w:uiPriority w:val="99"/>
    <w:semiHidden/>
    <w:unhideWhenUsed/>
    <w:rsid w:val="006D4DE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6D4DE5"/>
    <w:rPr>
      <w:color w:val="0000FF"/>
      <w:u w:val="single"/>
    </w:rPr>
  </w:style>
</w:styles>
</file>

<file path=word/webSettings.xml><?xml version="1.0" encoding="utf-8"?>
<w:webSettings xmlns:r="http://schemas.openxmlformats.org/officeDocument/2006/relationships" xmlns:w="http://schemas.openxmlformats.org/wordprocessingml/2006/main">
  <w:divs>
    <w:div w:id="1341348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708</Words>
  <Characters>4036</Characters>
  <Application>Microsoft Office Word</Application>
  <DocSecurity>0</DocSecurity>
  <Lines>33</Lines>
  <Paragraphs>9</Paragraphs>
  <ScaleCrop>false</ScaleCrop>
  <Company/>
  <LinksUpToDate>false</LinksUpToDate>
  <CharactersWithSpaces>4735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2017-03-06T04:22:00Z</dcterms:created>
  <dcterms:modified xsi:type="dcterms:W3CDTF">2017-03-06T04:22:00Z</dcterms:modified>
</cp:coreProperties>
</file>