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14" w:rsidRPr="00526A09" w:rsidRDefault="008A3214" w:rsidP="008A3214">
      <w:pPr>
        <w:spacing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GAYRİMENKULLER SATILACAKTIR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b/>
          <w:bCs/>
          <w:color w:val="0000CC"/>
          <w:sz w:val="24"/>
          <w:szCs w:val="24"/>
        </w:rPr>
        <w:t>Ziraat Bankası Personeli Vakfından: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• Balıkesir İli, Erdek İlçesi, Yalı Mahallesi,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6A09">
        <w:rPr>
          <w:rStyle w:val="spelle"/>
          <w:rFonts w:ascii="Times New Roman" w:hAnsi="Times New Roman" w:cs="Times New Roman"/>
          <w:color w:val="000000"/>
          <w:sz w:val="24"/>
          <w:szCs w:val="24"/>
        </w:rPr>
        <w:t>Kastri</w:t>
      </w:r>
      <w:proofErr w:type="spellEnd"/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Mevkiinde bulunan tapuda 788 ada,   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 1 parselde kayıtlı, 16.608/21.349 m</w:t>
      </w:r>
      <w:r w:rsidRPr="00526A0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alanlı denize sıfır kamp tesisi.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• Ankara İli, Gölbaşı İlçesi, Karşıyaka Mahallesi 1438 ada, 2 parsel numarasında kayıtlı tam hisseli ve 4.006 m</w:t>
      </w:r>
      <w:r w:rsidRPr="00526A0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büyüklüğünde göl kenarı arsa.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• Ankara İli, Gölbaşı İlçesi, Karşıyaka Mahallesi 1445 Ada, 3 parsel numarasında kayıtlı 8.500 m</w:t>
      </w:r>
      <w:r w:rsidRPr="00526A0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alanlı göle yakın arsanın 2.914/8.500 hissesi.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Kapalı zarf teklif alma ve birden fazla teklif varsa, en yüksek kapalı teklif üzerinden teklif sahipleri arasında açık artırma veya pazarlık yoluyla ihale yapılmak suretiyle, peşin veya vadeli olarak satılacaktır.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İlk ihale 08.03.2017 günü saat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26A09">
        <w:rPr>
          <w:rStyle w:val="grame"/>
          <w:rFonts w:ascii="Times New Roman" w:hAnsi="Times New Roman" w:cs="Times New Roman"/>
          <w:color w:val="000000"/>
          <w:sz w:val="24"/>
          <w:szCs w:val="24"/>
        </w:rPr>
        <w:t>19:00</w:t>
      </w:r>
      <w:proofErr w:type="gramEnd"/>
      <w:r w:rsidRPr="00526A09">
        <w:rPr>
          <w:rFonts w:ascii="Times New Roman" w:hAnsi="Times New Roman" w:cs="Times New Roman"/>
          <w:color w:val="000000"/>
          <w:sz w:val="24"/>
          <w:szCs w:val="24"/>
        </w:rPr>
        <w:t>-20:00 saatleri arasında yapılacaktır. İlk ihale ile ilgili teklifler ihale günü saat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26A09">
        <w:rPr>
          <w:rStyle w:val="grame"/>
          <w:rFonts w:ascii="Times New Roman" w:hAnsi="Times New Roman" w:cs="Times New Roman"/>
          <w:color w:val="000000"/>
          <w:sz w:val="24"/>
          <w:szCs w:val="24"/>
        </w:rPr>
        <w:t>15:00’e</w:t>
      </w:r>
      <w:proofErr w:type="gramEnd"/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kadar Vakfımıza verilebilecektir. İlan edilen günde satılamayan taşınmazların satışına sürekli ihale usulü ile devam edilecek, her haftanın salı günü saat</w:t>
      </w:r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526A09">
        <w:rPr>
          <w:rStyle w:val="grame"/>
          <w:rFonts w:ascii="Times New Roman" w:hAnsi="Times New Roman" w:cs="Times New Roman"/>
          <w:color w:val="000000"/>
          <w:sz w:val="24"/>
          <w:szCs w:val="24"/>
        </w:rPr>
        <w:t>17:00’ye</w:t>
      </w:r>
      <w:proofErr w:type="gramEnd"/>
      <w:r w:rsidRPr="00526A0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26A09">
        <w:rPr>
          <w:rFonts w:ascii="Times New Roman" w:hAnsi="Times New Roman" w:cs="Times New Roman"/>
          <w:color w:val="000000"/>
          <w:sz w:val="24"/>
          <w:szCs w:val="24"/>
        </w:rPr>
        <w:t>kadar verilen teklifler, takip eden işgünü toplanacak ihale komisyonu tarafından değerlendirilecektir.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 xml:space="preserve">1 - İhale, Vakfımız Genel Müdürlüğü (Sanayi Caddesi Çavuş Sokak </w:t>
      </w:r>
      <w:proofErr w:type="spellStart"/>
      <w:r w:rsidRPr="00526A09">
        <w:rPr>
          <w:rFonts w:ascii="Times New Roman" w:hAnsi="Times New Roman" w:cs="Times New Roman"/>
          <w:color w:val="000000"/>
          <w:sz w:val="24"/>
          <w:szCs w:val="24"/>
        </w:rPr>
        <w:t>Akgül</w:t>
      </w:r>
      <w:proofErr w:type="spellEnd"/>
      <w:r w:rsidRPr="0052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A09">
        <w:rPr>
          <w:rFonts w:ascii="Times New Roman" w:hAnsi="Times New Roman" w:cs="Times New Roman"/>
          <w:color w:val="000000"/>
          <w:sz w:val="24"/>
          <w:szCs w:val="24"/>
        </w:rPr>
        <w:t>İşhanı</w:t>
      </w:r>
      <w:proofErr w:type="spellEnd"/>
      <w:r w:rsidRPr="00526A09">
        <w:rPr>
          <w:rFonts w:ascii="Times New Roman" w:hAnsi="Times New Roman" w:cs="Times New Roman"/>
          <w:color w:val="000000"/>
          <w:sz w:val="24"/>
          <w:szCs w:val="24"/>
        </w:rPr>
        <w:t xml:space="preserve"> No: 3/9 Ulus/Ankara) adresinde yapılacaktır.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2 - Teklif mektupları, satış şartnamesinde belirtilen şartlara göre hazırlanıp teklif verme saatine kadar Vakfımız Genel Müdürlüğüne ulaştırılacaktır.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3 - Birden fazla teklif alınması halinde açık artırma yapılacağından, teklif verenlerin ihale gün ve saatinde ihalenin yapılacağı adreste hazır bulunmaları gerekmektedir.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4 - Vakfımız 2886 ve 4734 sayılı Devlet ihale Kanunu’na tabi olmayıp, ihaleyi yapıp yapmamakta ya da dilediğine yapmakta serbesttir.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5 - Satış işlemi, Vakfımız Genel Müdürlüğünden temin edilebilecek şartname esaslarına göre yapılacak olup, ihaleye katılanlar şartnamedeki hususları aynen kabul etmiş sayılacaktır.</w:t>
      </w:r>
    </w:p>
    <w:p w:rsidR="008A3214" w:rsidRPr="00526A09" w:rsidRDefault="008A3214" w:rsidP="008A3214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6 - Satışa ilişkin ayrıntılı bilgi Vakfımızın 0312 309 67 85 ve 0312 311 33 79 numaralı telefonlarından ve www.</w:t>
      </w:r>
      <w:proofErr w:type="spellStart"/>
      <w:r w:rsidRPr="00526A09">
        <w:rPr>
          <w:rFonts w:ascii="Times New Roman" w:hAnsi="Times New Roman" w:cs="Times New Roman"/>
          <w:color w:val="000000"/>
          <w:sz w:val="24"/>
          <w:szCs w:val="24"/>
        </w:rPr>
        <w:t>zbv</w:t>
      </w:r>
      <w:proofErr w:type="spellEnd"/>
      <w:r w:rsidRPr="00526A0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26A09">
        <w:rPr>
          <w:rFonts w:ascii="Times New Roman" w:hAnsi="Times New Roman" w:cs="Times New Roman"/>
          <w:color w:val="000000"/>
          <w:sz w:val="24"/>
          <w:szCs w:val="24"/>
        </w:rPr>
        <w:t>org.tr</w:t>
      </w:r>
      <w:proofErr w:type="spellEnd"/>
      <w:r w:rsidRPr="00526A09">
        <w:rPr>
          <w:rFonts w:ascii="Times New Roman" w:hAnsi="Times New Roman" w:cs="Times New Roman"/>
          <w:color w:val="000000"/>
          <w:sz w:val="24"/>
          <w:szCs w:val="24"/>
        </w:rPr>
        <w:t xml:space="preserve"> internet adresimizden edinilebilir.</w:t>
      </w:r>
    </w:p>
    <w:p w:rsidR="008A3214" w:rsidRPr="00526A09" w:rsidRDefault="008A3214" w:rsidP="008A3214">
      <w:pPr>
        <w:spacing w:line="240" w:lineRule="atLeas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6A09">
        <w:rPr>
          <w:rFonts w:ascii="Times New Roman" w:hAnsi="Times New Roman" w:cs="Times New Roman"/>
          <w:color w:val="000000"/>
          <w:sz w:val="24"/>
          <w:szCs w:val="24"/>
        </w:rPr>
        <w:t>1264/1-1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A3214"/>
    <w:rsid w:val="00182611"/>
    <w:rsid w:val="00293AF4"/>
    <w:rsid w:val="003A7A7B"/>
    <w:rsid w:val="00455FAB"/>
    <w:rsid w:val="00472103"/>
    <w:rsid w:val="00472D88"/>
    <w:rsid w:val="005A66E9"/>
    <w:rsid w:val="00640992"/>
    <w:rsid w:val="00824DE8"/>
    <w:rsid w:val="008A3214"/>
    <w:rsid w:val="00924B79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EB37D8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A3214"/>
  </w:style>
  <w:style w:type="character" w:customStyle="1" w:styleId="spelle">
    <w:name w:val="spelle"/>
    <w:basedOn w:val="VarsaylanParagrafYazTipi"/>
    <w:rsid w:val="008A3214"/>
  </w:style>
  <w:style w:type="character" w:customStyle="1" w:styleId="grame">
    <w:name w:val="grame"/>
    <w:basedOn w:val="VarsaylanParagrafYazTipi"/>
    <w:rsid w:val="008A3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2017-02-13T10:25:00Z</dcterms:created>
  <dcterms:modified xsi:type="dcterms:W3CDTF">2017-02-13T10:25:00Z</dcterms:modified>
</cp:coreProperties>
</file>