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824" w:rsidRPr="005C7824" w:rsidRDefault="005C7824" w:rsidP="005C7824">
      <w:pPr>
        <w:spacing w:after="0" w:line="240" w:lineRule="atLeast"/>
        <w:jc w:val="center"/>
        <w:rPr>
          <w:rFonts w:ascii="Times New Roman" w:eastAsia="Times New Roman" w:hAnsi="Times New Roman" w:cs="Times New Roman"/>
          <w:color w:val="000000"/>
          <w:sz w:val="20"/>
          <w:szCs w:val="20"/>
          <w:lang w:eastAsia="tr-TR"/>
        </w:rPr>
      </w:pPr>
      <w:r w:rsidRPr="005C7824">
        <w:rPr>
          <w:rFonts w:ascii="Times New Roman" w:eastAsia="Times New Roman" w:hAnsi="Times New Roman" w:cs="Times New Roman"/>
          <w:color w:val="000000"/>
          <w:sz w:val="18"/>
          <w:szCs w:val="18"/>
          <w:lang w:eastAsia="tr-TR"/>
        </w:rPr>
        <w:t>TAŞINMAZ MAL SATILACAKTIR</w:t>
      </w:r>
    </w:p>
    <w:p w:rsidR="005C7824" w:rsidRPr="005C7824" w:rsidRDefault="005C7824" w:rsidP="005C7824">
      <w:pPr>
        <w:spacing w:after="0" w:line="240" w:lineRule="atLeast"/>
        <w:ind w:firstLine="567"/>
        <w:jc w:val="both"/>
        <w:rPr>
          <w:rFonts w:ascii="Times New Roman" w:eastAsia="Times New Roman" w:hAnsi="Times New Roman" w:cs="Times New Roman"/>
          <w:color w:val="000000"/>
          <w:sz w:val="20"/>
          <w:szCs w:val="20"/>
          <w:lang w:eastAsia="tr-TR"/>
        </w:rPr>
      </w:pPr>
      <w:r w:rsidRPr="005C7824">
        <w:rPr>
          <w:rFonts w:ascii="Times New Roman" w:eastAsia="Times New Roman" w:hAnsi="Times New Roman" w:cs="Times New Roman"/>
          <w:b/>
          <w:bCs/>
          <w:color w:val="0000CC"/>
          <w:sz w:val="18"/>
          <w:szCs w:val="18"/>
          <w:lang w:eastAsia="tr-TR"/>
        </w:rPr>
        <w:t>Antalya PTT Başmüdürlüğünden:</w:t>
      </w:r>
    </w:p>
    <w:p w:rsidR="005C7824" w:rsidRPr="005C7824" w:rsidRDefault="005C7824" w:rsidP="005C782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C7824">
        <w:rPr>
          <w:rFonts w:ascii="Times New Roman" w:eastAsia="Times New Roman" w:hAnsi="Times New Roman" w:cs="Times New Roman"/>
          <w:color w:val="000000"/>
          <w:sz w:val="18"/>
          <w:lang w:eastAsia="tr-TR"/>
        </w:rPr>
        <w:t>1 - Posta ve Telgraf Teşkilatı A.Ş. Burdur PTT Başmüdürlüğünün mülkiyetinde Burdur ili Yeşilova ilçesi, Hükümet Caddesinde bulunan, tapuda 12 pafta, 185 ada, 9 parsel no.lu 403,77 m</w:t>
      </w:r>
      <w:r w:rsidRPr="005C7824">
        <w:rPr>
          <w:rFonts w:ascii="Times New Roman" w:eastAsia="Times New Roman" w:hAnsi="Times New Roman" w:cs="Times New Roman"/>
          <w:color w:val="000000"/>
          <w:sz w:val="18"/>
          <w:vertAlign w:val="superscript"/>
          <w:lang w:eastAsia="tr-TR"/>
        </w:rPr>
        <w:t>2 </w:t>
      </w:r>
      <w:r w:rsidRPr="005C7824">
        <w:rPr>
          <w:rFonts w:ascii="Times New Roman" w:eastAsia="Times New Roman" w:hAnsi="Times New Roman" w:cs="Times New Roman"/>
          <w:color w:val="000000"/>
          <w:sz w:val="18"/>
          <w:lang w:eastAsia="tr-TR"/>
        </w:rPr>
        <w:t>arsa ve üzerinde betonarme karkas 4 katlı Yeşilova PTT Hizmet, Santral ve Lojman Binası taşınmaz mal Kapalı zarf artırma usulü ile satışa çıkarılmıştır.</w:t>
      </w:r>
      <w:proofErr w:type="gramEnd"/>
    </w:p>
    <w:p w:rsidR="005C7824" w:rsidRPr="005C7824" w:rsidRDefault="005C7824" w:rsidP="005C7824">
      <w:pPr>
        <w:spacing w:after="0" w:line="240" w:lineRule="atLeast"/>
        <w:ind w:firstLine="567"/>
        <w:jc w:val="both"/>
        <w:rPr>
          <w:rFonts w:ascii="Times New Roman" w:eastAsia="Times New Roman" w:hAnsi="Times New Roman" w:cs="Times New Roman"/>
          <w:color w:val="000000"/>
          <w:sz w:val="20"/>
          <w:szCs w:val="20"/>
          <w:lang w:eastAsia="tr-TR"/>
        </w:rPr>
      </w:pPr>
      <w:r w:rsidRPr="005C7824">
        <w:rPr>
          <w:rFonts w:ascii="Times New Roman" w:eastAsia="Times New Roman" w:hAnsi="Times New Roman" w:cs="Times New Roman"/>
          <w:color w:val="000000"/>
          <w:sz w:val="18"/>
          <w:szCs w:val="18"/>
          <w:lang w:eastAsia="tr-TR"/>
        </w:rPr>
        <w:t>2 - İhalenin yapılacağı yer: Antalya PTT Başmüdürlüğü - 7. Kat Toplantı Salonu Deniz</w:t>
      </w:r>
      <w:r w:rsidRPr="005C7824">
        <w:rPr>
          <w:rFonts w:ascii="Times New Roman" w:eastAsia="Times New Roman" w:hAnsi="Times New Roman" w:cs="Times New Roman"/>
          <w:color w:val="000000"/>
          <w:sz w:val="18"/>
          <w:lang w:eastAsia="tr-TR"/>
        </w:rPr>
        <w:t> </w:t>
      </w:r>
      <w:r w:rsidRPr="005C7824">
        <w:rPr>
          <w:rFonts w:ascii="Times New Roman" w:eastAsia="Times New Roman" w:hAnsi="Times New Roman" w:cs="Times New Roman"/>
          <w:color w:val="000000"/>
          <w:spacing w:val="4"/>
          <w:sz w:val="18"/>
          <w:szCs w:val="18"/>
          <w:lang w:eastAsia="tr-TR"/>
        </w:rPr>
        <w:t>Mah. Güllük Cad. No: 5 C</w:t>
      </w:r>
      <w:r w:rsidRPr="005C7824">
        <w:rPr>
          <w:rFonts w:ascii="Times New Roman" w:eastAsia="Times New Roman" w:hAnsi="Times New Roman" w:cs="Times New Roman"/>
          <w:color w:val="000000"/>
          <w:spacing w:val="4"/>
          <w:sz w:val="18"/>
          <w:lang w:eastAsia="tr-TR"/>
        </w:rPr>
        <w:t> Blok  07102 </w:t>
      </w:r>
      <w:proofErr w:type="spellStart"/>
      <w:r w:rsidRPr="005C7824">
        <w:rPr>
          <w:rFonts w:ascii="Times New Roman" w:eastAsia="Times New Roman" w:hAnsi="Times New Roman" w:cs="Times New Roman"/>
          <w:color w:val="000000"/>
          <w:spacing w:val="4"/>
          <w:sz w:val="18"/>
          <w:lang w:eastAsia="tr-TR"/>
        </w:rPr>
        <w:t>Muratpaşa</w:t>
      </w:r>
      <w:proofErr w:type="spellEnd"/>
      <w:r w:rsidRPr="005C7824">
        <w:rPr>
          <w:rFonts w:ascii="Times New Roman" w:eastAsia="Times New Roman" w:hAnsi="Times New Roman" w:cs="Times New Roman"/>
          <w:color w:val="000000"/>
          <w:spacing w:val="4"/>
          <w:sz w:val="18"/>
          <w:lang w:eastAsia="tr-TR"/>
        </w:rPr>
        <w:t> </w:t>
      </w:r>
      <w:r w:rsidRPr="005C7824">
        <w:rPr>
          <w:rFonts w:ascii="Times New Roman" w:eastAsia="Times New Roman" w:hAnsi="Times New Roman" w:cs="Times New Roman"/>
          <w:color w:val="000000"/>
          <w:spacing w:val="4"/>
          <w:sz w:val="18"/>
          <w:szCs w:val="18"/>
          <w:lang w:eastAsia="tr-TR"/>
        </w:rPr>
        <w:t>/ ANTALYA adresinde olup, Telefon</w:t>
      </w:r>
      <w:r w:rsidRPr="005C7824">
        <w:rPr>
          <w:rFonts w:ascii="Times New Roman" w:eastAsia="Times New Roman" w:hAnsi="Times New Roman" w:cs="Times New Roman"/>
          <w:color w:val="000000"/>
          <w:sz w:val="18"/>
          <w:lang w:eastAsia="tr-TR"/>
        </w:rPr>
        <w:t> </w:t>
      </w:r>
      <w:r w:rsidRPr="005C7824">
        <w:rPr>
          <w:rFonts w:ascii="Times New Roman" w:eastAsia="Times New Roman" w:hAnsi="Times New Roman" w:cs="Times New Roman"/>
          <w:color w:val="000000"/>
          <w:sz w:val="18"/>
          <w:szCs w:val="18"/>
          <w:lang w:eastAsia="tr-TR"/>
        </w:rPr>
        <w:t>No: 0 242 244 01 98 / 1526 </w:t>
      </w:r>
      <w:r w:rsidRPr="005C7824">
        <w:rPr>
          <w:rFonts w:ascii="Times New Roman" w:eastAsia="Times New Roman" w:hAnsi="Times New Roman" w:cs="Times New Roman"/>
          <w:color w:val="000000"/>
          <w:sz w:val="18"/>
          <w:lang w:eastAsia="tr-TR"/>
        </w:rPr>
        <w:t> </w:t>
      </w:r>
      <w:proofErr w:type="gramStart"/>
      <w:r w:rsidRPr="005C7824">
        <w:rPr>
          <w:rFonts w:ascii="Times New Roman" w:eastAsia="Times New Roman" w:hAnsi="Times New Roman" w:cs="Times New Roman"/>
          <w:color w:val="000000"/>
          <w:sz w:val="18"/>
          <w:szCs w:val="18"/>
          <w:lang w:eastAsia="tr-TR"/>
        </w:rPr>
        <w:t>Belge geçer</w:t>
      </w:r>
      <w:proofErr w:type="gramEnd"/>
      <w:r w:rsidRPr="005C7824">
        <w:rPr>
          <w:rFonts w:ascii="Times New Roman" w:eastAsia="Times New Roman" w:hAnsi="Times New Roman" w:cs="Times New Roman"/>
          <w:color w:val="000000"/>
          <w:sz w:val="18"/>
          <w:szCs w:val="18"/>
          <w:lang w:eastAsia="tr-TR"/>
        </w:rPr>
        <w:t>: 0 242 244 01 94’dür.</w:t>
      </w:r>
    </w:p>
    <w:p w:rsidR="005C7824" w:rsidRPr="005C7824" w:rsidRDefault="005C7824" w:rsidP="005C7824">
      <w:pPr>
        <w:spacing w:after="0" w:line="240" w:lineRule="atLeast"/>
        <w:ind w:firstLine="567"/>
        <w:jc w:val="both"/>
        <w:rPr>
          <w:rFonts w:ascii="Times New Roman" w:eastAsia="Times New Roman" w:hAnsi="Times New Roman" w:cs="Times New Roman"/>
          <w:color w:val="000000"/>
          <w:sz w:val="20"/>
          <w:szCs w:val="20"/>
          <w:lang w:eastAsia="tr-TR"/>
        </w:rPr>
      </w:pPr>
      <w:r w:rsidRPr="005C7824">
        <w:rPr>
          <w:rFonts w:ascii="Times New Roman" w:eastAsia="Times New Roman" w:hAnsi="Times New Roman" w:cs="Times New Roman"/>
          <w:color w:val="000000"/>
          <w:sz w:val="18"/>
          <w:szCs w:val="18"/>
          <w:lang w:eastAsia="tr-TR"/>
        </w:rPr>
        <w:t>3 - İhale konusu taşınmaza ait İhale Şartnamesi çalışma saatleri içerisinde Antalya PTT Başmüdürlüğü Yapı ve Teknik İşler Müdürlüğü 526 no.lu odada incelenebilecek ve 20,00.-TL karşılığı temin edilebilecektir.</w:t>
      </w:r>
    </w:p>
    <w:p w:rsidR="005C7824" w:rsidRPr="005C7824" w:rsidRDefault="005C7824" w:rsidP="005C7824">
      <w:pPr>
        <w:spacing w:after="0" w:line="240" w:lineRule="atLeast"/>
        <w:ind w:firstLine="567"/>
        <w:jc w:val="both"/>
        <w:rPr>
          <w:rFonts w:ascii="Times New Roman" w:eastAsia="Times New Roman" w:hAnsi="Times New Roman" w:cs="Times New Roman"/>
          <w:color w:val="000000"/>
          <w:sz w:val="20"/>
          <w:szCs w:val="20"/>
          <w:lang w:eastAsia="tr-TR"/>
        </w:rPr>
      </w:pPr>
      <w:r w:rsidRPr="005C7824">
        <w:rPr>
          <w:rFonts w:ascii="Times New Roman" w:eastAsia="Times New Roman" w:hAnsi="Times New Roman" w:cs="Times New Roman"/>
          <w:color w:val="000000"/>
          <w:sz w:val="18"/>
          <w:szCs w:val="18"/>
          <w:lang w:eastAsia="tr-TR"/>
        </w:rPr>
        <w:t>4 - İsteklilerin ihaleye iştirak edebilmeleri için ihale başlangıç saatine kadar verecekleri teklif mektubu ile birlikte 7.510,12.-TL. (</w:t>
      </w:r>
      <w:proofErr w:type="spellStart"/>
      <w:r w:rsidRPr="005C7824">
        <w:rPr>
          <w:rFonts w:ascii="Times New Roman" w:eastAsia="Times New Roman" w:hAnsi="Times New Roman" w:cs="Times New Roman"/>
          <w:color w:val="000000"/>
          <w:sz w:val="18"/>
          <w:lang w:eastAsia="tr-TR"/>
        </w:rPr>
        <w:t>Yedibinbeşyüzon</w:t>
      </w:r>
      <w:proofErr w:type="spellEnd"/>
      <w:r w:rsidRPr="005C7824">
        <w:rPr>
          <w:rFonts w:ascii="Times New Roman" w:eastAsia="Times New Roman" w:hAnsi="Times New Roman" w:cs="Times New Roman"/>
          <w:color w:val="000000"/>
          <w:sz w:val="18"/>
          <w:lang w:eastAsia="tr-TR"/>
        </w:rPr>
        <w:t> </w:t>
      </w:r>
      <w:r w:rsidRPr="005C7824">
        <w:rPr>
          <w:rFonts w:ascii="Times New Roman" w:eastAsia="Times New Roman" w:hAnsi="Times New Roman" w:cs="Times New Roman"/>
          <w:color w:val="000000"/>
          <w:sz w:val="18"/>
          <w:szCs w:val="18"/>
          <w:lang w:eastAsia="tr-TR"/>
        </w:rPr>
        <w:t>Türk Lirası</w:t>
      </w:r>
      <w:r w:rsidRPr="005C7824">
        <w:rPr>
          <w:rFonts w:ascii="Times New Roman" w:eastAsia="Times New Roman" w:hAnsi="Times New Roman" w:cs="Times New Roman"/>
          <w:color w:val="000000"/>
          <w:sz w:val="18"/>
          <w:lang w:eastAsia="tr-TR"/>
        </w:rPr>
        <w:t> </w:t>
      </w:r>
      <w:proofErr w:type="spellStart"/>
      <w:r w:rsidRPr="005C7824">
        <w:rPr>
          <w:rFonts w:ascii="Times New Roman" w:eastAsia="Times New Roman" w:hAnsi="Times New Roman" w:cs="Times New Roman"/>
          <w:color w:val="000000"/>
          <w:sz w:val="18"/>
          <w:lang w:eastAsia="tr-TR"/>
        </w:rPr>
        <w:t>Oniki</w:t>
      </w:r>
      <w:r w:rsidRPr="005C7824">
        <w:rPr>
          <w:rFonts w:ascii="Times New Roman" w:eastAsia="Times New Roman" w:hAnsi="Times New Roman" w:cs="Times New Roman"/>
          <w:color w:val="000000"/>
          <w:sz w:val="18"/>
          <w:szCs w:val="18"/>
          <w:lang w:eastAsia="tr-TR"/>
        </w:rPr>
        <w:t>Kuruş</w:t>
      </w:r>
      <w:proofErr w:type="spellEnd"/>
      <w:r w:rsidRPr="005C7824">
        <w:rPr>
          <w:rFonts w:ascii="Times New Roman" w:eastAsia="Times New Roman" w:hAnsi="Times New Roman" w:cs="Times New Roman"/>
          <w:color w:val="000000"/>
          <w:sz w:val="18"/>
          <w:szCs w:val="18"/>
          <w:lang w:eastAsia="tr-TR"/>
        </w:rPr>
        <w:t>)’</w:t>
      </w:r>
      <w:proofErr w:type="spellStart"/>
      <w:r w:rsidRPr="005C7824">
        <w:rPr>
          <w:rFonts w:ascii="Times New Roman" w:eastAsia="Times New Roman" w:hAnsi="Times New Roman" w:cs="Times New Roman"/>
          <w:color w:val="000000"/>
          <w:sz w:val="18"/>
          <w:lang w:eastAsia="tr-TR"/>
        </w:rPr>
        <w:t>lik</w:t>
      </w:r>
      <w:proofErr w:type="spellEnd"/>
      <w:r w:rsidRPr="005C7824">
        <w:rPr>
          <w:rFonts w:ascii="Times New Roman" w:eastAsia="Times New Roman" w:hAnsi="Times New Roman" w:cs="Times New Roman"/>
          <w:color w:val="000000"/>
          <w:sz w:val="18"/>
          <w:lang w:eastAsia="tr-TR"/>
        </w:rPr>
        <w:t> </w:t>
      </w:r>
      <w:r w:rsidRPr="005C7824">
        <w:rPr>
          <w:rFonts w:ascii="Times New Roman" w:eastAsia="Times New Roman" w:hAnsi="Times New Roman" w:cs="Times New Roman"/>
          <w:color w:val="000000"/>
          <w:sz w:val="18"/>
          <w:szCs w:val="18"/>
          <w:lang w:eastAsia="tr-TR"/>
        </w:rPr>
        <w:t>geçici teminat makbuzu veya mektubu (Banka teyit yazısı ile birlikte); ihale dokümanının satın alındığına dair belge, ikametgah senedi; tebligat için adres beyanı; gerçek kişi olması halinde nüfus cüzdanı örneği, tüzel kişi olması halinde tüzel kişiliğin siciline kayıtlı bulunduğu ticaret ve/veya sanayi odasından, idare merkezinin bulunduğu yer mahkemesinden veya benzeri bir makamdan ihaleye ilişkin ilk ilanın yapıldığı yıl içerisinde alınmış tüzel kişiliğin siciline kayıtlı olduğuna dair belge aslı veya noter tasdikli sureti; teklif vermeye yetkili olduğunu gösteren imza beyannamesi ve imza sirküleri (gerçek kişi olması halinde, noter tasdikli imza sirküleri, tüzel kişi olması halinde, şirket ortaklarının hisse durumlarını ve şirketteki görevlerini belirten son durumunu gösterir Ticaret Sicil Gazetesi aslı veya noter tasdikli sureti ve tüzel kişiliğin noter tasdikli imza sirküleri.); vekaleten ihaleye katılma halinde, istekli adına katılan kişinin noter tasdikli vekaletnamesi ile</w:t>
      </w:r>
      <w:r w:rsidRPr="005C7824">
        <w:rPr>
          <w:rFonts w:ascii="Times New Roman" w:eastAsia="Times New Roman" w:hAnsi="Times New Roman" w:cs="Times New Roman"/>
          <w:color w:val="000000"/>
          <w:sz w:val="18"/>
          <w:lang w:eastAsia="tr-TR"/>
        </w:rPr>
        <w:t> ile </w:t>
      </w:r>
      <w:r w:rsidRPr="005C7824">
        <w:rPr>
          <w:rFonts w:ascii="Times New Roman" w:eastAsia="Times New Roman" w:hAnsi="Times New Roman" w:cs="Times New Roman"/>
          <w:color w:val="000000"/>
          <w:sz w:val="18"/>
          <w:szCs w:val="18"/>
          <w:lang w:eastAsia="tr-TR"/>
        </w:rPr>
        <w:t xml:space="preserve">noter tasdikli imza sirküleri ve her sayfası imzalı şartname ile birlikte en geç ihale günü 14.03.2017 Salı günü saat </w:t>
      </w:r>
      <w:proofErr w:type="gramStart"/>
      <w:r w:rsidRPr="005C7824">
        <w:rPr>
          <w:rFonts w:ascii="Times New Roman" w:eastAsia="Times New Roman" w:hAnsi="Times New Roman" w:cs="Times New Roman"/>
          <w:color w:val="000000"/>
          <w:sz w:val="18"/>
          <w:szCs w:val="18"/>
          <w:lang w:eastAsia="tr-TR"/>
        </w:rPr>
        <w:t>14:30’a</w:t>
      </w:r>
      <w:proofErr w:type="gramEnd"/>
      <w:r w:rsidRPr="005C7824">
        <w:rPr>
          <w:rFonts w:ascii="Times New Roman" w:eastAsia="Times New Roman" w:hAnsi="Times New Roman" w:cs="Times New Roman"/>
          <w:color w:val="000000"/>
          <w:sz w:val="18"/>
          <w:szCs w:val="18"/>
          <w:lang w:eastAsia="tr-TR"/>
        </w:rPr>
        <w:t xml:space="preserve"> kadar Antalya PTT Başmüdürlüğü-Yapı ve Teknik İşler Müdürlüğüne (Deniz Mah. Güllük Cad. No:</w:t>
      </w:r>
      <w:r w:rsidRPr="005C7824">
        <w:rPr>
          <w:rFonts w:ascii="Times New Roman" w:eastAsia="Times New Roman" w:hAnsi="Times New Roman" w:cs="Times New Roman"/>
          <w:color w:val="000000"/>
          <w:sz w:val="18"/>
          <w:lang w:eastAsia="tr-TR"/>
        </w:rPr>
        <w:t> 5   07102 </w:t>
      </w:r>
      <w:r w:rsidRPr="005C7824">
        <w:rPr>
          <w:rFonts w:ascii="Times New Roman" w:eastAsia="Times New Roman" w:hAnsi="Times New Roman" w:cs="Times New Roman"/>
          <w:color w:val="000000"/>
          <w:sz w:val="18"/>
          <w:szCs w:val="18"/>
          <w:lang w:eastAsia="tr-TR"/>
        </w:rPr>
        <w:t>C Blok</w:t>
      </w:r>
      <w:r w:rsidRPr="005C7824">
        <w:rPr>
          <w:rFonts w:ascii="Times New Roman" w:eastAsia="Times New Roman" w:hAnsi="Times New Roman" w:cs="Times New Roman"/>
          <w:color w:val="000000"/>
          <w:sz w:val="18"/>
          <w:lang w:eastAsia="tr-TR"/>
        </w:rPr>
        <w:t> </w:t>
      </w:r>
      <w:proofErr w:type="spellStart"/>
      <w:r w:rsidRPr="005C7824">
        <w:rPr>
          <w:rFonts w:ascii="Times New Roman" w:eastAsia="Times New Roman" w:hAnsi="Times New Roman" w:cs="Times New Roman"/>
          <w:color w:val="000000"/>
          <w:sz w:val="18"/>
          <w:lang w:eastAsia="tr-TR"/>
        </w:rPr>
        <w:t>Muratpaşa</w:t>
      </w:r>
      <w:proofErr w:type="spellEnd"/>
      <w:r w:rsidRPr="005C7824">
        <w:rPr>
          <w:rFonts w:ascii="Times New Roman" w:eastAsia="Times New Roman" w:hAnsi="Times New Roman" w:cs="Times New Roman"/>
          <w:color w:val="000000"/>
          <w:sz w:val="18"/>
          <w:szCs w:val="18"/>
          <w:lang w:eastAsia="tr-TR"/>
        </w:rPr>
        <w:t>/ ANTALYA) teslim edilmesi veya iadeli taahhütlü olarak posta vasıtasıyla gönderilmesi gerekmektedir.</w:t>
      </w:r>
    </w:p>
    <w:p w:rsidR="005C7824" w:rsidRPr="005C7824" w:rsidRDefault="005C7824" w:rsidP="005C7824">
      <w:pPr>
        <w:spacing w:after="0" w:line="240" w:lineRule="atLeast"/>
        <w:ind w:firstLine="567"/>
        <w:jc w:val="both"/>
        <w:rPr>
          <w:rFonts w:ascii="Times New Roman" w:eastAsia="Times New Roman" w:hAnsi="Times New Roman" w:cs="Times New Roman"/>
          <w:color w:val="000000"/>
          <w:sz w:val="20"/>
          <w:szCs w:val="20"/>
          <w:lang w:eastAsia="tr-TR"/>
        </w:rPr>
      </w:pPr>
      <w:r w:rsidRPr="005C7824">
        <w:rPr>
          <w:rFonts w:ascii="Times New Roman" w:eastAsia="Times New Roman" w:hAnsi="Times New Roman" w:cs="Times New Roman"/>
          <w:color w:val="000000"/>
          <w:sz w:val="18"/>
          <w:szCs w:val="18"/>
          <w:lang w:eastAsia="tr-TR"/>
        </w:rPr>
        <w:t xml:space="preserve">5 - Satıştan doğacak giderler </w:t>
      </w:r>
      <w:proofErr w:type="gramStart"/>
      <w:r w:rsidRPr="005C7824">
        <w:rPr>
          <w:rFonts w:ascii="Times New Roman" w:eastAsia="Times New Roman" w:hAnsi="Times New Roman" w:cs="Times New Roman"/>
          <w:color w:val="000000"/>
          <w:sz w:val="18"/>
          <w:szCs w:val="18"/>
          <w:lang w:eastAsia="tr-TR"/>
        </w:rPr>
        <w:t>(</w:t>
      </w:r>
      <w:proofErr w:type="gramEnd"/>
      <w:r w:rsidRPr="005C7824">
        <w:rPr>
          <w:rFonts w:ascii="Times New Roman" w:eastAsia="Times New Roman" w:hAnsi="Times New Roman" w:cs="Times New Roman"/>
          <w:color w:val="000000"/>
          <w:sz w:val="18"/>
          <w:szCs w:val="18"/>
          <w:lang w:eastAsia="tr-TR"/>
        </w:rPr>
        <w:t xml:space="preserve">Satış işlemleri ve bu işler sırasında düzenlenen belgeler ile her çeşit vergi resim, harç </w:t>
      </w:r>
      <w:proofErr w:type="gramStart"/>
      <w:r w:rsidRPr="005C7824">
        <w:rPr>
          <w:rFonts w:ascii="Times New Roman" w:eastAsia="Times New Roman" w:hAnsi="Times New Roman" w:cs="Times New Roman"/>
          <w:color w:val="000000"/>
          <w:sz w:val="18"/>
          <w:szCs w:val="18"/>
          <w:lang w:eastAsia="tr-TR"/>
        </w:rPr>
        <w:t>ve</w:t>
      </w:r>
      <w:proofErr w:type="gramEnd"/>
      <w:r w:rsidRPr="005C7824">
        <w:rPr>
          <w:rFonts w:ascii="Times New Roman" w:eastAsia="Times New Roman" w:hAnsi="Times New Roman" w:cs="Times New Roman"/>
          <w:color w:val="000000"/>
          <w:sz w:val="18"/>
          <w:szCs w:val="18"/>
          <w:lang w:eastAsia="tr-TR"/>
        </w:rPr>
        <w:t xml:space="preserve"> diğer mali yükümlülükler) alıcıya aittir.</w:t>
      </w:r>
    </w:p>
    <w:p w:rsidR="005C7824" w:rsidRPr="005C7824" w:rsidRDefault="005C7824" w:rsidP="005C7824">
      <w:pPr>
        <w:spacing w:after="0" w:line="240" w:lineRule="atLeast"/>
        <w:ind w:firstLine="567"/>
        <w:jc w:val="both"/>
        <w:rPr>
          <w:rFonts w:ascii="Times New Roman" w:eastAsia="Times New Roman" w:hAnsi="Times New Roman" w:cs="Times New Roman"/>
          <w:color w:val="000000"/>
          <w:sz w:val="20"/>
          <w:szCs w:val="20"/>
          <w:lang w:eastAsia="tr-TR"/>
        </w:rPr>
      </w:pPr>
      <w:r w:rsidRPr="005C7824">
        <w:rPr>
          <w:rFonts w:ascii="Times New Roman" w:eastAsia="Times New Roman" w:hAnsi="Times New Roman" w:cs="Times New Roman"/>
          <w:color w:val="000000"/>
          <w:sz w:val="18"/>
          <w:szCs w:val="18"/>
          <w:lang w:eastAsia="tr-TR"/>
        </w:rPr>
        <w:t>6 - Verilen tekliflerin geçerlilik süresi ihale tarihinden itibaren en az 90 gündür.</w:t>
      </w:r>
    </w:p>
    <w:p w:rsidR="005C7824" w:rsidRPr="005C7824" w:rsidRDefault="005C7824" w:rsidP="005C7824">
      <w:pPr>
        <w:spacing w:after="0" w:line="240" w:lineRule="atLeast"/>
        <w:ind w:firstLine="567"/>
        <w:jc w:val="both"/>
        <w:rPr>
          <w:rFonts w:ascii="Times New Roman" w:eastAsia="Times New Roman" w:hAnsi="Times New Roman" w:cs="Times New Roman"/>
          <w:color w:val="000000"/>
          <w:sz w:val="20"/>
          <w:szCs w:val="20"/>
          <w:lang w:eastAsia="tr-TR"/>
        </w:rPr>
      </w:pPr>
      <w:r w:rsidRPr="005C7824">
        <w:rPr>
          <w:rFonts w:ascii="Times New Roman" w:eastAsia="Times New Roman" w:hAnsi="Times New Roman" w:cs="Times New Roman"/>
          <w:color w:val="000000"/>
          <w:sz w:val="18"/>
          <w:szCs w:val="18"/>
          <w:lang w:eastAsia="tr-TR"/>
        </w:rPr>
        <w:t>7 - Taşınmaz satışı ile ilgili ihale 14.03.2017 Salı günü ve saat:</w:t>
      </w:r>
      <w:r w:rsidRPr="005C7824">
        <w:rPr>
          <w:rFonts w:ascii="Times New Roman" w:eastAsia="Times New Roman" w:hAnsi="Times New Roman" w:cs="Times New Roman"/>
          <w:color w:val="000000"/>
          <w:sz w:val="18"/>
          <w:lang w:eastAsia="tr-TR"/>
        </w:rPr>
        <w:t> </w:t>
      </w:r>
      <w:proofErr w:type="gramStart"/>
      <w:r w:rsidRPr="005C7824">
        <w:rPr>
          <w:rFonts w:ascii="Times New Roman" w:eastAsia="Times New Roman" w:hAnsi="Times New Roman" w:cs="Times New Roman"/>
          <w:color w:val="000000"/>
          <w:sz w:val="18"/>
          <w:lang w:eastAsia="tr-TR"/>
        </w:rPr>
        <w:t>14:30’da</w:t>
      </w:r>
      <w:proofErr w:type="gramEnd"/>
      <w:r w:rsidRPr="005C7824">
        <w:rPr>
          <w:rFonts w:ascii="Times New Roman" w:eastAsia="Times New Roman" w:hAnsi="Times New Roman" w:cs="Times New Roman"/>
          <w:color w:val="000000"/>
          <w:sz w:val="18"/>
          <w:lang w:eastAsia="tr-TR"/>
        </w:rPr>
        <w:t> </w:t>
      </w:r>
      <w:r w:rsidRPr="005C7824">
        <w:rPr>
          <w:rFonts w:ascii="Times New Roman" w:eastAsia="Times New Roman" w:hAnsi="Times New Roman" w:cs="Times New Roman"/>
          <w:color w:val="000000"/>
          <w:sz w:val="18"/>
          <w:szCs w:val="18"/>
          <w:lang w:eastAsia="tr-TR"/>
        </w:rPr>
        <w:t>Antalya PTT Başmüdürlüğü 7. Kat Toplantı Salonunda yapılacaktır.</w:t>
      </w:r>
    </w:p>
    <w:p w:rsidR="005C7824" w:rsidRPr="005C7824" w:rsidRDefault="005C7824" w:rsidP="005C7824">
      <w:pPr>
        <w:spacing w:after="0" w:line="240" w:lineRule="atLeast"/>
        <w:ind w:firstLine="567"/>
        <w:jc w:val="both"/>
        <w:rPr>
          <w:rFonts w:ascii="Times New Roman" w:eastAsia="Times New Roman" w:hAnsi="Times New Roman" w:cs="Times New Roman"/>
          <w:color w:val="000000"/>
          <w:sz w:val="20"/>
          <w:szCs w:val="20"/>
          <w:lang w:eastAsia="tr-TR"/>
        </w:rPr>
      </w:pPr>
      <w:r w:rsidRPr="005C7824">
        <w:rPr>
          <w:rFonts w:ascii="Times New Roman" w:eastAsia="Times New Roman" w:hAnsi="Times New Roman" w:cs="Times New Roman"/>
          <w:color w:val="000000"/>
          <w:sz w:val="18"/>
          <w:szCs w:val="18"/>
          <w:lang w:eastAsia="tr-TR"/>
        </w:rPr>
        <w:t>8 - Taşınmaz malın muhammen bedeli 250.337,40.-TL (</w:t>
      </w:r>
      <w:proofErr w:type="spellStart"/>
      <w:r w:rsidRPr="005C7824">
        <w:rPr>
          <w:rFonts w:ascii="Times New Roman" w:eastAsia="Times New Roman" w:hAnsi="Times New Roman" w:cs="Times New Roman"/>
          <w:color w:val="000000"/>
          <w:sz w:val="18"/>
          <w:lang w:eastAsia="tr-TR"/>
        </w:rPr>
        <w:t>İkiyüzellibinüçyüzotuzyedi</w:t>
      </w:r>
      <w:proofErr w:type="spellEnd"/>
      <w:r w:rsidRPr="005C7824">
        <w:rPr>
          <w:rFonts w:ascii="Times New Roman" w:eastAsia="Times New Roman" w:hAnsi="Times New Roman" w:cs="Times New Roman"/>
          <w:color w:val="000000"/>
          <w:sz w:val="18"/>
          <w:lang w:eastAsia="tr-TR"/>
        </w:rPr>
        <w:t> </w:t>
      </w:r>
      <w:r w:rsidRPr="005C7824">
        <w:rPr>
          <w:rFonts w:ascii="Times New Roman" w:eastAsia="Times New Roman" w:hAnsi="Times New Roman" w:cs="Times New Roman"/>
          <w:color w:val="000000"/>
          <w:sz w:val="18"/>
          <w:szCs w:val="18"/>
          <w:lang w:eastAsia="tr-TR"/>
        </w:rPr>
        <w:t>Türk Lirası Kırk Kuruş) olup, geçici teminat miktarı 7.510,12.-TL’dir (</w:t>
      </w:r>
      <w:proofErr w:type="spellStart"/>
      <w:r w:rsidRPr="005C7824">
        <w:rPr>
          <w:rFonts w:ascii="Times New Roman" w:eastAsia="Times New Roman" w:hAnsi="Times New Roman" w:cs="Times New Roman"/>
          <w:color w:val="000000"/>
          <w:sz w:val="18"/>
          <w:lang w:eastAsia="tr-TR"/>
        </w:rPr>
        <w:t>Yedibinbeşyüzon</w:t>
      </w:r>
      <w:proofErr w:type="spellEnd"/>
      <w:r w:rsidRPr="005C7824">
        <w:rPr>
          <w:rFonts w:ascii="Times New Roman" w:eastAsia="Times New Roman" w:hAnsi="Times New Roman" w:cs="Times New Roman"/>
          <w:color w:val="000000"/>
          <w:sz w:val="18"/>
          <w:lang w:eastAsia="tr-TR"/>
        </w:rPr>
        <w:t> </w:t>
      </w:r>
      <w:r w:rsidRPr="005C7824">
        <w:rPr>
          <w:rFonts w:ascii="Times New Roman" w:eastAsia="Times New Roman" w:hAnsi="Times New Roman" w:cs="Times New Roman"/>
          <w:color w:val="000000"/>
          <w:sz w:val="18"/>
          <w:szCs w:val="18"/>
          <w:lang w:eastAsia="tr-TR"/>
        </w:rPr>
        <w:t>Türk Lirası</w:t>
      </w:r>
      <w:r w:rsidRPr="005C7824">
        <w:rPr>
          <w:rFonts w:ascii="Times New Roman" w:eastAsia="Times New Roman" w:hAnsi="Times New Roman" w:cs="Times New Roman"/>
          <w:color w:val="000000"/>
          <w:sz w:val="18"/>
          <w:lang w:eastAsia="tr-TR"/>
        </w:rPr>
        <w:t> </w:t>
      </w:r>
      <w:proofErr w:type="spellStart"/>
      <w:r w:rsidRPr="005C7824">
        <w:rPr>
          <w:rFonts w:ascii="Times New Roman" w:eastAsia="Times New Roman" w:hAnsi="Times New Roman" w:cs="Times New Roman"/>
          <w:color w:val="000000"/>
          <w:sz w:val="18"/>
          <w:lang w:eastAsia="tr-TR"/>
        </w:rPr>
        <w:t>Oniki</w:t>
      </w:r>
      <w:proofErr w:type="spellEnd"/>
      <w:r w:rsidRPr="005C7824">
        <w:rPr>
          <w:rFonts w:ascii="Times New Roman" w:eastAsia="Times New Roman" w:hAnsi="Times New Roman" w:cs="Times New Roman"/>
          <w:color w:val="000000"/>
          <w:sz w:val="18"/>
          <w:lang w:eastAsia="tr-TR"/>
        </w:rPr>
        <w:t> </w:t>
      </w:r>
      <w:r w:rsidRPr="005C7824">
        <w:rPr>
          <w:rFonts w:ascii="Times New Roman" w:eastAsia="Times New Roman" w:hAnsi="Times New Roman" w:cs="Times New Roman"/>
          <w:color w:val="000000"/>
          <w:sz w:val="18"/>
          <w:szCs w:val="18"/>
          <w:lang w:eastAsia="tr-TR"/>
        </w:rPr>
        <w:t>Kuruş.)</w:t>
      </w:r>
    </w:p>
    <w:p w:rsidR="005C7824" w:rsidRPr="005C7824" w:rsidRDefault="005C7824" w:rsidP="005C7824">
      <w:pPr>
        <w:spacing w:after="0" w:line="240" w:lineRule="atLeast"/>
        <w:ind w:firstLine="567"/>
        <w:jc w:val="both"/>
        <w:rPr>
          <w:rFonts w:ascii="Times New Roman" w:eastAsia="Times New Roman" w:hAnsi="Times New Roman" w:cs="Times New Roman"/>
          <w:color w:val="000000"/>
          <w:sz w:val="20"/>
          <w:szCs w:val="20"/>
          <w:lang w:eastAsia="tr-TR"/>
        </w:rPr>
      </w:pPr>
      <w:r w:rsidRPr="005C7824">
        <w:rPr>
          <w:rFonts w:ascii="Times New Roman" w:eastAsia="Times New Roman" w:hAnsi="Times New Roman" w:cs="Times New Roman"/>
          <w:color w:val="000000"/>
          <w:sz w:val="18"/>
          <w:szCs w:val="18"/>
          <w:lang w:eastAsia="tr-TR"/>
        </w:rPr>
        <w:t>9 - Satışa sunulan Burdur PTT Başmüdürlüğüne bağlı Yeşilova PTT Hizmet, Santral ve Lojman Binasının 2007 Deprem Yönetmeliği sonrası güçlendirmesi yapılmamıştır. İstekliler teklif vermekle bu durumu bildiğini ve kabul ettiğini beyan etmiş sayılırlar.</w:t>
      </w:r>
    </w:p>
    <w:p w:rsidR="005C7824" w:rsidRPr="005C7824" w:rsidRDefault="005C7824" w:rsidP="005C7824">
      <w:pPr>
        <w:spacing w:after="0" w:line="240" w:lineRule="atLeast"/>
        <w:ind w:firstLine="567"/>
        <w:jc w:val="both"/>
        <w:rPr>
          <w:rFonts w:ascii="Times New Roman" w:eastAsia="Times New Roman" w:hAnsi="Times New Roman" w:cs="Times New Roman"/>
          <w:color w:val="000000"/>
          <w:sz w:val="20"/>
          <w:szCs w:val="20"/>
          <w:lang w:eastAsia="tr-TR"/>
        </w:rPr>
      </w:pPr>
      <w:r w:rsidRPr="005C7824">
        <w:rPr>
          <w:rFonts w:ascii="Times New Roman" w:eastAsia="Times New Roman" w:hAnsi="Times New Roman" w:cs="Times New Roman"/>
          <w:color w:val="000000"/>
          <w:sz w:val="18"/>
          <w:szCs w:val="18"/>
          <w:lang w:eastAsia="tr-TR"/>
        </w:rPr>
        <w:t>10 - Kurumumuz 2886 sayılı Devlet İhale Kanununa tabi olmayıp ihaleyi yapıp yapmamakta</w:t>
      </w:r>
      <w:r w:rsidRPr="005C7824">
        <w:rPr>
          <w:rFonts w:ascii="Times New Roman" w:eastAsia="Times New Roman" w:hAnsi="Times New Roman" w:cs="Times New Roman"/>
          <w:color w:val="000000"/>
          <w:sz w:val="18"/>
          <w:lang w:eastAsia="tr-TR"/>
        </w:rPr>
        <w:t> </w:t>
      </w:r>
      <w:proofErr w:type="gramStart"/>
      <w:r w:rsidRPr="005C7824">
        <w:rPr>
          <w:rFonts w:ascii="Times New Roman" w:eastAsia="Times New Roman" w:hAnsi="Times New Roman" w:cs="Times New Roman"/>
          <w:color w:val="000000"/>
          <w:sz w:val="18"/>
          <w:lang w:eastAsia="tr-TR"/>
        </w:rPr>
        <w:t>yada</w:t>
      </w:r>
      <w:proofErr w:type="gramEnd"/>
      <w:r w:rsidRPr="005C7824">
        <w:rPr>
          <w:rFonts w:ascii="Times New Roman" w:eastAsia="Times New Roman" w:hAnsi="Times New Roman" w:cs="Times New Roman"/>
          <w:color w:val="000000"/>
          <w:sz w:val="18"/>
          <w:lang w:eastAsia="tr-TR"/>
        </w:rPr>
        <w:t> </w:t>
      </w:r>
      <w:r w:rsidRPr="005C7824">
        <w:rPr>
          <w:rFonts w:ascii="Times New Roman" w:eastAsia="Times New Roman" w:hAnsi="Times New Roman" w:cs="Times New Roman"/>
          <w:color w:val="000000"/>
          <w:sz w:val="18"/>
          <w:szCs w:val="18"/>
          <w:lang w:eastAsia="tr-TR"/>
        </w:rPr>
        <w:t>dilediğine yapmakta serbesttir.</w:t>
      </w:r>
    </w:p>
    <w:p w:rsidR="005C7824" w:rsidRPr="005C7824" w:rsidRDefault="005C7824" w:rsidP="005C7824">
      <w:pPr>
        <w:spacing w:after="0" w:line="240" w:lineRule="atLeast"/>
        <w:ind w:firstLine="567"/>
        <w:jc w:val="both"/>
        <w:rPr>
          <w:rFonts w:ascii="Times New Roman" w:eastAsia="Times New Roman" w:hAnsi="Times New Roman" w:cs="Times New Roman"/>
          <w:color w:val="000000"/>
          <w:sz w:val="20"/>
          <w:szCs w:val="20"/>
          <w:lang w:eastAsia="tr-TR"/>
        </w:rPr>
      </w:pPr>
      <w:r w:rsidRPr="005C7824">
        <w:rPr>
          <w:rFonts w:ascii="Times New Roman" w:eastAsia="Times New Roman" w:hAnsi="Times New Roman" w:cs="Times New Roman"/>
          <w:color w:val="000000"/>
          <w:sz w:val="18"/>
          <w:szCs w:val="18"/>
          <w:lang w:eastAsia="tr-TR"/>
        </w:rPr>
        <w:t>İlan olunur.</w:t>
      </w:r>
    </w:p>
    <w:p w:rsidR="00ED5744" w:rsidRDefault="00ED5744"/>
    <w:sectPr w:rsidR="00ED5744" w:rsidSect="00ED57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C7824"/>
    <w:rsid w:val="005C7824"/>
    <w:rsid w:val="00ED574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7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C7824"/>
  </w:style>
  <w:style w:type="character" w:customStyle="1" w:styleId="apple-converted-space">
    <w:name w:val="apple-converted-space"/>
    <w:basedOn w:val="VarsaylanParagrafYazTipi"/>
    <w:rsid w:val="005C7824"/>
  </w:style>
  <w:style w:type="character" w:customStyle="1" w:styleId="spelle">
    <w:name w:val="spelle"/>
    <w:basedOn w:val="VarsaylanParagrafYazTipi"/>
    <w:rsid w:val="005C7824"/>
  </w:style>
</w:styles>
</file>

<file path=word/webSettings.xml><?xml version="1.0" encoding="utf-8"?>
<w:webSettings xmlns:r="http://schemas.openxmlformats.org/officeDocument/2006/relationships" xmlns:w="http://schemas.openxmlformats.org/wordprocessingml/2006/main">
  <w:divs>
    <w:div w:id="78908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2017-02-08T05:42:00Z</dcterms:created>
  <dcterms:modified xsi:type="dcterms:W3CDTF">2017-02-08T05:42:00Z</dcterms:modified>
</cp:coreProperties>
</file>