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2D" w:rsidRPr="00C1292D" w:rsidRDefault="00C1292D" w:rsidP="00C1292D">
      <w:pPr>
        <w:spacing w:after="0" w:line="240" w:lineRule="atLeast"/>
        <w:jc w:val="center"/>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TAŞINMAZLAR SATIŞ YÖNTEMİ İLE ÖZELLEŞTİRİLECEKTİR</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b/>
          <w:bCs/>
          <w:color w:val="0000CC"/>
          <w:sz w:val="18"/>
          <w:szCs w:val="18"/>
          <w:lang w:eastAsia="tr-TR"/>
        </w:rPr>
        <w:t>Başbakanlık Özelleştirme İdaresi Başkanlığından:</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tapu kayıt bilgileri aşağıdaki tabloda yer alan taşınmazlar “satış” yöntemi ile özelleştirilecektir.</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 </w:t>
      </w:r>
    </w:p>
    <w:tbl>
      <w:tblPr>
        <w:tblW w:w="11624" w:type="dxa"/>
        <w:tblInd w:w="559" w:type="dxa"/>
        <w:tblCellMar>
          <w:left w:w="0" w:type="dxa"/>
          <w:right w:w="0" w:type="dxa"/>
        </w:tblCellMar>
        <w:tblLook w:val="04A0"/>
      </w:tblPr>
      <w:tblGrid>
        <w:gridCol w:w="5812"/>
        <w:gridCol w:w="1985"/>
        <w:gridCol w:w="2310"/>
        <w:gridCol w:w="1517"/>
      </w:tblGrid>
      <w:tr w:rsidR="00C1292D" w:rsidRPr="00C1292D" w:rsidTr="00C1292D">
        <w:trPr>
          <w:tblHeader/>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İHALE KONUSU TAŞINMAZLAR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GEÇİCİ TEMİNAT BEDELİ (TL)</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İHALE ŞARTNAMESİ VE TANITIM DOKÜMANI BEDELİ (TL)</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SON TEKLİF VERME TARİHİ</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Akköprü</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5050 ada 4, 1768 ada, 82, 83, 84, 85, 86 ve 6243 ada 2 ile Varlık Mahallesi 6250 ada 1 ve 2</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pacing w:val="-3"/>
                <w:sz w:val="18"/>
                <w:szCs w:val="18"/>
                <w:lang w:eastAsia="tr-TR"/>
              </w:rPr>
              <w:t>parsellerde</w:t>
            </w:r>
            <w:r w:rsidRPr="00C1292D">
              <w:rPr>
                <w:rFonts w:ascii="Times New Roman" w:eastAsia="Times New Roman" w:hAnsi="Times New Roman" w:cs="Times New Roman"/>
                <w:color w:val="000000"/>
                <w:spacing w:val="-3"/>
                <w:sz w:val="18"/>
                <w:lang w:eastAsia="tr-TR"/>
              </w:rPr>
              <w:t> </w:t>
            </w:r>
            <w:r w:rsidRPr="00C1292D">
              <w:rPr>
                <w:rFonts w:ascii="Times New Roman" w:eastAsia="Times New Roman" w:hAnsi="Times New Roman" w:cs="Times New Roman"/>
                <w:spacing w:val="-3"/>
                <w:sz w:val="18"/>
                <w:szCs w:val="18"/>
                <w:lang w:eastAsia="tr-TR"/>
              </w:rPr>
              <w:t>kayıtlı</w:t>
            </w:r>
            <w:r w:rsidRPr="00C1292D">
              <w:rPr>
                <w:rFonts w:ascii="Times New Roman" w:eastAsia="Times New Roman" w:hAnsi="Times New Roman" w:cs="Times New Roman"/>
                <w:color w:val="000000"/>
                <w:spacing w:val="-3"/>
                <w:sz w:val="18"/>
                <w:lang w:eastAsia="tr-TR"/>
              </w:rPr>
              <w:t> </w:t>
            </w:r>
            <w:r w:rsidRPr="00C1292D">
              <w:rPr>
                <w:rFonts w:ascii="Times New Roman" w:eastAsia="Times New Roman" w:hAnsi="Times New Roman" w:cs="Times New Roman"/>
                <w:color w:val="000000"/>
                <w:spacing w:val="-3"/>
                <w:sz w:val="18"/>
                <w:szCs w:val="18"/>
                <w:lang w:eastAsia="tr-TR"/>
              </w:rPr>
              <w:t>toplam 136.126,44 m</w:t>
            </w:r>
            <w:r w:rsidRPr="00C1292D">
              <w:rPr>
                <w:rFonts w:ascii="Times New Roman" w:eastAsia="Times New Roman" w:hAnsi="Times New Roman" w:cs="Times New Roman"/>
                <w:color w:val="000000"/>
                <w:spacing w:val="-3"/>
                <w:sz w:val="18"/>
                <w:szCs w:val="18"/>
                <w:vertAlign w:val="superscript"/>
                <w:lang w:eastAsia="tr-TR"/>
              </w:rPr>
              <w:t>2</w:t>
            </w:r>
            <w:r w:rsidRPr="00C1292D">
              <w:rPr>
                <w:rFonts w:ascii="Times New Roman" w:eastAsia="Times New Roman" w:hAnsi="Times New Roman" w:cs="Times New Roman"/>
                <w:color w:val="000000"/>
                <w:spacing w:val="-3"/>
                <w:sz w:val="18"/>
                <w:vertAlign w:val="superscript"/>
                <w:lang w:eastAsia="tr-TR"/>
              </w:rPr>
              <w:t> </w:t>
            </w:r>
            <w:r w:rsidRPr="00C1292D">
              <w:rPr>
                <w:rFonts w:ascii="Times New Roman" w:eastAsia="Times New Roman" w:hAnsi="Times New Roman" w:cs="Times New Roman"/>
                <w:spacing w:val="-3"/>
                <w:sz w:val="18"/>
                <w:szCs w:val="18"/>
                <w:lang w:eastAsia="tr-TR"/>
              </w:rPr>
              <w:t>yüzölçümlü taşınmazın ve üzerindeki</w:t>
            </w:r>
            <w:r w:rsidRPr="00C1292D">
              <w:rPr>
                <w:rFonts w:ascii="Times New Roman" w:eastAsia="Times New Roman" w:hAnsi="Times New Roman" w:cs="Times New Roman"/>
                <w:sz w:val="18"/>
                <w:lang w:eastAsia="tr-TR"/>
              </w:rPr>
              <w:t> </w:t>
            </w:r>
            <w:r w:rsidRPr="00C1292D">
              <w:rPr>
                <w:rFonts w:ascii="Times New Roman" w:eastAsia="Times New Roman" w:hAnsi="Times New Roman" w:cs="Times New Roman"/>
                <w:sz w:val="18"/>
                <w:szCs w:val="18"/>
                <w:lang w:eastAsia="tr-TR"/>
              </w:rPr>
              <w:t>binaların (bir bütün halinde)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10.000.000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Çankaya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Beytepe</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28631 ada, 1 parselde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pacing w:val="-2"/>
                <w:sz w:val="18"/>
                <w:szCs w:val="18"/>
                <w:lang w:eastAsia="tr-TR"/>
              </w:rPr>
              <w:t>kayıtlı</w:t>
            </w:r>
            <w:r w:rsidRPr="00C1292D">
              <w:rPr>
                <w:rFonts w:ascii="Times New Roman" w:eastAsia="Times New Roman" w:hAnsi="Times New Roman" w:cs="Times New Roman"/>
                <w:spacing w:val="-2"/>
                <w:sz w:val="18"/>
                <w:lang w:eastAsia="tr-TR"/>
              </w:rPr>
              <w:t> </w:t>
            </w:r>
            <w:r w:rsidRPr="00C1292D">
              <w:rPr>
                <w:rFonts w:ascii="Times New Roman" w:eastAsia="Times New Roman" w:hAnsi="Times New Roman" w:cs="Times New Roman"/>
                <w:color w:val="000000"/>
                <w:spacing w:val="-2"/>
                <w:sz w:val="18"/>
                <w:szCs w:val="18"/>
                <w:lang w:eastAsia="tr-TR"/>
              </w:rPr>
              <w:t>9.338 m</w:t>
            </w:r>
            <w:r w:rsidRPr="00C1292D">
              <w:rPr>
                <w:rFonts w:ascii="Times New Roman" w:eastAsia="Times New Roman" w:hAnsi="Times New Roman" w:cs="Times New Roman"/>
                <w:color w:val="000000"/>
                <w:spacing w:val="-2"/>
                <w:sz w:val="18"/>
                <w:szCs w:val="18"/>
                <w:vertAlign w:val="superscript"/>
                <w:lang w:eastAsia="tr-TR"/>
              </w:rPr>
              <w:t>2</w:t>
            </w:r>
            <w:r w:rsidRPr="00C1292D">
              <w:rPr>
                <w:rFonts w:ascii="Times New Roman" w:eastAsia="Times New Roman" w:hAnsi="Times New Roman" w:cs="Times New Roman"/>
                <w:color w:val="000000"/>
                <w:spacing w:val="-2"/>
                <w:sz w:val="18"/>
                <w:vertAlign w:val="superscript"/>
                <w:lang w:eastAsia="tr-TR"/>
              </w:rPr>
              <w:t> </w:t>
            </w:r>
            <w:r w:rsidRPr="00C1292D">
              <w:rPr>
                <w:rFonts w:ascii="Times New Roman" w:eastAsia="Times New Roman" w:hAnsi="Times New Roman" w:cs="Times New Roman"/>
                <w:spacing w:val="-2"/>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1.000.000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İvedik</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42347 ada, 27 ve 28 parsellerde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z w:val="18"/>
                <w:szCs w:val="18"/>
                <w:lang w:eastAsia="tr-TR"/>
              </w:rPr>
              <w:t>kayıtlı</w:t>
            </w:r>
            <w:r w:rsidRPr="00C1292D">
              <w:rPr>
                <w:rFonts w:ascii="Times New Roman" w:eastAsia="Times New Roman" w:hAnsi="Times New Roman" w:cs="Times New Roman"/>
                <w:sz w:val="18"/>
                <w:lang w:eastAsia="tr-TR"/>
              </w:rPr>
              <w:t> </w:t>
            </w:r>
            <w:r w:rsidRPr="00C1292D">
              <w:rPr>
                <w:rFonts w:ascii="Times New Roman" w:eastAsia="Times New Roman" w:hAnsi="Times New Roman" w:cs="Times New Roman"/>
                <w:color w:val="000000"/>
                <w:sz w:val="18"/>
                <w:szCs w:val="18"/>
                <w:lang w:eastAsia="tr-TR"/>
              </w:rPr>
              <w:t>toplam 796 m</w:t>
            </w:r>
            <w:r w:rsidRPr="00C1292D">
              <w:rPr>
                <w:rFonts w:ascii="Times New Roman" w:eastAsia="Times New Roman" w:hAnsi="Times New Roman" w:cs="Times New Roman"/>
                <w:color w:val="000000"/>
                <w:sz w:val="18"/>
                <w:szCs w:val="18"/>
                <w:vertAlign w:val="superscript"/>
                <w:lang w:eastAsia="tr-TR"/>
              </w:rPr>
              <w:t>2</w:t>
            </w:r>
            <w:r w:rsidRPr="00C1292D">
              <w:rPr>
                <w:rFonts w:ascii="Times New Roman" w:eastAsia="Times New Roman" w:hAnsi="Times New Roman" w:cs="Times New Roman"/>
                <w:color w:val="000000"/>
                <w:sz w:val="18"/>
                <w:vertAlign w:val="superscript"/>
                <w:lang w:eastAsia="tr-TR"/>
              </w:rPr>
              <w:t> </w:t>
            </w:r>
            <w:r w:rsidRPr="00C1292D">
              <w:rPr>
                <w:rFonts w:ascii="Times New Roman" w:eastAsia="Times New Roman" w:hAnsi="Times New Roman" w:cs="Times New Roman"/>
                <w:sz w:val="18"/>
                <w:szCs w:val="18"/>
                <w:lang w:eastAsia="tr-TR"/>
              </w:rPr>
              <w:t>yüzölçümlü taşınmazların (bir bütün halinde)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İvedik</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42352 ada, 9 parselde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z w:val="18"/>
                <w:szCs w:val="18"/>
                <w:lang w:eastAsia="tr-TR"/>
              </w:rPr>
              <w:t>kayıtlı</w:t>
            </w:r>
            <w:r w:rsidRPr="00C1292D">
              <w:rPr>
                <w:rFonts w:ascii="Times New Roman" w:eastAsia="Times New Roman" w:hAnsi="Times New Roman" w:cs="Times New Roman"/>
                <w:sz w:val="18"/>
                <w:lang w:eastAsia="tr-TR"/>
              </w:rPr>
              <w:t> </w:t>
            </w:r>
            <w:r w:rsidRPr="00C1292D">
              <w:rPr>
                <w:rFonts w:ascii="Times New Roman" w:eastAsia="Times New Roman" w:hAnsi="Times New Roman" w:cs="Times New Roman"/>
                <w:color w:val="000000"/>
                <w:sz w:val="18"/>
                <w:szCs w:val="18"/>
                <w:lang w:eastAsia="tr-TR"/>
              </w:rPr>
              <w:t>355 m</w:t>
            </w:r>
            <w:r w:rsidRPr="00C1292D">
              <w:rPr>
                <w:rFonts w:ascii="Times New Roman" w:eastAsia="Times New Roman" w:hAnsi="Times New Roman" w:cs="Times New Roman"/>
                <w:color w:val="000000"/>
                <w:sz w:val="18"/>
                <w:szCs w:val="18"/>
                <w:vertAlign w:val="superscript"/>
                <w:lang w:eastAsia="tr-TR"/>
              </w:rPr>
              <w:t>2</w:t>
            </w:r>
            <w:r w:rsidRPr="00C1292D">
              <w:rPr>
                <w:rFonts w:ascii="Times New Roman" w:eastAsia="Times New Roman" w:hAnsi="Times New Roman" w:cs="Times New Roman"/>
                <w:color w:val="000000"/>
                <w:sz w:val="18"/>
                <w:vertAlign w:val="superscript"/>
                <w:lang w:eastAsia="tr-TR"/>
              </w:rPr>
              <w:t> </w:t>
            </w:r>
            <w:r w:rsidRPr="00C1292D">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8.000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İvedik</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42369 ada, 16 parselde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pacing w:val="-4"/>
                <w:sz w:val="18"/>
                <w:szCs w:val="18"/>
                <w:lang w:eastAsia="tr-TR"/>
              </w:rPr>
              <w:t>kayıtlı</w:t>
            </w:r>
            <w:r w:rsidRPr="00C1292D">
              <w:rPr>
                <w:rFonts w:ascii="Times New Roman" w:eastAsia="Times New Roman" w:hAnsi="Times New Roman" w:cs="Times New Roman"/>
                <w:spacing w:val="-4"/>
                <w:sz w:val="18"/>
                <w:lang w:eastAsia="tr-TR"/>
              </w:rPr>
              <w:t> </w:t>
            </w:r>
            <w:r w:rsidRPr="00C1292D">
              <w:rPr>
                <w:rFonts w:ascii="Times New Roman" w:eastAsia="Times New Roman" w:hAnsi="Times New Roman" w:cs="Times New Roman"/>
                <w:color w:val="000000"/>
                <w:spacing w:val="-4"/>
                <w:sz w:val="18"/>
                <w:szCs w:val="18"/>
                <w:lang w:eastAsia="tr-TR"/>
              </w:rPr>
              <w:t>414,06 m</w:t>
            </w:r>
            <w:r w:rsidRPr="00C1292D">
              <w:rPr>
                <w:rFonts w:ascii="Times New Roman" w:eastAsia="Times New Roman" w:hAnsi="Times New Roman" w:cs="Times New Roman"/>
                <w:color w:val="000000"/>
                <w:spacing w:val="-4"/>
                <w:sz w:val="18"/>
                <w:szCs w:val="18"/>
                <w:vertAlign w:val="superscript"/>
                <w:lang w:eastAsia="tr-TR"/>
              </w:rPr>
              <w:t>2</w:t>
            </w:r>
            <w:r w:rsidRPr="00C1292D">
              <w:rPr>
                <w:rFonts w:ascii="Times New Roman" w:eastAsia="Times New Roman" w:hAnsi="Times New Roman" w:cs="Times New Roman"/>
                <w:color w:val="000000"/>
                <w:spacing w:val="-4"/>
                <w:sz w:val="18"/>
                <w:vertAlign w:val="superscript"/>
                <w:lang w:eastAsia="tr-TR"/>
              </w:rPr>
              <w:t> </w:t>
            </w:r>
            <w:r w:rsidRPr="00C1292D">
              <w:rPr>
                <w:rFonts w:ascii="Times New Roman" w:eastAsia="Times New Roman" w:hAnsi="Times New Roman" w:cs="Times New Roman"/>
                <w:spacing w:val="-4"/>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10.000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İvedik</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42369 ada, 25 parselde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z w:val="18"/>
                <w:szCs w:val="18"/>
                <w:lang w:eastAsia="tr-TR"/>
              </w:rPr>
              <w:t>kayıtlı</w:t>
            </w:r>
            <w:r w:rsidRPr="00C1292D">
              <w:rPr>
                <w:rFonts w:ascii="Times New Roman" w:eastAsia="Times New Roman" w:hAnsi="Times New Roman" w:cs="Times New Roman"/>
                <w:sz w:val="18"/>
                <w:lang w:eastAsia="tr-TR"/>
              </w:rPr>
              <w:t> </w:t>
            </w:r>
            <w:r w:rsidRPr="00C1292D">
              <w:rPr>
                <w:rFonts w:ascii="Times New Roman" w:eastAsia="Times New Roman" w:hAnsi="Times New Roman" w:cs="Times New Roman"/>
                <w:color w:val="000000"/>
                <w:sz w:val="18"/>
                <w:szCs w:val="18"/>
                <w:lang w:eastAsia="tr-TR"/>
              </w:rPr>
              <w:t>535 m</w:t>
            </w:r>
            <w:r w:rsidRPr="00C1292D">
              <w:rPr>
                <w:rFonts w:ascii="Times New Roman" w:eastAsia="Times New Roman" w:hAnsi="Times New Roman" w:cs="Times New Roman"/>
                <w:color w:val="000000"/>
                <w:sz w:val="18"/>
                <w:szCs w:val="18"/>
                <w:vertAlign w:val="superscript"/>
                <w:lang w:eastAsia="tr-TR"/>
              </w:rPr>
              <w:t>2</w:t>
            </w:r>
            <w:r w:rsidRPr="00C1292D">
              <w:rPr>
                <w:rFonts w:ascii="Times New Roman" w:eastAsia="Times New Roman" w:hAnsi="Times New Roman" w:cs="Times New Roman"/>
                <w:color w:val="000000"/>
                <w:sz w:val="18"/>
                <w:vertAlign w:val="superscript"/>
                <w:lang w:eastAsia="tr-TR"/>
              </w:rPr>
              <w:t> </w:t>
            </w:r>
            <w:r w:rsidRPr="00C1292D">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15.000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İvedik</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42370 ada, 17 parselde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z w:val="18"/>
                <w:szCs w:val="18"/>
                <w:lang w:eastAsia="tr-TR"/>
              </w:rPr>
              <w:t>kayıtlı</w:t>
            </w:r>
            <w:r w:rsidRPr="00C1292D">
              <w:rPr>
                <w:rFonts w:ascii="Times New Roman" w:eastAsia="Times New Roman" w:hAnsi="Times New Roman" w:cs="Times New Roman"/>
                <w:sz w:val="18"/>
                <w:lang w:eastAsia="tr-TR"/>
              </w:rPr>
              <w:t> </w:t>
            </w:r>
            <w:r w:rsidRPr="00C1292D">
              <w:rPr>
                <w:rFonts w:ascii="Times New Roman" w:eastAsia="Times New Roman" w:hAnsi="Times New Roman" w:cs="Times New Roman"/>
                <w:color w:val="000000"/>
                <w:sz w:val="18"/>
                <w:szCs w:val="18"/>
                <w:lang w:eastAsia="tr-TR"/>
              </w:rPr>
              <w:t>330 m</w:t>
            </w:r>
            <w:r w:rsidRPr="00C1292D">
              <w:rPr>
                <w:rFonts w:ascii="Times New Roman" w:eastAsia="Times New Roman" w:hAnsi="Times New Roman" w:cs="Times New Roman"/>
                <w:color w:val="000000"/>
                <w:sz w:val="18"/>
                <w:szCs w:val="18"/>
                <w:vertAlign w:val="superscript"/>
                <w:lang w:eastAsia="tr-TR"/>
              </w:rPr>
              <w:t>2</w:t>
            </w:r>
            <w:r w:rsidRPr="00C1292D">
              <w:rPr>
                <w:rFonts w:ascii="Times New Roman" w:eastAsia="Times New Roman" w:hAnsi="Times New Roman" w:cs="Times New Roman"/>
                <w:color w:val="000000"/>
                <w:sz w:val="18"/>
                <w:vertAlign w:val="superscript"/>
                <w:lang w:eastAsia="tr-TR"/>
              </w:rPr>
              <w:t> </w:t>
            </w:r>
            <w:r w:rsidRPr="00C1292D">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8.000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İvedik</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42370 ada, 20 parselde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z w:val="18"/>
                <w:szCs w:val="18"/>
                <w:lang w:eastAsia="tr-TR"/>
              </w:rPr>
              <w:t>kayıtlı</w:t>
            </w:r>
            <w:r w:rsidRPr="00C1292D">
              <w:rPr>
                <w:rFonts w:ascii="Times New Roman" w:eastAsia="Times New Roman" w:hAnsi="Times New Roman" w:cs="Times New Roman"/>
                <w:sz w:val="18"/>
                <w:lang w:eastAsia="tr-TR"/>
              </w:rPr>
              <w:t> </w:t>
            </w:r>
            <w:r w:rsidRPr="00C1292D">
              <w:rPr>
                <w:rFonts w:ascii="Times New Roman" w:eastAsia="Times New Roman" w:hAnsi="Times New Roman" w:cs="Times New Roman"/>
                <w:color w:val="000000"/>
                <w:sz w:val="18"/>
                <w:szCs w:val="18"/>
                <w:lang w:eastAsia="tr-TR"/>
              </w:rPr>
              <w:t>414 m</w:t>
            </w:r>
            <w:r w:rsidRPr="00C1292D">
              <w:rPr>
                <w:rFonts w:ascii="Times New Roman" w:eastAsia="Times New Roman" w:hAnsi="Times New Roman" w:cs="Times New Roman"/>
                <w:color w:val="000000"/>
                <w:sz w:val="18"/>
                <w:szCs w:val="18"/>
                <w:vertAlign w:val="superscript"/>
                <w:lang w:eastAsia="tr-TR"/>
              </w:rPr>
              <w:t>2</w:t>
            </w:r>
            <w:r w:rsidRPr="00C1292D">
              <w:rPr>
                <w:rFonts w:ascii="Times New Roman" w:eastAsia="Times New Roman" w:hAnsi="Times New Roman" w:cs="Times New Roman"/>
                <w:color w:val="000000"/>
                <w:sz w:val="18"/>
                <w:vertAlign w:val="superscript"/>
                <w:lang w:eastAsia="tr-TR"/>
              </w:rPr>
              <w:t> </w:t>
            </w:r>
            <w:r w:rsidRPr="00C1292D">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10.000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İvedik</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42374 ada, 30 ve 31 parsellerde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z w:val="18"/>
                <w:szCs w:val="18"/>
                <w:lang w:eastAsia="tr-TR"/>
              </w:rPr>
              <w:t>kayıtlı</w:t>
            </w:r>
            <w:r w:rsidRPr="00C1292D">
              <w:rPr>
                <w:rFonts w:ascii="Times New Roman" w:eastAsia="Times New Roman" w:hAnsi="Times New Roman" w:cs="Times New Roman"/>
                <w:sz w:val="18"/>
                <w:lang w:eastAsia="tr-TR"/>
              </w:rPr>
              <w:t> </w:t>
            </w:r>
            <w:r w:rsidRPr="00C1292D">
              <w:rPr>
                <w:rFonts w:ascii="Times New Roman" w:eastAsia="Times New Roman" w:hAnsi="Times New Roman" w:cs="Times New Roman"/>
                <w:color w:val="000000"/>
                <w:sz w:val="18"/>
                <w:szCs w:val="18"/>
                <w:lang w:eastAsia="tr-TR"/>
              </w:rPr>
              <w:t>toplam 1.142 m</w:t>
            </w:r>
            <w:r w:rsidRPr="00C1292D">
              <w:rPr>
                <w:rFonts w:ascii="Times New Roman" w:eastAsia="Times New Roman" w:hAnsi="Times New Roman" w:cs="Times New Roman"/>
                <w:color w:val="000000"/>
                <w:sz w:val="18"/>
                <w:szCs w:val="18"/>
                <w:vertAlign w:val="superscript"/>
                <w:lang w:eastAsia="tr-TR"/>
              </w:rPr>
              <w:t>2</w:t>
            </w:r>
            <w:r w:rsidRPr="00C1292D">
              <w:rPr>
                <w:rFonts w:ascii="Times New Roman" w:eastAsia="Times New Roman" w:hAnsi="Times New Roman" w:cs="Times New Roman"/>
                <w:color w:val="000000"/>
                <w:sz w:val="18"/>
                <w:vertAlign w:val="superscript"/>
                <w:lang w:eastAsia="tr-TR"/>
              </w:rPr>
              <w:t> </w:t>
            </w:r>
            <w:r w:rsidRPr="00C1292D">
              <w:rPr>
                <w:rFonts w:ascii="Times New Roman" w:eastAsia="Times New Roman" w:hAnsi="Times New Roman" w:cs="Times New Roman"/>
                <w:sz w:val="18"/>
                <w:szCs w:val="18"/>
                <w:lang w:eastAsia="tr-TR"/>
              </w:rPr>
              <w:t>yüzölçümlü taşınmazların (bir bütün halinde)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30.000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Ankara ili, Yenimahalle ilçesi,</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İvedik</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Mahallesi, 44679 ada, 15 parselde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pacing w:val="-3"/>
                <w:sz w:val="18"/>
                <w:szCs w:val="18"/>
                <w:lang w:eastAsia="tr-TR"/>
              </w:rPr>
              <w:t>kayıtlı</w:t>
            </w:r>
            <w:r w:rsidRPr="00C1292D">
              <w:rPr>
                <w:rFonts w:ascii="Times New Roman" w:eastAsia="Times New Roman" w:hAnsi="Times New Roman" w:cs="Times New Roman"/>
                <w:spacing w:val="-3"/>
                <w:sz w:val="18"/>
                <w:lang w:eastAsia="tr-TR"/>
              </w:rPr>
              <w:t> </w:t>
            </w:r>
            <w:r w:rsidRPr="00C1292D">
              <w:rPr>
                <w:rFonts w:ascii="Times New Roman" w:eastAsia="Times New Roman" w:hAnsi="Times New Roman" w:cs="Times New Roman"/>
                <w:color w:val="000000"/>
                <w:spacing w:val="-3"/>
                <w:sz w:val="18"/>
                <w:szCs w:val="18"/>
                <w:lang w:eastAsia="tr-TR"/>
              </w:rPr>
              <w:t>5.046 m</w:t>
            </w:r>
            <w:r w:rsidRPr="00C1292D">
              <w:rPr>
                <w:rFonts w:ascii="Times New Roman" w:eastAsia="Times New Roman" w:hAnsi="Times New Roman" w:cs="Times New Roman"/>
                <w:color w:val="000000"/>
                <w:spacing w:val="-3"/>
                <w:sz w:val="18"/>
                <w:szCs w:val="18"/>
                <w:vertAlign w:val="superscript"/>
                <w:lang w:eastAsia="tr-TR"/>
              </w:rPr>
              <w:t>2</w:t>
            </w:r>
            <w:r w:rsidRPr="00C1292D">
              <w:rPr>
                <w:rFonts w:ascii="Times New Roman" w:eastAsia="Times New Roman" w:hAnsi="Times New Roman" w:cs="Times New Roman"/>
                <w:color w:val="000000"/>
                <w:spacing w:val="-3"/>
                <w:sz w:val="18"/>
                <w:vertAlign w:val="superscript"/>
                <w:lang w:eastAsia="tr-TR"/>
              </w:rPr>
              <w:t> </w:t>
            </w:r>
            <w:r w:rsidRPr="00C1292D">
              <w:rPr>
                <w:rFonts w:ascii="Times New Roman" w:eastAsia="Times New Roman" w:hAnsi="Times New Roman" w:cs="Times New Roman"/>
                <w:spacing w:val="-3"/>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200.000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r w:rsidR="00C1292D" w:rsidRPr="00C1292D" w:rsidTr="00C1292D">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92D" w:rsidRPr="00C1292D" w:rsidRDefault="00C1292D" w:rsidP="00C1292D">
            <w:pPr>
              <w:spacing w:after="0" w:line="240" w:lineRule="atLeast"/>
              <w:jc w:val="both"/>
              <w:rPr>
                <w:rFonts w:ascii="Times New Roman" w:eastAsia="Times New Roman" w:hAnsi="Times New Roman" w:cs="Times New Roman"/>
                <w:sz w:val="20"/>
                <w:szCs w:val="20"/>
                <w:lang w:eastAsia="tr-TR"/>
              </w:rPr>
            </w:pPr>
            <w:r w:rsidRPr="00C1292D">
              <w:rPr>
                <w:rFonts w:ascii="Times New Roman" w:eastAsia="Times New Roman" w:hAnsi="Times New Roman" w:cs="Times New Roman"/>
                <w:color w:val="000000"/>
                <w:sz w:val="18"/>
                <w:szCs w:val="18"/>
                <w:lang w:eastAsia="tr-TR"/>
              </w:rPr>
              <w:t>Aydın ili, Didim ilçesi, Didim Mahallesi, 854 ada, 58 parselde</w:t>
            </w:r>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sz w:val="18"/>
                <w:szCs w:val="18"/>
                <w:lang w:eastAsia="tr-TR"/>
              </w:rPr>
              <w:t>kayıtlı</w:t>
            </w:r>
            <w:r w:rsidRPr="00C1292D">
              <w:rPr>
                <w:rFonts w:ascii="Times New Roman" w:eastAsia="Times New Roman" w:hAnsi="Times New Roman" w:cs="Times New Roman"/>
                <w:sz w:val="18"/>
                <w:lang w:eastAsia="tr-TR"/>
              </w:rPr>
              <w:t> </w:t>
            </w:r>
            <w:r w:rsidRPr="00C1292D">
              <w:rPr>
                <w:rFonts w:ascii="Times New Roman" w:eastAsia="Times New Roman" w:hAnsi="Times New Roman" w:cs="Times New Roman"/>
                <w:color w:val="000000"/>
                <w:sz w:val="18"/>
                <w:szCs w:val="18"/>
                <w:lang w:eastAsia="tr-TR"/>
              </w:rPr>
              <w:t>971,46 m</w:t>
            </w:r>
            <w:r w:rsidRPr="00C1292D">
              <w:rPr>
                <w:rFonts w:ascii="Times New Roman" w:eastAsia="Times New Roman" w:hAnsi="Times New Roman" w:cs="Times New Roman"/>
                <w:color w:val="000000"/>
                <w:sz w:val="18"/>
                <w:szCs w:val="18"/>
                <w:vertAlign w:val="superscript"/>
                <w:lang w:eastAsia="tr-TR"/>
              </w:rPr>
              <w:t>2</w:t>
            </w:r>
            <w:r w:rsidRPr="00C1292D">
              <w:rPr>
                <w:rFonts w:ascii="Times New Roman" w:eastAsia="Times New Roman" w:hAnsi="Times New Roman" w:cs="Times New Roman"/>
                <w:color w:val="000000"/>
                <w:sz w:val="18"/>
                <w:vertAlign w:val="superscript"/>
                <w:lang w:eastAsia="tr-TR"/>
              </w:rPr>
              <w:t> </w:t>
            </w:r>
            <w:r w:rsidRPr="00C1292D">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30.000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92D" w:rsidRPr="00C1292D" w:rsidRDefault="00C1292D" w:rsidP="00C1292D">
            <w:pPr>
              <w:spacing w:after="0" w:line="240" w:lineRule="atLeast"/>
              <w:jc w:val="center"/>
              <w:rPr>
                <w:rFonts w:ascii="Times New Roman" w:eastAsia="Times New Roman" w:hAnsi="Times New Roman" w:cs="Times New Roman"/>
                <w:sz w:val="20"/>
                <w:szCs w:val="20"/>
                <w:lang w:eastAsia="tr-TR"/>
              </w:rPr>
            </w:pPr>
            <w:r w:rsidRPr="00C1292D">
              <w:rPr>
                <w:rFonts w:ascii="Times New Roman" w:eastAsia="Times New Roman" w:hAnsi="Times New Roman" w:cs="Times New Roman"/>
                <w:sz w:val="18"/>
                <w:szCs w:val="18"/>
                <w:lang w:eastAsia="tr-TR"/>
              </w:rPr>
              <w:t>23.02.2017</w:t>
            </w:r>
          </w:p>
        </w:tc>
      </w:tr>
    </w:tbl>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 </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lastRenderedPageBreak/>
        <w:t>1 - İhaleler, pazarlık usulü ile gerçekleştirilecektir. İhale Komisyonunca gerekli görüldüğü takdirde ihaleler, pazarlık görüşmesine devam edilen teklif sahiplerinin katılımı ile açık artırma suretiyle sonuçlandırılabilir.</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 xml:space="preserve">2 - Katılımcılar ayrı </w:t>
      </w:r>
      <w:proofErr w:type="spellStart"/>
      <w:r w:rsidRPr="00C1292D">
        <w:rPr>
          <w:rFonts w:ascii="Times New Roman" w:eastAsia="Times New Roman" w:hAnsi="Times New Roman" w:cs="Times New Roman"/>
          <w:color w:val="000000"/>
          <w:sz w:val="18"/>
          <w:szCs w:val="18"/>
          <w:lang w:eastAsia="tr-TR"/>
        </w:rPr>
        <w:t>ayrı</w:t>
      </w:r>
      <w:proofErr w:type="spellEnd"/>
      <w:r w:rsidRPr="00C1292D">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günü saat</w:t>
      </w:r>
      <w:r w:rsidRPr="00C1292D">
        <w:rPr>
          <w:rFonts w:ascii="Times New Roman" w:eastAsia="Times New Roman" w:hAnsi="Times New Roman" w:cs="Times New Roman"/>
          <w:color w:val="000000"/>
          <w:sz w:val="18"/>
          <w:lang w:eastAsia="tr-TR"/>
        </w:rPr>
        <w:t> </w:t>
      </w:r>
      <w:proofErr w:type="gramStart"/>
      <w:r w:rsidRPr="00C1292D">
        <w:rPr>
          <w:rFonts w:ascii="Times New Roman" w:eastAsia="Times New Roman" w:hAnsi="Times New Roman" w:cs="Times New Roman"/>
          <w:color w:val="000000"/>
          <w:sz w:val="18"/>
          <w:lang w:eastAsia="tr-TR"/>
        </w:rPr>
        <w:t>17:00’ye</w:t>
      </w:r>
      <w:proofErr w:type="gram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kadar elden teslim edilmesi zorunludur.</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4 - İhale Şartnamesi bedelleri İdare’nin;</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292D">
        <w:rPr>
          <w:rFonts w:ascii="Times New Roman" w:eastAsia="Times New Roman" w:hAnsi="Times New Roman" w:cs="Times New Roman"/>
          <w:color w:val="000000"/>
          <w:sz w:val="18"/>
          <w:lang w:eastAsia="tr-TR"/>
        </w:rPr>
        <w:t>hesaplarından</w:t>
      </w:r>
      <w:proofErr w:type="gram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C1292D">
        <w:rPr>
          <w:rFonts w:ascii="Times New Roman" w:eastAsia="Times New Roman" w:hAnsi="Times New Roman" w:cs="Times New Roman"/>
          <w:color w:val="000000"/>
          <w:sz w:val="18"/>
          <w:lang w:eastAsia="tr-TR"/>
        </w:rPr>
        <w:t> </w:t>
      </w:r>
      <w:proofErr w:type="spellStart"/>
      <w:r w:rsidRPr="00C1292D">
        <w:rPr>
          <w:rFonts w:ascii="Times New Roman" w:eastAsia="Times New Roman" w:hAnsi="Times New Roman" w:cs="Times New Roman"/>
          <w:color w:val="000000"/>
          <w:sz w:val="18"/>
          <w:lang w:eastAsia="tr-TR"/>
        </w:rPr>
        <w:t>OGG’nin</w:t>
      </w:r>
      <w:proofErr w:type="spell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 Her ne surette olursa olsun İhale Şartnamesi ve Tanıtım Dokümanı almak için ödenmiş tutarlar iade edilmez.</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5 - Özelleştirme ihalesi, 2886 sayılı Devlet İhale Kanununa tabi olmayıp İdare ihaleyi yapıp yapmamakta, dilediğine yapmakta serbesttir.</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süresinin sona ermesinden önce duyurulacaktır.</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7 - Özelleştirme işlemleri her türlü vergi, resim, harç ve KDV’den muaftır.</w:t>
      </w:r>
    </w:p>
    <w:p w:rsidR="00C1292D" w:rsidRPr="00C1292D" w:rsidRDefault="00C1292D" w:rsidP="00C1292D">
      <w:pPr>
        <w:spacing w:after="0" w:line="240" w:lineRule="atLeast"/>
        <w:ind w:firstLine="567"/>
        <w:jc w:val="both"/>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8 - Ayrıca taşınmazlar için 0312 585 83 30 numaralı telefondan, 0312 585 80 51 numaralı</w:t>
      </w:r>
      <w:r w:rsidRPr="00C1292D">
        <w:rPr>
          <w:rFonts w:ascii="Times New Roman" w:eastAsia="Times New Roman" w:hAnsi="Times New Roman" w:cs="Times New Roman"/>
          <w:color w:val="000000"/>
          <w:sz w:val="18"/>
          <w:lang w:eastAsia="tr-TR"/>
        </w:rPr>
        <w:t> </w:t>
      </w:r>
      <w:proofErr w:type="gramStart"/>
      <w:r w:rsidRPr="00C1292D">
        <w:rPr>
          <w:rFonts w:ascii="Times New Roman" w:eastAsia="Times New Roman" w:hAnsi="Times New Roman" w:cs="Times New Roman"/>
          <w:color w:val="000000"/>
          <w:sz w:val="18"/>
          <w:lang w:eastAsia="tr-TR"/>
        </w:rPr>
        <w:t>fakstan,</w:t>
      </w:r>
      <w:proofErr w:type="gramEnd"/>
      <w:r w:rsidRPr="00C1292D">
        <w:rPr>
          <w:rFonts w:ascii="Times New Roman" w:eastAsia="Times New Roman" w:hAnsi="Times New Roman" w:cs="Times New Roman"/>
          <w:color w:val="000000"/>
          <w:sz w:val="18"/>
          <w:lang w:eastAsia="tr-TR"/>
        </w:rPr>
        <w:t> </w:t>
      </w:r>
      <w:r w:rsidRPr="00C1292D">
        <w:rPr>
          <w:rFonts w:ascii="Times New Roman" w:eastAsia="Times New Roman" w:hAnsi="Times New Roman" w:cs="Times New Roman"/>
          <w:color w:val="000000"/>
          <w:sz w:val="18"/>
          <w:szCs w:val="18"/>
          <w:lang w:eastAsia="tr-TR"/>
        </w:rPr>
        <w:t>ve www.</w:t>
      </w:r>
      <w:proofErr w:type="spellStart"/>
      <w:r w:rsidRPr="00C1292D">
        <w:rPr>
          <w:rFonts w:ascii="Times New Roman" w:eastAsia="Times New Roman" w:hAnsi="Times New Roman" w:cs="Times New Roman"/>
          <w:color w:val="000000"/>
          <w:sz w:val="18"/>
          <w:szCs w:val="18"/>
          <w:lang w:eastAsia="tr-TR"/>
        </w:rPr>
        <w:t>oib</w:t>
      </w:r>
      <w:proofErr w:type="spellEnd"/>
      <w:r w:rsidRPr="00C1292D">
        <w:rPr>
          <w:rFonts w:ascii="Times New Roman" w:eastAsia="Times New Roman" w:hAnsi="Times New Roman" w:cs="Times New Roman"/>
          <w:color w:val="000000"/>
          <w:sz w:val="18"/>
          <w:szCs w:val="18"/>
          <w:lang w:eastAsia="tr-TR"/>
        </w:rPr>
        <w:t>.gov.tr adresinden ihaleye ilişkin bilgi alınabilir.</w:t>
      </w:r>
    </w:p>
    <w:p w:rsidR="00C1292D" w:rsidRPr="00C1292D" w:rsidRDefault="00C1292D" w:rsidP="00C1292D">
      <w:pPr>
        <w:spacing w:after="0" w:line="240" w:lineRule="atLeast"/>
        <w:ind w:firstLine="567"/>
        <w:jc w:val="right"/>
        <w:rPr>
          <w:rFonts w:ascii="Times New Roman" w:eastAsia="Times New Roman" w:hAnsi="Times New Roman" w:cs="Times New Roman"/>
          <w:color w:val="000000"/>
          <w:sz w:val="20"/>
          <w:szCs w:val="20"/>
          <w:lang w:eastAsia="tr-TR"/>
        </w:rPr>
      </w:pPr>
      <w:r w:rsidRPr="00C1292D">
        <w:rPr>
          <w:rFonts w:ascii="Times New Roman" w:eastAsia="Times New Roman" w:hAnsi="Times New Roman" w:cs="Times New Roman"/>
          <w:color w:val="000000"/>
          <w:sz w:val="18"/>
          <w:szCs w:val="18"/>
          <w:lang w:eastAsia="tr-TR"/>
        </w:rPr>
        <w:t>137/1-1</w:t>
      </w:r>
    </w:p>
    <w:p w:rsidR="00C1292D" w:rsidRPr="00C1292D" w:rsidRDefault="00C1292D" w:rsidP="00C1292D">
      <w:pPr>
        <w:spacing w:after="0" w:line="240" w:lineRule="atLeast"/>
        <w:rPr>
          <w:rFonts w:ascii="Times New Roman" w:eastAsia="Times New Roman" w:hAnsi="Times New Roman" w:cs="Times New Roman"/>
          <w:color w:val="000000"/>
          <w:sz w:val="27"/>
          <w:szCs w:val="27"/>
          <w:lang w:eastAsia="tr-TR"/>
        </w:rPr>
      </w:pPr>
      <w:hyperlink r:id="rId4" w:anchor="_top" w:history="1">
        <w:r w:rsidRPr="00C1292D">
          <w:rPr>
            <w:rFonts w:ascii="Arial" w:eastAsia="Times New Roman" w:hAnsi="Arial" w:cs="Arial"/>
            <w:color w:val="800080"/>
            <w:sz w:val="28"/>
            <w:u w:val="single"/>
            <w:lang w:val="en-US" w:eastAsia="tr-TR"/>
          </w:rPr>
          <w:t>▲</w:t>
        </w:r>
      </w:hyperlink>
    </w:p>
    <w:p w:rsidR="0027509D" w:rsidRDefault="0027509D"/>
    <w:sectPr w:rsidR="0027509D" w:rsidSect="00C1292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1292D"/>
    <w:rsid w:val="0027509D"/>
    <w:rsid w:val="00C129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1292D"/>
  </w:style>
  <w:style w:type="character" w:customStyle="1" w:styleId="spelle">
    <w:name w:val="spelle"/>
    <w:basedOn w:val="VarsaylanParagrafYazTipi"/>
    <w:rsid w:val="00C1292D"/>
  </w:style>
  <w:style w:type="character" w:customStyle="1" w:styleId="grame">
    <w:name w:val="grame"/>
    <w:basedOn w:val="VarsaylanParagrafYazTipi"/>
    <w:rsid w:val="00C1292D"/>
  </w:style>
  <w:style w:type="paragraph" w:styleId="NormalWeb">
    <w:name w:val="Normal (Web)"/>
    <w:basedOn w:val="Normal"/>
    <w:uiPriority w:val="99"/>
    <w:semiHidden/>
    <w:unhideWhenUsed/>
    <w:rsid w:val="00C129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1292D"/>
    <w:rPr>
      <w:color w:val="0000FF"/>
      <w:u w:val="single"/>
    </w:rPr>
  </w:style>
</w:styles>
</file>

<file path=word/webSettings.xml><?xml version="1.0" encoding="utf-8"?>
<w:webSettings xmlns:r="http://schemas.openxmlformats.org/officeDocument/2006/relationships" xmlns:w="http://schemas.openxmlformats.org/wordprocessingml/2006/main">
  <w:divs>
    <w:div w:id="9853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2017-01-06T05:40:00Z</dcterms:created>
  <dcterms:modified xsi:type="dcterms:W3CDTF">2017-01-06T05:41:00Z</dcterms:modified>
</cp:coreProperties>
</file>