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B62DB1" w:rsidRPr="00B62DB1" w:rsidTr="00B62DB1">
        <w:trPr>
          <w:tblCellSpacing w:w="0" w:type="dxa"/>
        </w:trPr>
        <w:tc>
          <w:tcPr>
            <w:tcW w:w="0" w:type="auto"/>
            <w:shd w:val="clear" w:color="auto" w:fill="FFFFFF"/>
            <w:hideMark/>
          </w:tcPr>
          <w:tbl>
            <w:tblPr>
              <w:tblW w:w="5400" w:type="dxa"/>
              <w:tblCellMar>
                <w:top w:w="24" w:type="dxa"/>
                <w:left w:w="24" w:type="dxa"/>
                <w:bottom w:w="24" w:type="dxa"/>
                <w:right w:w="24" w:type="dxa"/>
              </w:tblCellMar>
              <w:tblLook w:val="04A0"/>
            </w:tblPr>
            <w:tblGrid>
              <w:gridCol w:w="1737"/>
              <w:gridCol w:w="3663"/>
            </w:tblGrid>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5" w:type="dxa"/>
                  </w:tcMar>
                  <w:hideMark/>
                </w:tcPr>
                <w:p w:rsidR="00B62DB1" w:rsidRPr="00B62DB1" w:rsidRDefault="00B62DB1" w:rsidP="00B62DB1">
                  <w:pPr>
                    <w:spacing w:after="0" w:line="240" w:lineRule="auto"/>
                    <w:rPr>
                      <w:rFonts w:ascii="Verdana" w:eastAsia="Times New Roman" w:hAnsi="Verdana" w:cs="Times New Roman"/>
                      <w:color w:val="FFFFFF"/>
                      <w:sz w:val="12"/>
                      <w:szCs w:val="12"/>
                      <w:lang w:eastAsia="tr-TR"/>
                    </w:rPr>
                  </w:pPr>
                  <w:r w:rsidRPr="00B62DB1">
                    <w:rPr>
                      <w:rFonts w:ascii="Verdana" w:eastAsia="Times New Roman" w:hAnsi="Verdana" w:cs="Times New Roman"/>
                      <w:b/>
                      <w:bCs/>
                      <w:color w:val="FFFFFF"/>
                      <w:sz w:val="12"/>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5" w:type="dxa"/>
                  </w:tcMar>
                  <w:hideMark/>
                </w:tcPr>
                <w:p w:rsidR="00B62DB1" w:rsidRPr="00B62DB1" w:rsidRDefault="00B62DB1" w:rsidP="00B62DB1">
                  <w:pPr>
                    <w:spacing w:after="0" w:line="240" w:lineRule="auto"/>
                    <w:rPr>
                      <w:rFonts w:ascii="Verdana" w:eastAsia="Times New Roman" w:hAnsi="Verdana" w:cs="Times New Roman"/>
                      <w:color w:val="FFFFFF"/>
                      <w:sz w:val="12"/>
                      <w:szCs w:val="12"/>
                      <w:lang w:eastAsia="tr-TR"/>
                    </w:rPr>
                  </w:pPr>
                  <w:r w:rsidRPr="00B62DB1">
                    <w:rPr>
                      <w:rFonts w:ascii="Verdana" w:eastAsia="Times New Roman" w:hAnsi="Verdana" w:cs="Times New Roman"/>
                      <w:color w:val="FFFFFF"/>
                      <w:sz w:val="12"/>
                      <w:szCs w:val="12"/>
                      <w:lang w:eastAsia="tr-TR"/>
                    </w:rPr>
                    <w:t>Küçükçekmece-Çatalca Arası Raylı Sistem Hattı Projesi hizmet alımı</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2016/492506</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proofErr w:type="gramStart"/>
                  <w:r w:rsidRPr="00B62DB1">
                    <w:rPr>
                      <w:rFonts w:ascii="Verdana" w:eastAsia="Times New Roman" w:hAnsi="Verdana" w:cs="Times New Roman"/>
                      <w:color w:val="3E3E3E"/>
                      <w:spacing w:val="9"/>
                      <w:sz w:val="17"/>
                      <w:szCs w:val="17"/>
                      <w:lang w:eastAsia="tr-TR"/>
                    </w:rPr>
                    <w:t>10/01/2017</w:t>
                  </w:r>
                  <w:proofErr w:type="gramEnd"/>
                  <w:r w:rsidRPr="00B62DB1">
                    <w:rPr>
                      <w:rFonts w:ascii="Verdana" w:eastAsia="Times New Roman" w:hAnsi="Verdana" w:cs="Times New Roman"/>
                      <w:color w:val="3E3E3E"/>
                      <w:spacing w:val="9"/>
                      <w:sz w:val="17"/>
                      <w:szCs w:val="17"/>
                      <w:lang w:eastAsia="tr-TR"/>
                    </w:rPr>
                    <w:t xml:space="preserve"> 11:30</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Ulaşım Planlama Müdürlüğü</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M.NEZİHİ ÖZMEN MAH. KASIM SOK. 62 34010 MERTER GÜNGÖREN/İSTANBUL</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proofErr w:type="gramStart"/>
                  <w:r w:rsidRPr="00B62DB1">
                    <w:rPr>
                      <w:rFonts w:ascii="Verdana" w:eastAsia="Times New Roman" w:hAnsi="Verdana" w:cs="Times New Roman"/>
                      <w:color w:val="3E3E3E"/>
                      <w:spacing w:val="9"/>
                      <w:sz w:val="17"/>
                      <w:szCs w:val="17"/>
                      <w:lang w:eastAsia="tr-TR"/>
                    </w:rPr>
                    <w:t>2124494080</w:t>
                  </w:r>
                  <w:proofErr w:type="gramEnd"/>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proofErr w:type="gramStart"/>
                  <w:r w:rsidRPr="00B62DB1">
                    <w:rPr>
                      <w:rFonts w:ascii="Verdana" w:eastAsia="Times New Roman" w:hAnsi="Verdana" w:cs="Times New Roman"/>
                      <w:color w:val="3E3E3E"/>
                      <w:spacing w:val="9"/>
                      <w:sz w:val="17"/>
                      <w:szCs w:val="17"/>
                      <w:lang w:eastAsia="tr-TR"/>
                    </w:rPr>
                    <w:t>2124494083</w:t>
                  </w:r>
                  <w:proofErr w:type="gramEnd"/>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ulasim.planlama@ibb.gov.tr</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 xml:space="preserve">İstanbul Büyükşehir Belediyesi İhale İşleri Müdürlüğü İhale Salonu, </w:t>
                  </w:r>
                  <w:proofErr w:type="spellStart"/>
                  <w:r w:rsidRPr="00B62DB1">
                    <w:rPr>
                      <w:rFonts w:ascii="Verdana" w:eastAsia="Times New Roman" w:hAnsi="Verdana" w:cs="Times New Roman"/>
                      <w:color w:val="3E3E3E"/>
                      <w:spacing w:val="9"/>
                      <w:sz w:val="17"/>
                      <w:szCs w:val="17"/>
                      <w:lang w:eastAsia="tr-TR"/>
                    </w:rPr>
                    <w:t>M.Nezihi</w:t>
                  </w:r>
                  <w:proofErr w:type="spellEnd"/>
                  <w:r w:rsidRPr="00B62DB1">
                    <w:rPr>
                      <w:rFonts w:ascii="Verdana" w:eastAsia="Times New Roman" w:hAnsi="Verdana" w:cs="Times New Roman"/>
                      <w:color w:val="3E3E3E"/>
                      <w:spacing w:val="9"/>
                      <w:sz w:val="17"/>
                      <w:szCs w:val="17"/>
                      <w:lang w:eastAsia="tr-TR"/>
                    </w:rPr>
                    <w:t xml:space="preserve"> Özmen Mah. Keresteciler Sitesi, Kasım </w:t>
                  </w:r>
                  <w:proofErr w:type="spellStart"/>
                  <w:r w:rsidRPr="00B62DB1">
                    <w:rPr>
                      <w:rFonts w:ascii="Verdana" w:eastAsia="Times New Roman" w:hAnsi="Verdana" w:cs="Times New Roman"/>
                      <w:color w:val="3E3E3E"/>
                      <w:spacing w:val="9"/>
                      <w:sz w:val="17"/>
                      <w:szCs w:val="17"/>
                      <w:lang w:eastAsia="tr-TR"/>
                    </w:rPr>
                    <w:t>Sk</w:t>
                  </w:r>
                  <w:proofErr w:type="spellEnd"/>
                  <w:r w:rsidRPr="00B62DB1">
                    <w:rPr>
                      <w:rFonts w:ascii="Verdana" w:eastAsia="Times New Roman" w:hAnsi="Verdana" w:cs="Times New Roman"/>
                      <w:color w:val="3E3E3E"/>
                      <w:spacing w:val="9"/>
                      <w:sz w:val="17"/>
                      <w:szCs w:val="17"/>
                      <w:lang w:eastAsia="tr-TR"/>
                    </w:rPr>
                    <w:t xml:space="preserve">. No:62 </w:t>
                  </w:r>
                  <w:proofErr w:type="spellStart"/>
                  <w:r w:rsidRPr="00B62DB1">
                    <w:rPr>
                      <w:rFonts w:ascii="Verdana" w:eastAsia="Times New Roman" w:hAnsi="Verdana" w:cs="Times New Roman"/>
                      <w:color w:val="3E3E3E"/>
                      <w:spacing w:val="9"/>
                      <w:sz w:val="17"/>
                      <w:szCs w:val="17"/>
                      <w:lang w:eastAsia="tr-TR"/>
                    </w:rPr>
                    <w:t>Merter</w:t>
                  </w:r>
                  <w:proofErr w:type="spellEnd"/>
                  <w:r w:rsidRPr="00B62DB1">
                    <w:rPr>
                      <w:rFonts w:ascii="Verdana" w:eastAsia="Times New Roman" w:hAnsi="Verdana" w:cs="Times New Roman"/>
                      <w:color w:val="3E3E3E"/>
                      <w:spacing w:val="9"/>
                      <w:sz w:val="17"/>
                      <w:szCs w:val="17"/>
                      <w:lang w:eastAsia="tr-TR"/>
                    </w:rPr>
                    <w:t>/Güngören/İSTANBUL</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HİZMET ALIMI</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Açık İhale</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 xml:space="preserve">30 Km Raylı Sistem Hattı Projesi Ayrıntılı bilgiye </w:t>
                  </w:r>
                  <w:proofErr w:type="spellStart"/>
                  <w:r w:rsidRPr="00B62DB1">
                    <w:rPr>
                      <w:rFonts w:ascii="Verdana" w:eastAsia="Times New Roman" w:hAnsi="Verdana" w:cs="Times New Roman"/>
                      <w:color w:val="3E3E3E"/>
                      <w:spacing w:val="9"/>
                      <w:sz w:val="17"/>
                      <w:szCs w:val="17"/>
                      <w:lang w:eastAsia="tr-TR"/>
                    </w:rPr>
                    <w:t>EKAP’ta</w:t>
                  </w:r>
                  <w:proofErr w:type="spellEnd"/>
                  <w:r w:rsidRPr="00B62DB1">
                    <w:rPr>
                      <w:rFonts w:ascii="Verdana" w:eastAsia="Times New Roman" w:hAnsi="Verdana" w:cs="Times New Roman"/>
                      <w:color w:val="3E3E3E"/>
                      <w:spacing w:val="9"/>
                      <w:sz w:val="17"/>
                      <w:szCs w:val="17"/>
                      <w:lang w:eastAsia="tr-TR"/>
                    </w:rPr>
                    <w:t xml:space="preserve"> yer alan ihale dokümanı içinde bulunan idari şartnameden ulaşılabilir.</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proofErr w:type="spellStart"/>
                  <w:r w:rsidRPr="00B62DB1">
                    <w:rPr>
                      <w:rFonts w:ascii="Verdana" w:eastAsia="Times New Roman" w:hAnsi="Verdana" w:cs="Times New Roman"/>
                      <w:color w:val="3E3E3E"/>
                      <w:spacing w:val="9"/>
                      <w:sz w:val="17"/>
                      <w:szCs w:val="17"/>
                      <w:lang w:eastAsia="tr-TR"/>
                    </w:rPr>
                    <w:t>Arnavutköy</w:t>
                  </w:r>
                  <w:proofErr w:type="spellEnd"/>
                  <w:r w:rsidRPr="00B62DB1">
                    <w:rPr>
                      <w:rFonts w:ascii="Verdana" w:eastAsia="Times New Roman" w:hAnsi="Verdana" w:cs="Times New Roman"/>
                      <w:color w:val="3E3E3E"/>
                      <w:spacing w:val="9"/>
                      <w:sz w:val="17"/>
                      <w:szCs w:val="17"/>
                      <w:lang w:eastAsia="tr-TR"/>
                    </w:rPr>
                    <w:t>-Çatalca-Büyük Çekmece-</w:t>
                  </w:r>
                  <w:proofErr w:type="spellStart"/>
                  <w:r w:rsidRPr="00B62DB1">
                    <w:rPr>
                      <w:rFonts w:ascii="Verdana" w:eastAsia="Times New Roman" w:hAnsi="Verdana" w:cs="Times New Roman"/>
                      <w:color w:val="3E3E3E"/>
                      <w:spacing w:val="9"/>
                      <w:sz w:val="17"/>
                      <w:szCs w:val="17"/>
                      <w:lang w:eastAsia="tr-TR"/>
                    </w:rPr>
                    <w:t>Esenyurt</w:t>
                  </w:r>
                  <w:proofErr w:type="spellEnd"/>
                  <w:r w:rsidRPr="00B62DB1">
                    <w:rPr>
                      <w:rFonts w:ascii="Verdana" w:eastAsia="Times New Roman" w:hAnsi="Verdana" w:cs="Times New Roman"/>
                      <w:color w:val="3E3E3E"/>
                      <w:spacing w:val="9"/>
                      <w:sz w:val="17"/>
                      <w:szCs w:val="17"/>
                      <w:lang w:eastAsia="tr-TR"/>
                    </w:rPr>
                    <w:t>-Avcılar-Küçük Çekmece-</w:t>
                  </w:r>
                  <w:proofErr w:type="spellStart"/>
                  <w:r w:rsidRPr="00B62DB1">
                    <w:rPr>
                      <w:rFonts w:ascii="Verdana" w:eastAsia="Times New Roman" w:hAnsi="Verdana" w:cs="Times New Roman"/>
                      <w:color w:val="3E3E3E"/>
                      <w:spacing w:val="9"/>
                      <w:sz w:val="17"/>
                      <w:szCs w:val="17"/>
                      <w:lang w:eastAsia="tr-TR"/>
                    </w:rPr>
                    <w:t>Başakşehir</w:t>
                  </w:r>
                  <w:proofErr w:type="spellEnd"/>
                  <w:r w:rsidRPr="00B62DB1">
                    <w:rPr>
                      <w:rFonts w:ascii="Verdana" w:eastAsia="Times New Roman" w:hAnsi="Verdana" w:cs="Times New Roman"/>
                      <w:color w:val="3E3E3E"/>
                      <w:spacing w:val="9"/>
                      <w:sz w:val="17"/>
                      <w:szCs w:val="17"/>
                      <w:lang w:eastAsia="tr-TR"/>
                    </w:rPr>
                    <w:t xml:space="preserve"> İlçeleri</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İşe başlama tarihinden itibaren 180(</w:t>
                  </w:r>
                  <w:proofErr w:type="spellStart"/>
                  <w:r w:rsidRPr="00B62DB1">
                    <w:rPr>
                      <w:rFonts w:ascii="Verdana" w:eastAsia="Times New Roman" w:hAnsi="Verdana" w:cs="Times New Roman"/>
                      <w:color w:val="3E3E3E"/>
                      <w:spacing w:val="9"/>
                      <w:sz w:val="17"/>
                      <w:szCs w:val="17"/>
                      <w:lang w:eastAsia="tr-TR"/>
                    </w:rPr>
                    <w:t>Yüzseksen</w:t>
                  </w:r>
                  <w:proofErr w:type="spellEnd"/>
                  <w:r w:rsidRPr="00B62DB1">
                    <w:rPr>
                      <w:rFonts w:ascii="Verdana" w:eastAsia="Times New Roman" w:hAnsi="Verdana" w:cs="Times New Roman"/>
                      <w:color w:val="3E3E3E"/>
                      <w:spacing w:val="9"/>
                      <w:sz w:val="17"/>
                      <w:szCs w:val="17"/>
                      <w:lang w:eastAsia="tr-TR"/>
                    </w:rPr>
                    <w:t>) gündür</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İSTANBUL BÜYÜKŞEHİR BELEDİYESİ</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ETÜD PROJE HİZMETİ ALINACAKTIR</w:t>
                  </w:r>
                </w:p>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Küçükçekmece-Çatalca Arası Raylı Sistem Hattı Projesi hizmet alımı 4734 sayılı Kamu İhale Kanununun 19 uncu maddesine göre açık ihale usulü ile ihale edilecektir.  İhaleye ilişkin ayrıntılı bilgiler aşağıda yer almaktadır: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İhale Kayıt </w:t>
                  </w:r>
                  <w:proofErr w:type="gramStart"/>
                  <w:r w:rsidRPr="00B62DB1">
                    <w:rPr>
                      <w:rFonts w:ascii="Verdana" w:eastAsia="Times New Roman" w:hAnsi="Verdana" w:cs="Times New Roman"/>
                      <w:color w:val="3E3E3E"/>
                      <w:spacing w:val="9"/>
                      <w:sz w:val="17"/>
                      <w:szCs w:val="17"/>
                      <w:lang w:eastAsia="tr-TR"/>
                    </w:rPr>
                    <w:t>Numarası : 2016</w:t>
                  </w:r>
                  <w:proofErr w:type="gramEnd"/>
                  <w:r w:rsidRPr="00B62DB1">
                    <w:rPr>
                      <w:rFonts w:ascii="Verdana" w:eastAsia="Times New Roman" w:hAnsi="Verdana" w:cs="Times New Roman"/>
                      <w:color w:val="3E3E3E"/>
                      <w:spacing w:val="9"/>
                      <w:sz w:val="17"/>
                      <w:szCs w:val="17"/>
                      <w:lang w:eastAsia="tr-TR"/>
                    </w:rPr>
                    <w:t>/492506</w:t>
                  </w:r>
                  <w:r w:rsidRPr="00B62DB1">
                    <w:rPr>
                      <w:rFonts w:ascii="Verdana" w:eastAsia="Times New Roman" w:hAnsi="Verdana" w:cs="Times New Roman"/>
                      <w:color w:val="3E3E3E"/>
                      <w:spacing w:val="9"/>
                      <w:sz w:val="17"/>
                      <w:szCs w:val="17"/>
                      <w:lang w:eastAsia="tr-TR"/>
                    </w:rPr>
                    <w:br/>
                    <w:t>1-İdarenin</w:t>
                  </w:r>
                  <w:r w:rsidRPr="00B62DB1">
                    <w:rPr>
                      <w:rFonts w:ascii="Verdana" w:eastAsia="Times New Roman" w:hAnsi="Verdana" w:cs="Times New Roman"/>
                      <w:color w:val="3E3E3E"/>
                      <w:spacing w:val="9"/>
                      <w:sz w:val="17"/>
                      <w:szCs w:val="17"/>
                      <w:lang w:eastAsia="tr-TR"/>
                    </w:rPr>
                    <w:br/>
                    <w:t>a) Adresi : M.NEZİHİ ÖZMEN MAH. KASIM SOK. 62 34010 MERTER GÜNGÖREN/İSTANBUL</w:t>
                  </w:r>
                  <w:r w:rsidRPr="00B62DB1">
                    <w:rPr>
                      <w:rFonts w:ascii="Verdana" w:eastAsia="Times New Roman" w:hAnsi="Verdana" w:cs="Times New Roman"/>
                      <w:color w:val="3E3E3E"/>
                      <w:spacing w:val="9"/>
                      <w:sz w:val="17"/>
                      <w:szCs w:val="17"/>
                      <w:lang w:eastAsia="tr-TR"/>
                    </w:rPr>
                    <w:br/>
                    <w:t>b) Telefon ve faks numarası : 2124494080 - 2124494083</w:t>
                  </w:r>
                  <w:r w:rsidRPr="00B62DB1">
                    <w:rPr>
                      <w:rFonts w:ascii="Verdana" w:eastAsia="Times New Roman" w:hAnsi="Verdana" w:cs="Times New Roman"/>
                      <w:color w:val="3E3E3E"/>
                      <w:spacing w:val="9"/>
                      <w:sz w:val="17"/>
                      <w:szCs w:val="17"/>
                      <w:lang w:eastAsia="tr-TR"/>
                    </w:rPr>
                    <w:br/>
                    <w:t>c) Elektronik Posta Adresi : </w:t>
                  </w:r>
                  <w:hyperlink r:id="rId4" w:history="1">
                    <w:r w:rsidRPr="00B62DB1">
                      <w:rPr>
                        <w:rFonts w:ascii="Verdana" w:eastAsia="Times New Roman" w:hAnsi="Verdana" w:cs="Times New Roman"/>
                        <w:color w:val="000000"/>
                        <w:spacing w:val="9"/>
                        <w:sz w:val="17"/>
                        <w:lang w:eastAsia="tr-TR"/>
                      </w:rPr>
                      <w:t>ulasim.planlama@ibb.gov.tr</w:t>
                    </w:r>
                  </w:hyperlink>
                  <w:r w:rsidRPr="00B62DB1">
                    <w:rPr>
                      <w:rFonts w:ascii="Verdana" w:eastAsia="Times New Roman" w:hAnsi="Verdana" w:cs="Times New Roman"/>
                      <w:color w:val="3E3E3E"/>
                      <w:spacing w:val="9"/>
                      <w:sz w:val="17"/>
                      <w:szCs w:val="17"/>
                      <w:lang w:eastAsia="tr-TR"/>
                    </w:rPr>
                    <w:br/>
                    <w:t>ç) İhale dokümanının görülebileceği internet adresi : </w:t>
                  </w:r>
                  <w:hyperlink r:id="rId5" w:history="1">
                    <w:r w:rsidRPr="00B62DB1">
                      <w:rPr>
                        <w:rFonts w:ascii="Verdana" w:eastAsia="Times New Roman" w:hAnsi="Verdana" w:cs="Times New Roman"/>
                        <w:color w:val="000000"/>
                        <w:spacing w:val="9"/>
                        <w:sz w:val="17"/>
                        <w:lang w:eastAsia="tr-TR"/>
                      </w:rPr>
                      <w:t>https://ekap.kik.gov.tr/EKAP/</w:t>
                    </w:r>
                  </w:hyperlink>
                </w:p>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2-İhale konusu hizmetin</w:t>
                  </w:r>
                  <w:r w:rsidRPr="00B62DB1">
                    <w:rPr>
                      <w:rFonts w:ascii="Verdana" w:eastAsia="Times New Roman" w:hAnsi="Verdana" w:cs="Times New Roman"/>
                      <w:color w:val="3E3E3E"/>
                      <w:spacing w:val="9"/>
                      <w:sz w:val="17"/>
                      <w:szCs w:val="17"/>
                      <w:lang w:eastAsia="tr-TR"/>
                    </w:rPr>
                    <w:br/>
                    <w:t xml:space="preserve">a) Niteliği, türü ve </w:t>
                  </w:r>
                  <w:proofErr w:type="gramStart"/>
                  <w:r w:rsidRPr="00B62DB1">
                    <w:rPr>
                      <w:rFonts w:ascii="Verdana" w:eastAsia="Times New Roman" w:hAnsi="Verdana" w:cs="Times New Roman"/>
                      <w:color w:val="3E3E3E"/>
                      <w:spacing w:val="9"/>
                      <w:sz w:val="17"/>
                      <w:szCs w:val="17"/>
                      <w:lang w:eastAsia="tr-TR"/>
                    </w:rPr>
                    <w:t>miktarı : 30</w:t>
                  </w:r>
                  <w:proofErr w:type="gramEnd"/>
                  <w:r w:rsidRPr="00B62DB1">
                    <w:rPr>
                      <w:rFonts w:ascii="Verdana" w:eastAsia="Times New Roman" w:hAnsi="Verdana" w:cs="Times New Roman"/>
                      <w:color w:val="3E3E3E"/>
                      <w:spacing w:val="9"/>
                      <w:sz w:val="17"/>
                      <w:szCs w:val="17"/>
                      <w:lang w:eastAsia="tr-TR"/>
                    </w:rPr>
                    <w:t xml:space="preserve"> Km Raylı Sistem Hattı Projesi</w:t>
                  </w:r>
                  <w:r w:rsidRPr="00B62DB1">
                    <w:rPr>
                      <w:rFonts w:ascii="Verdana" w:eastAsia="Times New Roman" w:hAnsi="Verdana" w:cs="Times New Roman"/>
                      <w:color w:val="3E3E3E"/>
                      <w:spacing w:val="9"/>
                      <w:sz w:val="17"/>
                      <w:szCs w:val="17"/>
                      <w:lang w:eastAsia="tr-TR"/>
                    </w:rPr>
                    <w:br/>
                    <w:t xml:space="preserve">Ayrıntılı bilgiye </w:t>
                  </w:r>
                  <w:proofErr w:type="spellStart"/>
                  <w:r w:rsidRPr="00B62DB1">
                    <w:rPr>
                      <w:rFonts w:ascii="Verdana" w:eastAsia="Times New Roman" w:hAnsi="Verdana" w:cs="Times New Roman"/>
                      <w:color w:val="3E3E3E"/>
                      <w:spacing w:val="9"/>
                      <w:sz w:val="17"/>
                      <w:szCs w:val="17"/>
                      <w:lang w:eastAsia="tr-TR"/>
                    </w:rPr>
                    <w:t>EKAP’ta</w:t>
                  </w:r>
                  <w:proofErr w:type="spellEnd"/>
                  <w:r w:rsidRPr="00B62DB1">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B62DB1">
                    <w:rPr>
                      <w:rFonts w:ascii="Verdana" w:eastAsia="Times New Roman" w:hAnsi="Verdana" w:cs="Times New Roman"/>
                      <w:color w:val="3E3E3E"/>
                      <w:spacing w:val="9"/>
                      <w:sz w:val="17"/>
                      <w:szCs w:val="17"/>
                      <w:lang w:eastAsia="tr-TR"/>
                    </w:rPr>
                    <w:br/>
                    <w:t xml:space="preserve">b) Yapılacağı </w:t>
                  </w:r>
                  <w:proofErr w:type="gramStart"/>
                  <w:r w:rsidRPr="00B62DB1">
                    <w:rPr>
                      <w:rFonts w:ascii="Verdana" w:eastAsia="Times New Roman" w:hAnsi="Verdana" w:cs="Times New Roman"/>
                      <w:color w:val="3E3E3E"/>
                      <w:spacing w:val="9"/>
                      <w:sz w:val="17"/>
                      <w:szCs w:val="17"/>
                      <w:lang w:eastAsia="tr-TR"/>
                    </w:rPr>
                    <w:t>yer : </w:t>
                  </w:r>
                  <w:proofErr w:type="spellStart"/>
                  <w:r w:rsidRPr="00B62DB1">
                    <w:rPr>
                      <w:rFonts w:ascii="Verdana" w:eastAsia="Times New Roman" w:hAnsi="Verdana" w:cs="Times New Roman"/>
                      <w:color w:val="3E3E3E"/>
                      <w:spacing w:val="9"/>
                      <w:sz w:val="17"/>
                      <w:szCs w:val="17"/>
                      <w:lang w:eastAsia="tr-TR"/>
                    </w:rPr>
                    <w:t>Arnavutköy</w:t>
                  </w:r>
                  <w:proofErr w:type="spellEnd"/>
                  <w:proofErr w:type="gramEnd"/>
                  <w:r w:rsidRPr="00B62DB1">
                    <w:rPr>
                      <w:rFonts w:ascii="Verdana" w:eastAsia="Times New Roman" w:hAnsi="Verdana" w:cs="Times New Roman"/>
                      <w:color w:val="3E3E3E"/>
                      <w:spacing w:val="9"/>
                      <w:sz w:val="17"/>
                      <w:szCs w:val="17"/>
                      <w:lang w:eastAsia="tr-TR"/>
                    </w:rPr>
                    <w:t>-Çatalca-Büyük Çekmece-</w:t>
                  </w:r>
                  <w:proofErr w:type="spellStart"/>
                  <w:r w:rsidRPr="00B62DB1">
                    <w:rPr>
                      <w:rFonts w:ascii="Verdana" w:eastAsia="Times New Roman" w:hAnsi="Verdana" w:cs="Times New Roman"/>
                      <w:color w:val="3E3E3E"/>
                      <w:spacing w:val="9"/>
                      <w:sz w:val="17"/>
                      <w:szCs w:val="17"/>
                      <w:lang w:eastAsia="tr-TR"/>
                    </w:rPr>
                    <w:t>Esenyurt</w:t>
                  </w:r>
                  <w:proofErr w:type="spellEnd"/>
                  <w:r w:rsidRPr="00B62DB1">
                    <w:rPr>
                      <w:rFonts w:ascii="Verdana" w:eastAsia="Times New Roman" w:hAnsi="Verdana" w:cs="Times New Roman"/>
                      <w:color w:val="3E3E3E"/>
                      <w:spacing w:val="9"/>
                      <w:sz w:val="17"/>
                      <w:szCs w:val="17"/>
                      <w:lang w:eastAsia="tr-TR"/>
                    </w:rPr>
                    <w:t>-Avcılar-Küçük Çekmece-</w:t>
                  </w:r>
                  <w:proofErr w:type="spellStart"/>
                  <w:r w:rsidRPr="00B62DB1">
                    <w:rPr>
                      <w:rFonts w:ascii="Verdana" w:eastAsia="Times New Roman" w:hAnsi="Verdana" w:cs="Times New Roman"/>
                      <w:color w:val="3E3E3E"/>
                      <w:spacing w:val="9"/>
                      <w:sz w:val="17"/>
                      <w:szCs w:val="17"/>
                      <w:lang w:eastAsia="tr-TR"/>
                    </w:rPr>
                    <w:t>Başakşehir</w:t>
                  </w:r>
                  <w:proofErr w:type="spellEnd"/>
                  <w:r w:rsidRPr="00B62DB1">
                    <w:rPr>
                      <w:rFonts w:ascii="Verdana" w:eastAsia="Times New Roman" w:hAnsi="Verdana" w:cs="Times New Roman"/>
                      <w:color w:val="3E3E3E"/>
                      <w:spacing w:val="9"/>
                      <w:sz w:val="17"/>
                      <w:szCs w:val="17"/>
                      <w:lang w:eastAsia="tr-TR"/>
                    </w:rPr>
                    <w:t xml:space="preserve"> İlçeleri</w:t>
                  </w:r>
                  <w:r w:rsidRPr="00B62DB1">
                    <w:rPr>
                      <w:rFonts w:ascii="Verdana" w:eastAsia="Times New Roman" w:hAnsi="Verdana" w:cs="Times New Roman"/>
                      <w:color w:val="3E3E3E"/>
                      <w:spacing w:val="9"/>
                      <w:sz w:val="17"/>
                      <w:szCs w:val="17"/>
                      <w:lang w:eastAsia="tr-TR"/>
                    </w:rPr>
                    <w:br/>
                    <w:t xml:space="preserve">c) Süresi : İşe başlama tarihinden </w:t>
                  </w:r>
                  <w:r w:rsidRPr="00B62DB1">
                    <w:rPr>
                      <w:rFonts w:ascii="Verdana" w:eastAsia="Times New Roman" w:hAnsi="Verdana" w:cs="Times New Roman"/>
                      <w:color w:val="3E3E3E"/>
                      <w:spacing w:val="9"/>
                      <w:sz w:val="17"/>
                      <w:szCs w:val="17"/>
                      <w:lang w:eastAsia="tr-TR"/>
                    </w:rPr>
                    <w:lastRenderedPageBreak/>
                    <w:t>itibaren 180(</w:t>
                  </w:r>
                  <w:proofErr w:type="spellStart"/>
                  <w:r w:rsidRPr="00B62DB1">
                    <w:rPr>
                      <w:rFonts w:ascii="Verdana" w:eastAsia="Times New Roman" w:hAnsi="Verdana" w:cs="Times New Roman"/>
                      <w:color w:val="3E3E3E"/>
                      <w:spacing w:val="9"/>
                      <w:sz w:val="17"/>
                      <w:szCs w:val="17"/>
                      <w:lang w:eastAsia="tr-TR"/>
                    </w:rPr>
                    <w:t>Yüzseksen</w:t>
                  </w:r>
                  <w:proofErr w:type="spellEnd"/>
                  <w:r w:rsidRPr="00B62DB1">
                    <w:rPr>
                      <w:rFonts w:ascii="Verdana" w:eastAsia="Times New Roman" w:hAnsi="Verdana" w:cs="Times New Roman"/>
                      <w:color w:val="3E3E3E"/>
                      <w:spacing w:val="9"/>
                      <w:sz w:val="17"/>
                      <w:szCs w:val="17"/>
                      <w:lang w:eastAsia="tr-TR"/>
                    </w:rPr>
                    <w:t>) gündür</w:t>
                  </w:r>
                </w:p>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3- İhalenin</w:t>
                  </w:r>
                  <w:r w:rsidRPr="00B62DB1">
                    <w:rPr>
                      <w:rFonts w:ascii="Verdana" w:eastAsia="Times New Roman" w:hAnsi="Verdana" w:cs="Times New Roman"/>
                      <w:color w:val="3E3E3E"/>
                      <w:spacing w:val="9"/>
                      <w:sz w:val="17"/>
                      <w:szCs w:val="17"/>
                      <w:lang w:eastAsia="tr-TR"/>
                    </w:rPr>
                    <w:br/>
                    <w:t xml:space="preserve">a) Yapılacağı </w:t>
                  </w:r>
                  <w:proofErr w:type="gramStart"/>
                  <w:r w:rsidRPr="00B62DB1">
                    <w:rPr>
                      <w:rFonts w:ascii="Verdana" w:eastAsia="Times New Roman" w:hAnsi="Verdana" w:cs="Times New Roman"/>
                      <w:color w:val="3E3E3E"/>
                      <w:spacing w:val="9"/>
                      <w:sz w:val="17"/>
                      <w:szCs w:val="17"/>
                      <w:lang w:eastAsia="tr-TR"/>
                    </w:rPr>
                    <w:t>yer : İstanbul</w:t>
                  </w:r>
                  <w:proofErr w:type="gramEnd"/>
                  <w:r w:rsidRPr="00B62DB1">
                    <w:rPr>
                      <w:rFonts w:ascii="Verdana" w:eastAsia="Times New Roman" w:hAnsi="Verdana" w:cs="Times New Roman"/>
                      <w:color w:val="3E3E3E"/>
                      <w:spacing w:val="9"/>
                      <w:sz w:val="17"/>
                      <w:szCs w:val="17"/>
                      <w:lang w:eastAsia="tr-TR"/>
                    </w:rPr>
                    <w:t xml:space="preserve"> Büyükşehir Belediyesi İhale İşleri Müdürlüğü İhale Salonu, </w:t>
                  </w:r>
                  <w:proofErr w:type="spellStart"/>
                  <w:r w:rsidRPr="00B62DB1">
                    <w:rPr>
                      <w:rFonts w:ascii="Verdana" w:eastAsia="Times New Roman" w:hAnsi="Verdana" w:cs="Times New Roman"/>
                      <w:color w:val="3E3E3E"/>
                      <w:spacing w:val="9"/>
                      <w:sz w:val="17"/>
                      <w:szCs w:val="17"/>
                      <w:lang w:eastAsia="tr-TR"/>
                    </w:rPr>
                    <w:t>M.Nezihi</w:t>
                  </w:r>
                  <w:proofErr w:type="spellEnd"/>
                  <w:r w:rsidRPr="00B62DB1">
                    <w:rPr>
                      <w:rFonts w:ascii="Verdana" w:eastAsia="Times New Roman" w:hAnsi="Verdana" w:cs="Times New Roman"/>
                      <w:color w:val="3E3E3E"/>
                      <w:spacing w:val="9"/>
                      <w:sz w:val="17"/>
                      <w:szCs w:val="17"/>
                      <w:lang w:eastAsia="tr-TR"/>
                    </w:rPr>
                    <w:t xml:space="preserve"> Özmen Mah. Keresteciler Sitesi, Kasım </w:t>
                  </w:r>
                  <w:proofErr w:type="spellStart"/>
                  <w:r w:rsidRPr="00B62DB1">
                    <w:rPr>
                      <w:rFonts w:ascii="Verdana" w:eastAsia="Times New Roman" w:hAnsi="Verdana" w:cs="Times New Roman"/>
                      <w:color w:val="3E3E3E"/>
                      <w:spacing w:val="9"/>
                      <w:sz w:val="17"/>
                      <w:szCs w:val="17"/>
                      <w:lang w:eastAsia="tr-TR"/>
                    </w:rPr>
                    <w:t>Sk</w:t>
                  </w:r>
                  <w:proofErr w:type="spellEnd"/>
                  <w:r w:rsidRPr="00B62DB1">
                    <w:rPr>
                      <w:rFonts w:ascii="Verdana" w:eastAsia="Times New Roman" w:hAnsi="Verdana" w:cs="Times New Roman"/>
                      <w:color w:val="3E3E3E"/>
                      <w:spacing w:val="9"/>
                      <w:sz w:val="17"/>
                      <w:szCs w:val="17"/>
                      <w:lang w:eastAsia="tr-TR"/>
                    </w:rPr>
                    <w:t xml:space="preserve">. No:62 </w:t>
                  </w:r>
                  <w:proofErr w:type="spellStart"/>
                  <w:r w:rsidRPr="00B62DB1">
                    <w:rPr>
                      <w:rFonts w:ascii="Verdana" w:eastAsia="Times New Roman" w:hAnsi="Verdana" w:cs="Times New Roman"/>
                      <w:color w:val="3E3E3E"/>
                      <w:spacing w:val="9"/>
                      <w:sz w:val="17"/>
                      <w:szCs w:val="17"/>
                      <w:lang w:eastAsia="tr-TR"/>
                    </w:rPr>
                    <w:t>Merter</w:t>
                  </w:r>
                  <w:proofErr w:type="spellEnd"/>
                  <w:r w:rsidRPr="00B62DB1">
                    <w:rPr>
                      <w:rFonts w:ascii="Verdana" w:eastAsia="Times New Roman" w:hAnsi="Verdana" w:cs="Times New Roman"/>
                      <w:color w:val="3E3E3E"/>
                      <w:spacing w:val="9"/>
                      <w:sz w:val="17"/>
                      <w:szCs w:val="17"/>
                      <w:lang w:eastAsia="tr-TR"/>
                    </w:rPr>
                    <w:t>/Güngören/İSTANBUL</w:t>
                  </w:r>
                  <w:r w:rsidRPr="00B62DB1">
                    <w:rPr>
                      <w:rFonts w:ascii="Verdana" w:eastAsia="Times New Roman" w:hAnsi="Verdana" w:cs="Times New Roman"/>
                      <w:color w:val="3E3E3E"/>
                      <w:spacing w:val="9"/>
                      <w:sz w:val="17"/>
                      <w:szCs w:val="17"/>
                      <w:lang w:eastAsia="tr-TR"/>
                    </w:rPr>
                    <w:br/>
                    <w:t xml:space="preserve">b) Tarihi ve </w:t>
                  </w:r>
                  <w:proofErr w:type="gramStart"/>
                  <w:r w:rsidRPr="00B62DB1">
                    <w:rPr>
                      <w:rFonts w:ascii="Verdana" w:eastAsia="Times New Roman" w:hAnsi="Verdana" w:cs="Times New Roman"/>
                      <w:color w:val="3E3E3E"/>
                      <w:spacing w:val="9"/>
                      <w:sz w:val="17"/>
                      <w:szCs w:val="17"/>
                      <w:lang w:eastAsia="tr-TR"/>
                    </w:rPr>
                    <w:t>saati : 10</w:t>
                  </w:r>
                  <w:proofErr w:type="gramEnd"/>
                  <w:r w:rsidRPr="00B62DB1">
                    <w:rPr>
                      <w:rFonts w:ascii="Verdana" w:eastAsia="Times New Roman" w:hAnsi="Verdana" w:cs="Times New Roman"/>
                      <w:color w:val="3E3E3E"/>
                      <w:spacing w:val="9"/>
                      <w:sz w:val="17"/>
                      <w:szCs w:val="17"/>
                      <w:lang w:eastAsia="tr-TR"/>
                    </w:rPr>
                    <w:t>.01.2017 - 11:30</w:t>
                  </w:r>
                </w:p>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4. İhaleye katılabilme şartları ve istenilen belgeler ile yeterlik değerlendirmesinde uygulanacak kriterler:</w:t>
                  </w:r>
                  <w:r w:rsidRPr="00B62DB1">
                    <w:rPr>
                      <w:rFonts w:ascii="Verdana" w:eastAsia="Times New Roman" w:hAnsi="Verdana" w:cs="Times New Roman"/>
                      <w:color w:val="3E3E3E"/>
                      <w:spacing w:val="9"/>
                      <w:sz w:val="17"/>
                      <w:szCs w:val="17"/>
                      <w:lang w:eastAsia="tr-TR"/>
                    </w:rPr>
                    <w:br/>
                  </w:r>
                  <w:proofErr w:type="gramStart"/>
                  <w:r w:rsidRPr="00B62DB1">
                    <w:rPr>
                      <w:rFonts w:ascii="Verdana" w:eastAsia="Times New Roman" w:hAnsi="Verdana" w:cs="Times New Roman"/>
                      <w:color w:val="3E3E3E"/>
                      <w:spacing w:val="9"/>
                      <w:sz w:val="17"/>
                      <w:szCs w:val="17"/>
                      <w:lang w:eastAsia="tr-TR"/>
                    </w:rPr>
                    <w:t>4.1</w:t>
                  </w:r>
                  <w:proofErr w:type="gramEnd"/>
                  <w:r w:rsidRPr="00B62DB1">
                    <w:rPr>
                      <w:rFonts w:ascii="Verdana" w:eastAsia="Times New Roman" w:hAnsi="Verdana" w:cs="Times New Roman"/>
                      <w:color w:val="3E3E3E"/>
                      <w:spacing w:val="9"/>
                      <w:sz w:val="17"/>
                      <w:szCs w:val="17"/>
                      <w:lang w:eastAsia="tr-TR"/>
                    </w:rPr>
                    <w:t>. İhaleye katılma şartları ve istenilen belgeler: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4.1.1. Mevzuatı gereği kayıtlı olduğu Ticaret ve/veya Sanayi Odası veya Meslek Odası Belgesi;</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4.1.1.1. Gerçek kişi olması halinde, kayıtlı olduğu ticaret ve/veya sanayi odasından ya da ilgili meslek odasından, ilk ilan veya ihale tarihinin içinde bulunduğu yılda alınmış, odaya kayıtlı olduğunu gösterir belge,</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kişiliğinin odaya kayıtlı olduğunu gösterir belge,</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4.1.2. Teklif vermeye yetkili olduğunu gösteren İmza Beyannamesi veya İmza Sirküleri;</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4.1.2.1. Gerçek kişi olması halinde, noter tasdikli imza beyannamesi,</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4.1.3. Şekli ve içeriği İdari Şartnamede belirlenen teklif mektubu.</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4.1.4. Şekli ve içeriği İdari Şartnamede belirlenen geçici teminat.</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4.1.5 İhale konusu işin alt yüklenicilere yaptırmayı düşündükleri işlere ait listeyi, teklif eki olarak tekliflerine </w:t>
                  </w:r>
                  <w:proofErr w:type="gramStart"/>
                  <w:r w:rsidRPr="00B62DB1">
                    <w:rPr>
                      <w:rFonts w:ascii="Verdana" w:eastAsia="Times New Roman" w:hAnsi="Verdana" w:cs="Times New Roman"/>
                      <w:color w:val="3E3E3E"/>
                      <w:spacing w:val="9"/>
                      <w:sz w:val="17"/>
                      <w:szCs w:val="17"/>
                      <w:lang w:eastAsia="tr-TR"/>
                    </w:rPr>
                    <w:t>dahil</w:t>
                  </w:r>
                  <w:proofErr w:type="gramEnd"/>
                  <w:r w:rsidRPr="00B62DB1">
                    <w:rPr>
                      <w:rFonts w:ascii="Verdana" w:eastAsia="Times New Roman" w:hAnsi="Verdana" w:cs="Times New Roman"/>
                      <w:color w:val="3E3E3E"/>
                      <w:spacing w:val="9"/>
                      <w:sz w:val="17"/>
                      <w:szCs w:val="17"/>
                      <w:lang w:eastAsia="tr-TR"/>
                    </w:rPr>
                    <w:t xml:space="preserve"> edeceklerdir.</w:t>
                  </w:r>
                  <w:r w:rsidRPr="00B62DB1">
                    <w:rPr>
                      <w:rFonts w:ascii="Verdana" w:eastAsia="Times New Roman" w:hAnsi="Verdana" w:cs="Times New Roman"/>
                      <w:color w:val="3E3E3E"/>
                      <w:spacing w:val="9"/>
                      <w:sz w:val="17"/>
                      <w:szCs w:val="17"/>
                      <w:lang w:eastAsia="tr-TR"/>
                    </w:rPr>
                    <w:b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w:t>
                  </w:r>
                  <w:r w:rsidRPr="00B62DB1">
                    <w:rPr>
                      <w:rFonts w:ascii="Verdana" w:eastAsia="Times New Roman" w:hAnsi="Verdana" w:cs="Times New Roman"/>
                      <w:color w:val="3E3E3E"/>
                      <w:spacing w:val="9"/>
                      <w:sz w:val="17"/>
                      <w:szCs w:val="17"/>
                      <w:lang w:eastAsia="tr-TR"/>
                    </w:rPr>
                    <w:lastRenderedPageBreak/>
                    <w:t>mali müşavir ya da serbest muhasebeci mali müşavir tarafından ilk ilan tarihinden sonra düzenlenen ve düzenlendiği tarihten geriye doğru son bir yıldır kesintisiz olarak bu şartın korunduğunu gösteren, standart forma uygun belge,</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B62DB1">
                    <w:rPr>
                      <w:rFonts w:ascii="Verdana" w:eastAsia="Times New Roman" w:hAnsi="Verdana" w:cs="Times New Roman"/>
                      <w:color w:val="3E3E3E"/>
                      <w:spacing w:val="9"/>
                      <w:sz w:val="17"/>
                      <w:szCs w:val="17"/>
                      <w:lang w:eastAsia="tr-TR"/>
                    </w:rPr>
                    <w:br/>
                    <w:t>4.2.1 Bankalardan temin edilecek belgeler:</w:t>
                  </w:r>
                  <w:r w:rsidRPr="00B62DB1">
                    <w:rPr>
                      <w:rFonts w:ascii="Verdana" w:eastAsia="Times New Roman" w:hAnsi="Verdana" w:cs="Times New Roman"/>
                      <w:color w:val="3E3E3E"/>
                      <w:spacing w:val="9"/>
                      <w:sz w:val="17"/>
                      <w:szCs w:val="17"/>
                      <w:lang w:eastAsia="tr-TR"/>
                    </w:rPr>
                    <w:br/>
                    <w:t xml:space="preserve">Teklif edilen bedelin %10 </w:t>
                  </w:r>
                  <w:proofErr w:type="gramStart"/>
                  <w:r w:rsidRPr="00B62DB1">
                    <w:rPr>
                      <w:rFonts w:ascii="Verdana" w:eastAsia="Times New Roman" w:hAnsi="Verdana" w:cs="Times New Roman"/>
                      <w:color w:val="3E3E3E"/>
                      <w:spacing w:val="9"/>
                      <w:sz w:val="17"/>
                      <w:szCs w:val="17"/>
                      <w:lang w:eastAsia="tr-TR"/>
                    </w:rPr>
                    <w:t>dan</w:t>
                  </w:r>
                  <w:proofErr w:type="gramEnd"/>
                  <w:r w:rsidRPr="00B62DB1">
                    <w:rPr>
                      <w:rFonts w:ascii="Verdana" w:eastAsia="Times New Roman" w:hAnsi="Verdana" w:cs="Times New Roman"/>
                      <w:color w:val="3E3E3E"/>
                      <w:spacing w:val="9"/>
                      <w:sz w:val="17"/>
                      <w:szCs w:val="17"/>
                      <w:lang w:eastAsia="tr-TR"/>
                    </w:rPr>
                    <w:t xml:space="preserve"> az olmamak üzere istekli tarafından belirlenecek tutarda bankalar </w:t>
                  </w:r>
                  <w:proofErr w:type="spellStart"/>
                  <w:r w:rsidRPr="00B62DB1">
                    <w:rPr>
                      <w:rFonts w:ascii="Verdana" w:eastAsia="Times New Roman" w:hAnsi="Verdana" w:cs="Times New Roman"/>
                      <w:color w:val="3E3E3E"/>
                      <w:spacing w:val="9"/>
                      <w:sz w:val="17"/>
                      <w:szCs w:val="17"/>
                      <w:lang w:eastAsia="tr-TR"/>
                    </w:rPr>
                    <w:t>nezdindeki</w:t>
                  </w:r>
                  <w:proofErr w:type="spellEnd"/>
                  <w:r w:rsidRPr="00B62DB1">
                    <w:rPr>
                      <w:rFonts w:ascii="Verdana" w:eastAsia="Times New Roman" w:hAnsi="Verdana" w:cs="Times New Roman"/>
                      <w:color w:val="3E3E3E"/>
                      <w:spacing w:val="9"/>
                      <w:sz w:val="17"/>
                      <w:szCs w:val="17"/>
                      <w:lang w:eastAsia="tr-TR"/>
                    </w:rPr>
                    <w:t xml:space="preserve"> kullanılmamış nakdi veya </w:t>
                  </w:r>
                  <w:proofErr w:type="spellStart"/>
                  <w:r w:rsidRPr="00B62DB1">
                    <w:rPr>
                      <w:rFonts w:ascii="Verdana" w:eastAsia="Times New Roman" w:hAnsi="Verdana" w:cs="Times New Roman"/>
                      <w:color w:val="3E3E3E"/>
                      <w:spacing w:val="9"/>
                      <w:sz w:val="17"/>
                      <w:szCs w:val="17"/>
                      <w:lang w:eastAsia="tr-TR"/>
                    </w:rPr>
                    <w:t>gayrinakdi</w:t>
                  </w:r>
                  <w:proofErr w:type="spellEnd"/>
                  <w:r w:rsidRPr="00B62DB1">
                    <w:rPr>
                      <w:rFonts w:ascii="Verdana" w:eastAsia="Times New Roman" w:hAnsi="Verdana" w:cs="Times New Roman"/>
                      <w:color w:val="3E3E3E"/>
                      <w:spacing w:val="9"/>
                      <w:sz w:val="17"/>
                      <w:szCs w:val="17"/>
                      <w:lang w:eastAsia="tr-TR"/>
                    </w:rPr>
                    <w:t xml:space="preserve"> kredisini ya da üzerinde kısıtlama bulunmayan mevduatını gösterir banka referans mektubu,</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Bu kriter mevduat ve kredi tutarları toplanmak ya da birden fazla banka referans mektubu sunularak sağlanabilir.</w:t>
                  </w:r>
                  <w:r w:rsidRPr="00B62DB1">
                    <w:rPr>
                      <w:rFonts w:ascii="Verdana" w:eastAsia="Times New Roman" w:hAnsi="Verdana" w:cs="Times New Roman"/>
                      <w:color w:val="3E3E3E"/>
                      <w:spacing w:val="9"/>
                      <w:sz w:val="17"/>
                      <w:szCs w:val="17"/>
                      <w:lang w:eastAsia="tr-TR"/>
                    </w:rPr>
                    <w:br/>
                    <w:t>4.2.2. İsteklinin ihalenin yapıldığı yıldan önceki yıla ait yıl sonu bilançosu veya eşdeğer belgeleri:</w:t>
                  </w:r>
                  <w:r w:rsidRPr="00B62DB1">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62DB1">
                    <w:rPr>
                      <w:rFonts w:ascii="Verdana" w:eastAsia="Times New Roman" w:hAnsi="Verdana" w:cs="Times New Roman"/>
                      <w:color w:val="3E3E3E"/>
                      <w:spacing w:val="9"/>
                      <w:sz w:val="17"/>
                      <w:szCs w:val="17"/>
                      <w:lang w:eastAsia="tr-TR"/>
                    </w:rPr>
                    <w:br/>
                    <w:t>Sunulan bilanço veya eşdeğer belgelerde;</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a) Cari oranın (dönen varlıklar / kısa vadeli borçlar) en az 0,75 olması,</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b) Öz kaynak oranının (öz kaynaklar/ toplam aktif) en az 0,15 olması,</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B62DB1">
                    <w:rPr>
                      <w:rFonts w:ascii="Verdana" w:eastAsia="Times New Roman" w:hAnsi="Verdana" w:cs="Times New Roman"/>
                      <w:color w:val="3E3E3E"/>
                      <w:spacing w:val="9"/>
                      <w:sz w:val="17"/>
                      <w:szCs w:val="17"/>
                      <w:lang w:eastAsia="tr-TR"/>
                    </w:rPr>
                    <w:t>kriter</w:t>
                  </w:r>
                  <w:proofErr w:type="gramEnd"/>
                  <w:r w:rsidRPr="00B62DB1">
                    <w:rPr>
                      <w:rFonts w:ascii="Verdana" w:eastAsia="Times New Roman" w:hAnsi="Verdana" w:cs="Times New Roman"/>
                      <w:color w:val="3E3E3E"/>
                      <w:spacing w:val="9"/>
                      <w:sz w:val="17"/>
                      <w:szCs w:val="17"/>
                      <w:lang w:eastAsia="tr-TR"/>
                    </w:rPr>
                    <w:t xml:space="preserve"> birlikte aranır.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Yukarıda belirtilen </w:t>
                  </w:r>
                  <w:proofErr w:type="gramStart"/>
                  <w:r w:rsidRPr="00B62DB1">
                    <w:rPr>
                      <w:rFonts w:ascii="Verdana" w:eastAsia="Times New Roman" w:hAnsi="Verdana" w:cs="Times New Roman"/>
                      <w:color w:val="3E3E3E"/>
                      <w:spacing w:val="9"/>
                      <w:sz w:val="17"/>
                      <w:szCs w:val="17"/>
                      <w:lang w:eastAsia="tr-TR"/>
                    </w:rPr>
                    <w:t>kriterleri</w:t>
                  </w:r>
                  <w:proofErr w:type="gramEnd"/>
                  <w:r w:rsidRPr="00B62DB1">
                    <w:rPr>
                      <w:rFonts w:ascii="Verdana" w:eastAsia="Times New Roman" w:hAnsi="Verdana" w:cs="Times New Roman"/>
                      <w:color w:val="3E3E3E"/>
                      <w:spacing w:val="9"/>
                      <w:sz w:val="17"/>
                      <w:szCs w:val="17"/>
                      <w:lang w:eastAsia="tr-TR"/>
                    </w:rPr>
                    <w:t xml:space="preserve"> bir önceki yılda sağlayamayanlar, son iki yıla ait belgelerini sunabilirler. Bu takdirde, son iki yılın parasal tutarlarının ortalaması üzerinden yeterlik </w:t>
                  </w:r>
                  <w:proofErr w:type="gramStart"/>
                  <w:r w:rsidRPr="00B62DB1">
                    <w:rPr>
                      <w:rFonts w:ascii="Verdana" w:eastAsia="Times New Roman" w:hAnsi="Verdana" w:cs="Times New Roman"/>
                      <w:color w:val="3E3E3E"/>
                      <w:spacing w:val="9"/>
                      <w:sz w:val="17"/>
                      <w:szCs w:val="17"/>
                      <w:lang w:eastAsia="tr-TR"/>
                    </w:rPr>
                    <w:t>kriterlerinin</w:t>
                  </w:r>
                  <w:proofErr w:type="gramEnd"/>
                  <w:r w:rsidRPr="00B62DB1">
                    <w:rPr>
                      <w:rFonts w:ascii="Verdana" w:eastAsia="Times New Roman" w:hAnsi="Verdana" w:cs="Times New Roman"/>
                      <w:color w:val="3E3E3E"/>
                      <w:spacing w:val="9"/>
                      <w:sz w:val="17"/>
                      <w:szCs w:val="17"/>
                      <w:lang w:eastAsia="tr-TR"/>
                    </w:rPr>
                    <w:t xml:space="preserve"> sağlanıp sağlanmadığına bakılır.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w:t>
                  </w:r>
                  <w:r w:rsidRPr="00B62DB1">
                    <w:rPr>
                      <w:rFonts w:ascii="Verdana" w:eastAsia="Times New Roman" w:hAnsi="Verdana" w:cs="Times New Roman"/>
                      <w:color w:val="3E3E3E"/>
                      <w:spacing w:val="9"/>
                      <w:sz w:val="17"/>
                      <w:szCs w:val="17"/>
                      <w:lang w:eastAsia="tr-TR"/>
                    </w:rPr>
                    <w:lastRenderedPageBreak/>
                    <w:t>tutarlarının ortalaması üzerinden bulunacak oranın en az (1,25) olması şartı aranır. Serbest meslek kazanç defteri özetinin serbest muhasebeci, yeminli mali müşavir veya serbest muhasebeci mali müşavir ya da vergi dairesince onaylı olması gerekir.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B62DB1">
                    <w:rPr>
                      <w:rFonts w:ascii="Verdana" w:eastAsia="Times New Roman" w:hAnsi="Verdana" w:cs="Times New Roman"/>
                      <w:color w:val="3E3E3E"/>
                      <w:spacing w:val="9"/>
                      <w:sz w:val="17"/>
                      <w:szCs w:val="17"/>
                      <w:lang w:eastAsia="tr-TR"/>
                    </w:rPr>
                    <w:t>kriterini</w:t>
                  </w:r>
                  <w:proofErr w:type="gramEnd"/>
                  <w:r w:rsidRPr="00B62DB1">
                    <w:rPr>
                      <w:rFonts w:ascii="Verdana" w:eastAsia="Times New Roman" w:hAnsi="Verdana" w:cs="Times New Roman"/>
                      <w:color w:val="3E3E3E"/>
                      <w:spacing w:val="9"/>
                      <w:sz w:val="17"/>
                      <w:szCs w:val="17"/>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B62DB1">
                    <w:rPr>
                      <w:rFonts w:ascii="Verdana" w:eastAsia="Times New Roman" w:hAnsi="Verdana" w:cs="Times New Roman"/>
                      <w:color w:val="3E3E3E"/>
                      <w:spacing w:val="9"/>
                      <w:sz w:val="17"/>
                      <w:szCs w:val="17"/>
                      <w:lang w:eastAsia="tr-TR"/>
                    </w:rPr>
                    <w:t>kriterlerinin</w:t>
                  </w:r>
                  <w:proofErr w:type="gramEnd"/>
                  <w:r w:rsidRPr="00B62DB1">
                    <w:rPr>
                      <w:rFonts w:ascii="Verdana" w:eastAsia="Times New Roman" w:hAnsi="Verdana" w:cs="Times New Roman"/>
                      <w:color w:val="3E3E3E"/>
                      <w:spacing w:val="9"/>
                      <w:sz w:val="17"/>
                      <w:szCs w:val="17"/>
                      <w:lang w:eastAsia="tr-TR"/>
                    </w:rPr>
                    <w:t xml:space="preserve"> sağlanıp sağlanmadığına bakılır.</w:t>
                  </w:r>
                  <w:r w:rsidRPr="00B62DB1">
                    <w:rPr>
                      <w:rFonts w:ascii="Verdana" w:eastAsia="Times New Roman" w:hAnsi="Verdana" w:cs="Times New Roman"/>
                      <w:color w:val="3E3E3E"/>
                      <w:spacing w:val="9"/>
                      <w:sz w:val="17"/>
                      <w:szCs w:val="17"/>
                      <w:lang w:eastAsia="tr-TR"/>
                    </w:rPr>
                    <w:br/>
                    <w:t xml:space="preserve">4.3. Mesleki ve Teknik yeterliğe ilişkin belgeler ve bu belgelerin taşıması gereken </w:t>
                  </w:r>
                  <w:proofErr w:type="gramStart"/>
                  <w:r w:rsidRPr="00B62DB1">
                    <w:rPr>
                      <w:rFonts w:ascii="Verdana" w:eastAsia="Times New Roman" w:hAnsi="Verdana" w:cs="Times New Roman"/>
                      <w:color w:val="3E3E3E"/>
                      <w:spacing w:val="9"/>
                      <w:sz w:val="17"/>
                      <w:szCs w:val="17"/>
                      <w:lang w:eastAsia="tr-TR"/>
                    </w:rPr>
                    <w:t>kriterler</w:t>
                  </w:r>
                  <w:proofErr w:type="gramEnd"/>
                  <w:r w:rsidRPr="00B62DB1">
                    <w:rPr>
                      <w:rFonts w:ascii="Verdana" w:eastAsia="Times New Roman" w:hAnsi="Verdana" w:cs="Times New Roman"/>
                      <w:color w:val="3E3E3E"/>
                      <w:spacing w:val="9"/>
                      <w:sz w:val="17"/>
                      <w:szCs w:val="17"/>
                      <w:lang w:eastAsia="tr-TR"/>
                    </w:rPr>
                    <w:t>:</w:t>
                  </w:r>
                  <w:r w:rsidRPr="00B62DB1">
                    <w:rPr>
                      <w:rFonts w:ascii="Verdana" w:eastAsia="Times New Roman" w:hAnsi="Verdana" w:cs="Times New Roman"/>
                      <w:color w:val="3E3E3E"/>
                      <w:spacing w:val="9"/>
                      <w:sz w:val="17"/>
                      <w:szCs w:val="17"/>
                      <w:lang w:eastAsia="tr-TR"/>
                    </w:rPr>
                    <w:br/>
                    <w:t>4.3.1. İş deneyimini gösteren belgeler:</w:t>
                  </w:r>
                  <w:r w:rsidRPr="00B62DB1">
                    <w:rPr>
                      <w:rFonts w:ascii="Verdana" w:eastAsia="Times New Roman" w:hAnsi="Verdana" w:cs="Times New Roman"/>
                      <w:color w:val="3E3E3E"/>
                      <w:spacing w:val="9"/>
                      <w:sz w:val="17"/>
                      <w:szCs w:val="17"/>
                      <w:lang w:eastAsia="tr-TR"/>
                    </w:rPr>
                    <w:br/>
                    <w:t xml:space="preserve">Yapımla ilgili hizmet işlerinde son </w:t>
                  </w:r>
                  <w:proofErr w:type="spellStart"/>
                  <w:r w:rsidRPr="00B62DB1">
                    <w:rPr>
                      <w:rFonts w:ascii="Verdana" w:eastAsia="Times New Roman" w:hAnsi="Verdana" w:cs="Times New Roman"/>
                      <w:color w:val="3E3E3E"/>
                      <w:spacing w:val="9"/>
                      <w:sz w:val="17"/>
                      <w:szCs w:val="17"/>
                      <w:lang w:eastAsia="tr-TR"/>
                    </w:rPr>
                    <w:t>onbeş</w:t>
                  </w:r>
                  <w:proofErr w:type="spellEnd"/>
                  <w:r w:rsidRPr="00B62DB1">
                    <w:rPr>
                      <w:rFonts w:ascii="Verdana" w:eastAsia="Times New Roman" w:hAnsi="Verdana" w:cs="Times New Roman"/>
                      <w:color w:val="3E3E3E"/>
                      <w:spacing w:val="9"/>
                      <w:sz w:val="17"/>
                      <w:szCs w:val="17"/>
                      <w:lang w:eastAsia="tr-TR"/>
                    </w:rPr>
                    <w:t xml:space="preserve"> yıl içinde bedel içeren bir sözleşme kapsamında teklif edilen bedelin % 40 oranından az olmamak üzere, ihale konusu iş veya benzer işlere ilişkin iş deneyimini gösteren belgeler.</w:t>
                  </w:r>
                  <w:r w:rsidRPr="00B62DB1">
                    <w:rPr>
                      <w:rFonts w:ascii="Verdana" w:eastAsia="Times New Roman" w:hAnsi="Verdana" w:cs="Times New Roman"/>
                      <w:color w:val="3E3E3E"/>
                      <w:spacing w:val="9"/>
                      <w:sz w:val="17"/>
                      <w:szCs w:val="17"/>
                      <w:lang w:eastAsia="tr-TR"/>
                    </w:rPr>
                    <w:br/>
                    <w:t>4.4. Bu ihalede benzer iş olarak kabul edilecek işler:</w:t>
                  </w:r>
                  <w:r w:rsidRPr="00B62DB1">
                    <w:rPr>
                      <w:rFonts w:ascii="Verdana" w:eastAsia="Times New Roman" w:hAnsi="Verdana" w:cs="Times New Roman"/>
                      <w:color w:val="3E3E3E"/>
                      <w:spacing w:val="9"/>
                      <w:sz w:val="17"/>
                      <w:szCs w:val="17"/>
                      <w:lang w:eastAsia="tr-TR"/>
                    </w:rPr>
                    <w:br/>
                    <w:t>4.4.1.</w:t>
                  </w:r>
                  <w:r w:rsidRPr="00B62DB1">
                    <w:rPr>
                      <w:rFonts w:ascii="Verdana" w:eastAsia="Times New Roman" w:hAnsi="Verdana" w:cs="Times New Roman"/>
                      <w:color w:val="3E3E3E"/>
                      <w:spacing w:val="9"/>
                      <w:sz w:val="17"/>
                      <w:szCs w:val="17"/>
                      <w:lang w:eastAsia="tr-TR"/>
                    </w:rPr>
                    <w:br/>
                  </w:r>
                  <w:proofErr w:type="spellStart"/>
                  <w:r w:rsidRPr="00B62DB1">
                    <w:rPr>
                      <w:rFonts w:ascii="Verdana" w:eastAsia="Times New Roman" w:hAnsi="Verdana" w:cs="Times New Roman"/>
                      <w:color w:val="3E3E3E"/>
                      <w:spacing w:val="9"/>
                      <w:sz w:val="17"/>
                      <w:szCs w:val="17"/>
                      <w:lang w:eastAsia="tr-TR"/>
                    </w:rPr>
                    <w:t>Kentiçi</w:t>
                  </w:r>
                  <w:proofErr w:type="spellEnd"/>
                  <w:r w:rsidRPr="00B62DB1">
                    <w:rPr>
                      <w:rFonts w:ascii="Verdana" w:eastAsia="Times New Roman" w:hAnsi="Verdana" w:cs="Times New Roman"/>
                      <w:color w:val="3E3E3E"/>
                      <w:spacing w:val="9"/>
                      <w:sz w:val="17"/>
                      <w:szCs w:val="17"/>
                      <w:lang w:eastAsia="tr-TR"/>
                    </w:rPr>
                    <w:t xml:space="preserve"> Raylı Sistem (LRT veya Metro) Projeleri yapmış olmak</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5.Ekonomik açıdan en avantajlı teklif sadece fiyat esasına göre belirlenecektir.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6. İhaleye sadece yerli istekliler katılabilecektir.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7. İhale dokümanının görülmesi ve satın alınması:</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r>
                  <w:proofErr w:type="gramStart"/>
                  <w:r w:rsidRPr="00B62DB1">
                    <w:rPr>
                      <w:rFonts w:ascii="Verdana" w:eastAsia="Times New Roman" w:hAnsi="Verdana" w:cs="Times New Roman"/>
                      <w:color w:val="3E3E3E"/>
                      <w:spacing w:val="9"/>
                      <w:sz w:val="17"/>
                      <w:szCs w:val="17"/>
                      <w:lang w:eastAsia="tr-TR"/>
                    </w:rPr>
                    <w:t>7.1</w:t>
                  </w:r>
                  <w:proofErr w:type="gramEnd"/>
                  <w:r w:rsidRPr="00B62DB1">
                    <w:rPr>
                      <w:rFonts w:ascii="Verdana" w:eastAsia="Times New Roman" w:hAnsi="Verdana" w:cs="Times New Roman"/>
                      <w:color w:val="3E3E3E"/>
                      <w:spacing w:val="9"/>
                      <w:sz w:val="17"/>
                      <w:szCs w:val="17"/>
                      <w:lang w:eastAsia="tr-TR"/>
                    </w:rPr>
                    <w:t xml:space="preserve">. İhale dokümanı, idarenin adresinde görülebilir ve 150 TRY (Türk Lirası) karşılığı İstanbul Büyükşehir Belediyesi Ulaşım Daire Başkanlığı Ulaşım Planlama Müdürlüğü </w:t>
                  </w:r>
                  <w:proofErr w:type="spellStart"/>
                  <w:r w:rsidRPr="00B62DB1">
                    <w:rPr>
                      <w:rFonts w:ascii="Verdana" w:eastAsia="Times New Roman" w:hAnsi="Verdana" w:cs="Times New Roman"/>
                      <w:color w:val="3E3E3E"/>
                      <w:spacing w:val="9"/>
                      <w:sz w:val="17"/>
                      <w:szCs w:val="17"/>
                      <w:lang w:eastAsia="tr-TR"/>
                    </w:rPr>
                    <w:t>M.Nezihi</w:t>
                  </w:r>
                  <w:proofErr w:type="spellEnd"/>
                  <w:r w:rsidRPr="00B62DB1">
                    <w:rPr>
                      <w:rFonts w:ascii="Verdana" w:eastAsia="Times New Roman" w:hAnsi="Verdana" w:cs="Times New Roman"/>
                      <w:color w:val="3E3E3E"/>
                      <w:spacing w:val="9"/>
                      <w:sz w:val="17"/>
                      <w:szCs w:val="17"/>
                      <w:lang w:eastAsia="tr-TR"/>
                    </w:rPr>
                    <w:t xml:space="preserve"> Özmen </w:t>
                  </w:r>
                  <w:proofErr w:type="spellStart"/>
                  <w:r w:rsidRPr="00B62DB1">
                    <w:rPr>
                      <w:rFonts w:ascii="Verdana" w:eastAsia="Times New Roman" w:hAnsi="Verdana" w:cs="Times New Roman"/>
                      <w:color w:val="3E3E3E"/>
                      <w:spacing w:val="9"/>
                      <w:sz w:val="17"/>
                      <w:szCs w:val="17"/>
                      <w:lang w:eastAsia="tr-TR"/>
                    </w:rPr>
                    <w:t>Mh</w:t>
                  </w:r>
                  <w:proofErr w:type="spellEnd"/>
                  <w:r w:rsidRPr="00B62DB1">
                    <w:rPr>
                      <w:rFonts w:ascii="Verdana" w:eastAsia="Times New Roman" w:hAnsi="Verdana" w:cs="Times New Roman"/>
                      <w:color w:val="3E3E3E"/>
                      <w:spacing w:val="9"/>
                      <w:sz w:val="17"/>
                      <w:szCs w:val="17"/>
                      <w:lang w:eastAsia="tr-TR"/>
                    </w:rPr>
                    <w:t xml:space="preserve">. Kasım </w:t>
                  </w:r>
                  <w:proofErr w:type="spellStart"/>
                  <w:r w:rsidRPr="00B62DB1">
                    <w:rPr>
                      <w:rFonts w:ascii="Verdana" w:eastAsia="Times New Roman" w:hAnsi="Verdana" w:cs="Times New Roman"/>
                      <w:color w:val="3E3E3E"/>
                      <w:spacing w:val="9"/>
                      <w:sz w:val="17"/>
                      <w:szCs w:val="17"/>
                      <w:lang w:eastAsia="tr-TR"/>
                    </w:rPr>
                    <w:t>Sk</w:t>
                  </w:r>
                  <w:proofErr w:type="spellEnd"/>
                  <w:r w:rsidRPr="00B62DB1">
                    <w:rPr>
                      <w:rFonts w:ascii="Verdana" w:eastAsia="Times New Roman" w:hAnsi="Verdana" w:cs="Times New Roman"/>
                      <w:color w:val="3E3E3E"/>
                      <w:spacing w:val="9"/>
                      <w:sz w:val="17"/>
                      <w:szCs w:val="17"/>
                      <w:lang w:eastAsia="tr-TR"/>
                    </w:rPr>
                    <w:t xml:space="preserve">. No:62 </w:t>
                  </w:r>
                  <w:proofErr w:type="spellStart"/>
                  <w:r w:rsidRPr="00B62DB1">
                    <w:rPr>
                      <w:rFonts w:ascii="Verdana" w:eastAsia="Times New Roman" w:hAnsi="Verdana" w:cs="Times New Roman"/>
                      <w:color w:val="3E3E3E"/>
                      <w:spacing w:val="9"/>
                      <w:sz w:val="17"/>
                      <w:szCs w:val="17"/>
                      <w:lang w:eastAsia="tr-TR"/>
                    </w:rPr>
                    <w:t>Merter</w:t>
                  </w:r>
                  <w:proofErr w:type="spellEnd"/>
                  <w:r w:rsidRPr="00B62DB1">
                    <w:rPr>
                      <w:rFonts w:ascii="Verdana" w:eastAsia="Times New Roman" w:hAnsi="Verdana" w:cs="Times New Roman"/>
                      <w:color w:val="3E3E3E"/>
                      <w:spacing w:val="9"/>
                      <w:sz w:val="17"/>
                      <w:szCs w:val="17"/>
                      <w:lang w:eastAsia="tr-TR"/>
                    </w:rPr>
                    <w:t>/</w:t>
                  </w:r>
                  <w:proofErr w:type="spellStart"/>
                  <w:r w:rsidRPr="00B62DB1">
                    <w:rPr>
                      <w:rFonts w:ascii="Verdana" w:eastAsia="Times New Roman" w:hAnsi="Verdana" w:cs="Times New Roman"/>
                      <w:color w:val="3E3E3E"/>
                      <w:spacing w:val="9"/>
                      <w:sz w:val="17"/>
                      <w:szCs w:val="17"/>
                      <w:lang w:eastAsia="tr-TR"/>
                    </w:rPr>
                    <w:t>İSTANBULadresinden</w:t>
                  </w:r>
                  <w:proofErr w:type="spellEnd"/>
                  <w:r w:rsidRPr="00B62DB1">
                    <w:rPr>
                      <w:rFonts w:ascii="Verdana" w:eastAsia="Times New Roman" w:hAnsi="Verdana" w:cs="Times New Roman"/>
                      <w:color w:val="3E3E3E"/>
                      <w:spacing w:val="9"/>
                      <w:sz w:val="17"/>
                      <w:szCs w:val="17"/>
                      <w:lang w:eastAsia="tr-TR"/>
                    </w:rPr>
                    <w:t xml:space="preserve"> satın alınabilir.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7.2. İhaleye teklif verecek olanların ihale dokümanını satın almaları veya EKAP üzerinden e-imza kullanarak indirmeleri zorunludur.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8. Teklifler, ihale tarih ve saatine kadar İstanbul Büyükşehir Belediyesi İhale İşleri Müdürlüğü Zarf Teslim Bürosu, </w:t>
                  </w:r>
                  <w:proofErr w:type="spellStart"/>
                  <w:r w:rsidRPr="00B62DB1">
                    <w:rPr>
                      <w:rFonts w:ascii="Verdana" w:eastAsia="Times New Roman" w:hAnsi="Verdana" w:cs="Times New Roman"/>
                      <w:color w:val="3E3E3E"/>
                      <w:spacing w:val="9"/>
                      <w:sz w:val="17"/>
                      <w:szCs w:val="17"/>
                      <w:lang w:eastAsia="tr-TR"/>
                    </w:rPr>
                    <w:t>M.Nezihi</w:t>
                  </w:r>
                  <w:proofErr w:type="spellEnd"/>
                  <w:r w:rsidRPr="00B62DB1">
                    <w:rPr>
                      <w:rFonts w:ascii="Verdana" w:eastAsia="Times New Roman" w:hAnsi="Verdana" w:cs="Times New Roman"/>
                      <w:color w:val="3E3E3E"/>
                      <w:spacing w:val="9"/>
                      <w:sz w:val="17"/>
                      <w:szCs w:val="17"/>
                      <w:lang w:eastAsia="tr-TR"/>
                    </w:rPr>
                    <w:t xml:space="preserve"> Özmen Mah. Keresteciler Sitesi, Kasım </w:t>
                  </w:r>
                  <w:proofErr w:type="spellStart"/>
                  <w:r w:rsidRPr="00B62DB1">
                    <w:rPr>
                      <w:rFonts w:ascii="Verdana" w:eastAsia="Times New Roman" w:hAnsi="Verdana" w:cs="Times New Roman"/>
                      <w:color w:val="3E3E3E"/>
                      <w:spacing w:val="9"/>
                      <w:sz w:val="17"/>
                      <w:szCs w:val="17"/>
                      <w:lang w:eastAsia="tr-TR"/>
                    </w:rPr>
                    <w:t>Sk</w:t>
                  </w:r>
                  <w:proofErr w:type="spellEnd"/>
                  <w:r w:rsidRPr="00B62DB1">
                    <w:rPr>
                      <w:rFonts w:ascii="Verdana" w:eastAsia="Times New Roman" w:hAnsi="Verdana" w:cs="Times New Roman"/>
                      <w:color w:val="3E3E3E"/>
                      <w:spacing w:val="9"/>
                      <w:sz w:val="17"/>
                      <w:szCs w:val="17"/>
                      <w:lang w:eastAsia="tr-TR"/>
                    </w:rPr>
                    <w:t xml:space="preserve">. No:62 </w:t>
                  </w:r>
                  <w:proofErr w:type="spellStart"/>
                  <w:r w:rsidRPr="00B62DB1">
                    <w:rPr>
                      <w:rFonts w:ascii="Verdana" w:eastAsia="Times New Roman" w:hAnsi="Verdana" w:cs="Times New Roman"/>
                      <w:color w:val="3E3E3E"/>
                      <w:spacing w:val="9"/>
                      <w:sz w:val="17"/>
                      <w:szCs w:val="17"/>
                      <w:lang w:eastAsia="tr-TR"/>
                    </w:rPr>
                    <w:t>Merter</w:t>
                  </w:r>
                  <w:proofErr w:type="spellEnd"/>
                  <w:r w:rsidRPr="00B62DB1">
                    <w:rPr>
                      <w:rFonts w:ascii="Verdana" w:eastAsia="Times New Roman" w:hAnsi="Verdana" w:cs="Times New Roman"/>
                      <w:color w:val="3E3E3E"/>
                      <w:spacing w:val="9"/>
                      <w:sz w:val="17"/>
                      <w:szCs w:val="17"/>
                      <w:lang w:eastAsia="tr-TR"/>
                    </w:rPr>
                    <w:t>/Güngören/İSTANBUL adresine elden teslim edilebileceği gibi, aynı adrese iadeli taahhütlü posta vasıtasıyla da gönderilebilir.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 xml:space="preserve">9. İstekliler tekliflerini, götürü bedel üzerinden vereceklerdir. İhale </w:t>
                  </w:r>
                  <w:r w:rsidRPr="00B62DB1">
                    <w:rPr>
                      <w:rFonts w:ascii="Verdana" w:eastAsia="Times New Roman" w:hAnsi="Verdana" w:cs="Times New Roman"/>
                      <w:color w:val="3E3E3E"/>
                      <w:spacing w:val="9"/>
                      <w:sz w:val="17"/>
                      <w:szCs w:val="17"/>
                      <w:lang w:eastAsia="tr-TR"/>
                    </w:rPr>
                    <w:lastRenderedPageBreak/>
                    <w:t>sonucu, ihale üzerine bırakılan istekliyle toplam bedel üzerinden götürü bedel sözleşme imzalanacaktır. Bu ihalede, işin tamamı için teklif verilecektir.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11. Verilen tekliflerin geçerlilik süresi, ihale tarihinden itibaren 90 (doksan) takvim günüdür.</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12. Konsorsiyum olarak ihaleye teklif verilemez.</w:t>
                  </w:r>
                  <w:r w:rsidRPr="00B62DB1">
                    <w:rPr>
                      <w:rFonts w:ascii="Verdana" w:eastAsia="Times New Roman" w:hAnsi="Verdana" w:cs="Times New Roman"/>
                      <w:color w:val="3E3E3E"/>
                      <w:spacing w:val="9"/>
                      <w:sz w:val="17"/>
                      <w:lang w:eastAsia="tr-TR"/>
                    </w:rPr>
                    <w:t> </w:t>
                  </w:r>
                  <w:r w:rsidRPr="00B62DB1">
                    <w:rPr>
                      <w:rFonts w:ascii="Verdana" w:eastAsia="Times New Roman" w:hAnsi="Verdana" w:cs="Times New Roman"/>
                      <w:color w:val="3E3E3E"/>
                      <w:spacing w:val="9"/>
                      <w:sz w:val="17"/>
                      <w:szCs w:val="17"/>
                      <w:lang w:eastAsia="tr-TR"/>
                    </w:rPr>
                    <w:br/>
                    <w:t>13.Diğer hususlar:</w:t>
                  </w:r>
                  <w:r w:rsidRPr="00B62DB1">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w:t>
                  </w:r>
                </w:p>
              </w:tc>
            </w:tr>
            <w:tr w:rsidR="00B62DB1" w:rsidRPr="00B62DB1" w:rsidTr="00B62DB1">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B62DB1" w:rsidRPr="00B62DB1" w:rsidRDefault="00B62DB1" w:rsidP="00B62DB1">
                  <w:pPr>
                    <w:spacing w:after="0" w:line="240" w:lineRule="auto"/>
                    <w:rPr>
                      <w:rFonts w:ascii="Verdana" w:eastAsia="Times New Roman" w:hAnsi="Verdana" w:cs="Times New Roman"/>
                      <w:color w:val="3E3E3E"/>
                      <w:spacing w:val="9"/>
                      <w:sz w:val="17"/>
                      <w:szCs w:val="17"/>
                      <w:lang w:eastAsia="tr-TR"/>
                    </w:rPr>
                  </w:pPr>
                  <w:r w:rsidRPr="00B62DB1">
                    <w:rPr>
                      <w:rFonts w:ascii="Verdana" w:eastAsia="Times New Roman" w:hAnsi="Verdana" w:cs="Times New Roman"/>
                      <w:color w:val="3E3E3E"/>
                      <w:spacing w:val="9"/>
                      <w:sz w:val="17"/>
                      <w:szCs w:val="17"/>
                      <w:lang w:eastAsia="tr-TR"/>
                    </w:rPr>
                    <w:t>150</w:t>
                  </w:r>
                </w:p>
              </w:tc>
            </w:tr>
          </w:tbl>
          <w:p w:rsidR="00B62DB1" w:rsidRPr="00B62DB1" w:rsidRDefault="00B62DB1" w:rsidP="00B62DB1">
            <w:pPr>
              <w:spacing w:after="0" w:line="240" w:lineRule="auto"/>
              <w:rPr>
                <w:rFonts w:ascii="Times New Roman" w:eastAsia="Times New Roman" w:hAnsi="Times New Roman" w:cs="Times New Roman"/>
                <w:sz w:val="24"/>
                <w:szCs w:val="24"/>
                <w:lang w:eastAsia="tr-TR"/>
              </w:rPr>
            </w:pPr>
          </w:p>
        </w:tc>
      </w:tr>
    </w:tbl>
    <w:p w:rsidR="000E3895" w:rsidRDefault="000E3895"/>
    <w:sectPr w:rsidR="000E3895" w:rsidSect="000E38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2DB1"/>
    <w:rsid w:val="000E3895"/>
    <w:rsid w:val="00B62D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62DB1"/>
    <w:rPr>
      <w:b/>
      <w:bCs/>
    </w:rPr>
  </w:style>
  <w:style w:type="character" w:customStyle="1" w:styleId="apple-converted-space">
    <w:name w:val="apple-converted-space"/>
    <w:basedOn w:val="VarsaylanParagrafYazTipi"/>
    <w:rsid w:val="00B62DB1"/>
  </w:style>
  <w:style w:type="character" w:styleId="Kpr">
    <w:name w:val="Hyperlink"/>
    <w:basedOn w:val="VarsaylanParagrafYazTipi"/>
    <w:uiPriority w:val="99"/>
    <w:semiHidden/>
    <w:unhideWhenUsed/>
    <w:rsid w:val="00B62DB1"/>
    <w:rPr>
      <w:color w:val="0000FF"/>
      <w:u w:val="single"/>
    </w:rPr>
  </w:style>
</w:styles>
</file>

<file path=word/webSettings.xml><?xml version="1.0" encoding="utf-8"?>
<w:webSettings xmlns:r="http://schemas.openxmlformats.org/officeDocument/2006/relationships" xmlns:w="http://schemas.openxmlformats.org/wordprocessingml/2006/main">
  <w:divs>
    <w:div w:id="372465692">
      <w:bodyDiv w:val="1"/>
      <w:marLeft w:val="0"/>
      <w:marRight w:val="0"/>
      <w:marTop w:val="0"/>
      <w:marBottom w:val="0"/>
      <w:divBdr>
        <w:top w:val="none" w:sz="0" w:space="0" w:color="auto"/>
        <w:left w:val="none" w:sz="0" w:space="0" w:color="auto"/>
        <w:bottom w:val="none" w:sz="0" w:space="0" w:color="auto"/>
        <w:right w:val="none" w:sz="0" w:space="0" w:color="auto"/>
      </w:divBdr>
      <w:divsChild>
        <w:div w:id="967204307">
          <w:marLeft w:val="0"/>
          <w:marRight w:val="0"/>
          <w:marTop w:val="0"/>
          <w:marBottom w:val="0"/>
          <w:divBdr>
            <w:top w:val="none" w:sz="0" w:space="0" w:color="auto"/>
            <w:left w:val="none" w:sz="0" w:space="0" w:color="auto"/>
            <w:bottom w:val="none" w:sz="0" w:space="0" w:color="auto"/>
            <w:right w:val="none" w:sz="0" w:space="0" w:color="auto"/>
          </w:divBdr>
          <w:divsChild>
            <w:div w:id="948705930">
              <w:marLeft w:val="0"/>
              <w:marRight w:val="0"/>
              <w:marTop w:val="0"/>
              <w:marBottom w:val="0"/>
              <w:divBdr>
                <w:top w:val="none" w:sz="0" w:space="0" w:color="auto"/>
                <w:left w:val="none" w:sz="0" w:space="0" w:color="auto"/>
                <w:bottom w:val="none" w:sz="0" w:space="0" w:color="auto"/>
                <w:right w:val="none" w:sz="0" w:space="0" w:color="auto"/>
              </w:divBdr>
              <w:divsChild>
                <w:div w:id="816872292">
                  <w:marLeft w:val="0"/>
                  <w:marRight w:val="0"/>
                  <w:marTop w:val="0"/>
                  <w:marBottom w:val="0"/>
                  <w:divBdr>
                    <w:top w:val="none" w:sz="0" w:space="0" w:color="auto"/>
                    <w:left w:val="none" w:sz="0" w:space="0" w:color="auto"/>
                    <w:bottom w:val="none" w:sz="0" w:space="0" w:color="auto"/>
                    <w:right w:val="none" w:sz="0" w:space="0" w:color="auto"/>
                  </w:divBdr>
                </w:div>
                <w:div w:id="1201556514">
                  <w:marLeft w:val="0"/>
                  <w:marRight w:val="0"/>
                  <w:marTop w:val="0"/>
                  <w:marBottom w:val="0"/>
                  <w:divBdr>
                    <w:top w:val="none" w:sz="0" w:space="0" w:color="auto"/>
                    <w:left w:val="none" w:sz="0" w:space="0" w:color="auto"/>
                    <w:bottom w:val="none" w:sz="0" w:space="0" w:color="auto"/>
                    <w:right w:val="none" w:sz="0" w:space="0" w:color="auto"/>
                  </w:divBdr>
                </w:div>
                <w:div w:id="1603950349">
                  <w:marLeft w:val="0"/>
                  <w:marRight w:val="0"/>
                  <w:marTop w:val="0"/>
                  <w:marBottom w:val="0"/>
                  <w:divBdr>
                    <w:top w:val="none" w:sz="0" w:space="0" w:color="auto"/>
                    <w:left w:val="none" w:sz="0" w:space="0" w:color="auto"/>
                    <w:bottom w:val="none" w:sz="0" w:space="0" w:color="auto"/>
                    <w:right w:val="none" w:sz="0" w:space="0" w:color="auto"/>
                  </w:divBdr>
                </w:div>
                <w:div w:id="599219501">
                  <w:marLeft w:val="0"/>
                  <w:marRight w:val="0"/>
                  <w:marTop w:val="0"/>
                  <w:marBottom w:val="0"/>
                  <w:divBdr>
                    <w:top w:val="none" w:sz="0" w:space="0" w:color="auto"/>
                    <w:left w:val="none" w:sz="0" w:space="0" w:color="auto"/>
                    <w:bottom w:val="none" w:sz="0" w:space="0" w:color="auto"/>
                    <w:right w:val="none" w:sz="0" w:space="0" w:color="auto"/>
                  </w:divBdr>
                </w:div>
                <w:div w:id="4310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562">
      <w:bodyDiv w:val="1"/>
      <w:marLeft w:val="0"/>
      <w:marRight w:val="0"/>
      <w:marTop w:val="0"/>
      <w:marBottom w:val="0"/>
      <w:divBdr>
        <w:top w:val="none" w:sz="0" w:space="0" w:color="auto"/>
        <w:left w:val="none" w:sz="0" w:space="0" w:color="auto"/>
        <w:bottom w:val="none" w:sz="0" w:space="0" w:color="auto"/>
        <w:right w:val="none" w:sz="0" w:space="0" w:color="auto"/>
      </w:divBdr>
      <w:divsChild>
        <w:div w:id="141431636">
          <w:marLeft w:val="0"/>
          <w:marRight w:val="0"/>
          <w:marTop w:val="0"/>
          <w:marBottom w:val="0"/>
          <w:divBdr>
            <w:top w:val="none" w:sz="0" w:space="0" w:color="auto"/>
            <w:left w:val="none" w:sz="0" w:space="0" w:color="auto"/>
            <w:bottom w:val="none" w:sz="0" w:space="0" w:color="auto"/>
            <w:right w:val="none" w:sz="0" w:space="0" w:color="auto"/>
          </w:divBdr>
          <w:divsChild>
            <w:div w:id="17743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ulasim.planlama@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2017-01-09T08:02:00Z</dcterms:created>
  <dcterms:modified xsi:type="dcterms:W3CDTF">2017-01-09T08:02:00Z</dcterms:modified>
</cp:coreProperties>
</file>