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A3" w:rsidRDefault="006A57A3" w:rsidP="006A57A3"/>
    <w:p w:rsidR="006A57A3" w:rsidRDefault="006A57A3" w:rsidP="006A57A3">
      <w:r>
        <w:t>İhale Detay</w:t>
      </w:r>
    </w:p>
    <w:p w:rsidR="006A57A3" w:rsidRDefault="006A57A3" w:rsidP="006A57A3">
      <w:r>
        <w:t>İhale Adı</w:t>
      </w:r>
      <w:r>
        <w:tab/>
        <w:t xml:space="preserve">Ankara ili Keçiören ilçesi 19 </w:t>
      </w:r>
      <w:proofErr w:type="gramStart"/>
      <w:r>
        <w:t>Mayıs mahallesi</w:t>
      </w:r>
      <w:proofErr w:type="gramEnd"/>
      <w:r>
        <w:t xml:space="preserve"> 90749 Ada 2 Parselde bulunan 32.200 m2 büyüklüğündeki taşınmaz satışı</w:t>
      </w:r>
    </w:p>
    <w:p w:rsidR="006A57A3" w:rsidRDefault="006A57A3" w:rsidP="006A57A3">
      <w:r>
        <w:t>Kik Kayıt No</w:t>
      </w:r>
      <w:r>
        <w:tab/>
      </w:r>
    </w:p>
    <w:p w:rsidR="006A57A3" w:rsidRDefault="006A57A3" w:rsidP="006A57A3">
      <w:r>
        <w:t>İlan Tarihi</w:t>
      </w:r>
      <w:r>
        <w:tab/>
        <w:t>09.01.2017</w:t>
      </w:r>
    </w:p>
    <w:p w:rsidR="006A57A3" w:rsidRDefault="006A57A3" w:rsidP="006A57A3">
      <w:r>
        <w:t>İhale Türü</w:t>
      </w:r>
      <w:r>
        <w:tab/>
      </w:r>
      <w:proofErr w:type="spellStart"/>
      <w:r>
        <w:t>ASKi</w:t>
      </w:r>
      <w:proofErr w:type="spellEnd"/>
      <w:r>
        <w:t xml:space="preserve"> İhale </w:t>
      </w:r>
      <w:proofErr w:type="spellStart"/>
      <w:r>
        <w:t>Ynt</w:t>
      </w:r>
      <w:proofErr w:type="spellEnd"/>
    </w:p>
    <w:p w:rsidR="006A57A3" w:rsidRDefault="006A57A3" w:rsidP="006A57A3">
      <w:r>
        <w:t xml:space="preserve">İhale </w:t>
      </w:r>
      <w:proofErr w:type="spellStart"/>
      <w:r>
        <w:t>Usülü</w:t>
      </w:r>
      <w:proofErr w:type="spellEnd"/>
      <w:r>
        <w:tab/>
        <w:t>Kapalı Teklif Usulü</w:t>
      </w:r>
    </w:p>
    <w:p w:rsidR="006A57A3" w:rsidRDefault="006A57A3" w:rsidP="006A57A3">
      <w:r>
        <w:t>İhale Tarihi</w:t>
      </w:r>
      <w:r>
        <w:tab/>
        <w:t>25.01.2017</w:t>
      </w:r>
    </w:p>
    <w:p w:rsidR="006A57A3" w:rsidRDefault="006A57A3" w:rsidP="006A57A3">
      <w:r>
        <w:t>Yaklaşık Maliyet</w:t>
      </w:r>
      <w:r>
        <w:tab/>
        <w:t xml:space="preserve"> </w:t>
      </w:r>
    </w:p>
    <w:p w:rsidR="006A57A3" w:rsidRDefault="006A57A3" w:rsidP="006A57A3">
      <w:r>
        <w:t>Teklifler</w:t>
      </w:r>
      <w:r>
        <w:tab/>
        <w:t xml:space="preserve"> </w:t>
      </w:r>
    </w:p>
    <w:p w:rsidR="006A57A3" w:rsidRDefault="006A57A3" w:rsidP="006A57A3">
      <w:r>
        <w:t>İhaleyi Alan</w:t>
      </w:r>
      <w:r>
        <w:tab/>
        <w:t xml:space="preserve"> </w:t>
      </w:r>
    </w:p>
    <w:p w:rsidR="006A57A3" w:rsidRDefault="006A57A3" w:rsidP="006A57A3">
      <w:r>
        <w:t>Sözleşme Tutarı</w:t>
      </w:r>
      <w:r>
        <w:tab/>
        <w:t xml:space="preserve"> </w:t>
      </w:r>
    </w:p>
    <w:p w:rsidR="006A57A3" w:rsidRDefault="006A57A3" w:rsidP="006A57A3">
      <w:r>
        <w:t>Sözleşme Tarihi</w:t>
      </w:r>
      <w:r>
        <w:tab/>
        <w:t xml:space="preserve"> </w:t>
      </w:r>
    </w:p>
    <w:p w:rsidR="006A57A3" w:rsidRDefault="006A57A3" w:rsidP="006A57A3">
      <w:r>
        <w:t>İş Başlangıç Tarihi</w:t>
      </w:r>
      <w:r>
        <w:tab/>
        <w:t xml:space="preserve">9.1.2017 00:00:00  </w:t>
      </w:r>
    </w:p>
    <w:p w:rsidR="006A57A3" w:rsidRDefault="006A57A3" w:rsidP="006A57A3">
      <w:r>
        <w:t>İşin Süreci</w:t>
      </w:r>
      <w:r>
        <w:tab/>
        <w:t xml:space="preserve"> </w:t>
      </w:r>
    </w:p>
    <w:p w:rsidR="006A57A3" w:rsidRDefault="006A57A3" w:rsidP="006A57A3">
      <w:r>
        <w:t>İhale Detayı</w:t>
      </w:r>
    </w:p>
    <w:p w:rsidR="006A57A3" w:rsidRDefault="006A57A3" w:rsidP="006A57A3">
      <w:r>
        <w:t>ANKARA SU VE KANALİZASYON İDARESİ GENEL MÜDÜRLÜĞÜ</w:t>
      </w:r>
    </w:p>
    <w:p w:rsidR="006A57A3" w:rsidRDefault="006A57A3" w:rsidP="006A57A3">
      <w:r>
        <w:t xml:space="preserve">EMLAK VE </w:t>
      </w:r>
      <w:proofErr w:type="gramStart"/>
      <w:r>
        <w:t>İSTİMLAK</w:t>
      </w:r>
      <w:proofErr w:type="gramEnd"/>
      <w:r>
        <w:t xml:space="preserve"> DAİRESİ BAŞKANLIĞI’NDAN</w:t>
      </w:r>
    </w:p>
    <w:p w:rsidR="006A57A3" w:rsidRDefault="006A57A3" w:rsidP="006A57A3">
      <w:r>
        <w:t>ASKİ İHALE YÖNETMELİĞİNE GÖRE ARSA SATIŞI YAPILACAKTIR</w:t>
      </w:r>
    </w:p>
    <w:p w:rsidR="006A57A3" w:rsidRDefault="006A57A3" w:rsidP="006A57A3"/>
    <w:p w:rsidR="006A57A3" w:rsidRDefault="006A57A3" w:rsidP="006A57A3">
      <w:proofErr w:type="gramStart"/>
      <w:r>
        <w:t>Mülkiyeti Genel Müdürlüğümüze ait aşağıda İlçesi, Mahallesi, Ada/Parsel numarası, imar durumu, hisse durumu, muhammen bedeli, geçici teminatı yazılı taşınmazların ASKİ Genel Müdürlüğü İhale Yönetmeliğinin 27/a maddesi gereğince Kapalı Teklif Usulü ve satış bedeli, ihale karar pulu, ilan giderleri, sözleşme karar pulu ve giderleri peşin olmak üzere mülkiyet satışı yapılması için ilan edilmiştir.</w:t>
      </w:r>
      <w:proofErr w:type="gramEnd"/>
    </w:p>
    <w:p w:rsidR="006A57A3" w:rsidRDefault="006A57A3" w:rsidP="006A57A3"/>
    <w:p w:rsidR="006A57A3" w:rsidRDefault="006A57A3" w:rsidP="006A57A3">
      <w:r>
        <w:t xml:space="preserve"> </w:t>
      </w:r>
    </w:p>
    <w:p w:rsidR="006A57A3" w:rsidRDefault="006A57A3" w:rsidP="006A57A3"/>
    <w:p w:rsidR="006A57A3" w:rsidRDefault="006A57A3" w:rsidP="006A57A3">
      <w:r>
        <w:lastRenderedPageBreak/>
        <w:t xml:space="preserve">İşin </w:t>
      </w:r>
      <w:proofErr w:type="gramStart"/>
      <w:r>
        <w:t>Adı : Ankara</w:t>
      </w:r>
      <w:proofErr w:type="gramEnd"/>
      <w:r>
        <w:t xml:space="preserve"> ili Keçiören ilçesi 19 Mayıs mahallesi 90749 Ada 2 Parselde bulunan 32.200 m2 büyüklüğündeki taşınmaz satışı</w:t>
      </w:r>
    </w:p>
    <w:p w:rsidR="006A57A3" w:rsidRDefault="006A57A3" w:rsidP="006A57A3"/>
    <w:p w:rsidR="006A57A3" w:rsidRDefault="006A57A3" w:rsidP="006A57A3">
      <w:r>
        <w:t xml:space="preserve"> Madde 1-İhale tarihi 25.01.2017 tarihinde saat 10:30 da ASKİ Genel Müdürlüğü Binası 6.Kat No:616 oda İçerisindeki İhale Komisyonu huzurunda yapılacaktır.</w:t>
      </w:r>
    </w:p>
    <w:p w:rsidR="006A57A3" w:rsidRDefault="006A57A3" w:rsidP="006A57A3"/>
    <w:p w:rsidR="006A57A3" w:rsidRDefault="006A57A3" w:rsidP="006A57A3">
      <w:r>
        <w:t xml:space="preserve">Madde 2-İhale Şartnamesi ile diğer evraklar Emlak ve </w:t>
      </w:r>
      <w:proofErr w:type="gramStart"/>
      <w:r>
        <w:t>İstimlak</w:t>
      </w:r>
      <w:proofErr w:type="gramEnd"/>
      <w:r>
        <w:t xml:space="preserve"> Dairesi Başkanlığından (Kazım Karabekir Caddesi No:70 Ulus/Ankara Kat:5 No:523) adresinde 08.00–17.00 saatleri arasında görülebilir.</w:t>
      </w:r>
    </w:p>
    <w:p w:rsidR="006A57A3" w:rsidRDefault="006A57A3" w:rsidP="006A57A3"/>
    <w:p w:rsidR="006A57A3" w:rsidRDefault="006A57A3" w:rsidP="006A57A3">
      <w:r>
        <w:t>Madde 3- İhale ASKİ Genel Müdürlüğü İhale Yönetmeliğince Kapalı Teklif Usulü ile yapılacaktır.</w:t>
      </w:r>
    </w:p>
    <w:p w:rsidR="006A57A3" w:rsidRDefault="006A57A3" w:rsidP="006A57A3"/>
    <w:p w:rsidR="006A57A3" w:rsidRDefault="006A57A3" w:rsidP="006A57A3">
      <w:r>
        <w:t>Madde4- İhaleye katılacakların şartnameyi almaları zorunludur</w:t>
      </w:r>
    </w:p>
    <w:p w:rsidR="006A57A3" w:rsidRDefault="006A57A3" w:rsidP="006A57A3"/>
    <w:p w:rsidR="006A57A3" w:rsidRDefault="006A57A3" w:rsidP="006A57A3">
      <w:r>
        <w:t>Madde5-İstekliler, İhaleye katılmak için örneğine uygun teklif mektubu ile birlikte;</w:t>
      </w:r>
    </w:p>
    <w:p w:rsidR="006A57A3" w:rsidRDefault="006A57A3" w:rsidP="006A57A3"/>
    <w:p w:rsidR="006A57A3" w:rsidRDefault="006A57A3" w:rsidP="006A57A3">
      <w:r>
        <w:t xml:space="preserve"> a)  Kanuni İkametgâhı olması, tebligat için adres göstermesi.</w:t>
      </w:r>
    </w:p>
    <w:p w:rsidR="006A57A3" w:rsidRDefault="006A57A3" w:rsidP="006A57A3"/>
    <w:p w:rsidR="006A57A3" w:rsidRDefault="006A57A3" w:rsidP="006A57A3">
      <w:r>
        <w:t xml:space="preserve"> b) Ticaret ve/veya Sanayi Odası belgesi  (2017 yılı vizeli)</w:t>
      </w:r>
    </w:p>
    <w:p w:rsidR="006A57A3" w:rsidRDefault="006A57A3" w:rsidP="006A57A3"/>
    <w:p w:rsidR="006A57A3" w:rsidRDefault="006A57A3" w:rsidP="006A57A3">
      <w:r>
        <w:t xml:space="preserve"> c)  Noter tasdikli İmza sirküleri.</w:t>
      </w:r>
    </w:p>
    <w:p w:rsidR="006A57A3" w:rsidRDefault="006A57A3" w:rsidP="006A57A3"/>
    <w:p w:rsidR="006A57A3" w:rsidRDefault="006A57A3" w:rsidP="006A57A3">
      <w:r>
        <w:t xml:space="preserve">           ç) Noter tasdikli vekâletname (gerekiyorsa).</w:t>
      </w:r>
    </w:p>
    <w:p w:rsidR="006A57A3" w:rsidRDefault="006A57A3" w:rsidP="006A57A3"/>
    <w:p w:rsidR="006A57A3" w:rsidRDefault="006A57A3" w:rsidP="006A57A3">
      <w:r>
        <w:t xml:space="preserve">d) </w:t>
      </w:r>
      <w:proofErr w:type="spellStart"/>
      <w:r>
        <w:t>Aski</w:t>
      </w:r>
      <w:proofErr w:type="spellEnd"/>
      <w:r>
        <w:t xml:space="preserve"> Genel Müdürlüğü adına alınmış geçici teminat mektubu verilecektir. (Geçici teminatlar nakit para ise) ASKİ Genel Müdürlüğü muhasebe veznesine yatırılıp alınacak alındı makbuzu verilecektir. Belirlenen geçici teminat bedelleri şöyledir;</w:t>
      </w:r>
    </w:p>
    <w:p w:rsidR="006A57A3" w:rsidRDefault="006A57A3" w:rsidP="006A57A3"/>
    <w:p w:rsidR="006A57A3" w:rsidRDefault="006A57A3" w:rsidP="006A57A3">
      <w:r>
        <w:t>2.955.960,00TL(İkimilyondokuzyüzellibeşbindokuzyüzaltmışTürkLirası)</w:t>
      </w:r>
    </w:p>
    <w:p w:rsidR="006A57A3" w:rsidRDefault="006A57A3" w:rsidP="006A57A3">
      <w:r>
        <w:t>e)  İstekli şirket ise onaylı şirket tüzüğü.</w:t>
      </w:r>
    </w:p>
    <w:p w:rsidR="006A57A3" w:rsidRDefault="006A57A3" w:rsidP="006A57A3">
      <w:r>
        <w:lastRenderedPageBreak/>
        <w:t xml:space="preserve">f) İstekliler, istenilen belgelerle birlikte teklif mektuplarını en geç ihale saatine kadar ihalenin yapılacağı İhale Komisyonu, (Emlak ve </w:t>
      </w:r>
      <w:proofErr w:type="gramStart"/>
      <w:r>
        <w:t>İstimlak</w:t>
      </w:r>
      <w:proofErr w:type="gramEnd"/>
      <w:r>
        <w:t xml:space="preserve"> Dairesi Başkanlığı) makbuz karşılığında verilmesi şarttır. Bu saatten sonra verilecek teklif mektupları veya herhangi bir nedenden dolayı (telgraf ve postada) meydana gelecek gecikmeler kabul edilmez. </w:t>
      </w:r>
    </w:p>
    <w:p w:rsidR="006A57A3" w:rsidRDefault="006A57A3" w:rsidP="006A57A3">
      <w:r>
        <w:t xml:space="preserve">          g) Bu işin İhale Şartnamesi ve eklerinin satın alındığına dair alındı belgesi.</w:t>
      </w:r>
    </w:p>
    <w:p w:rsidR="006A57A3" w:rsidRDefault="006A57A3" w:rsidP="006A57A3">
      <w:r>
        <w:t>ğ) Kimlik ve Yetki Belgeleri.</w:t>
      </w:r>
    </w:p>
    <w:p w:rsidR="006A57A3" w:rsidRDefault="006A57A3" w:rsidP="006A57A3">
      <w:r>
        <w:t xml:space="preserve">h) İdare 2886 sayılı Devlet İhale Kanunu’na ve 4374 sayılı Kamu İhale Kanunu’na tabi olmaksızın yönetmelik hükümleri içerisinde ihaleleri yapıp, yapmamakta, </w:t>
      </w:r>
      <w:proofErr w:type="gramStart"/>
      <w:r>
        <w:t>kısımlara     bölmekte</w:t>
      </w:r>
      <w:proofErr w:type="gramEnd"/>
      <w:r>
        <w:t>, her kısmı başkasına ihale etmekte, yeterlik belgesi verip vermemekte serbesttir.</w:t>
      </w:r>
    </w:p>
    <w:p w:rsidR="006A57A3" w:rsidRDefault="006A57A3" w:rsidP="006A57A3">
      <w:r>
        <w:t xml:space="preserve">ı) İhale Komisyonu, gerekçesini kararda belirtmek suretiyle ihaleyi yapıp </w:t>
      </w:r>
      <w:proofErr w:type="gramStart"/>
      <w:r>
        <w:t>yapmamakta     serbesttir</w:t>
      </w:r>
      <w:proofErr w:type="gramEnd"/>
      <w:r>
        <w:t>. İdarenin, ihaleyi yapmama kararına itiraz edilemez.</w:t>
      </w:r>
    </w:p>
    <w:p w:rsidR="006A57A3" w:rsidRDefault="006A57A3" w:rsidP="006A57A3">
      <w:r>
        <w:t xml:space="preserve">i) Satıştan mütevellit bütün vergi, resmi harç, ilan giderleri, tapu harçları, alım </w:t>
      </w:r>
      <w:proofErr w:type="gramStart"/>
      <w:r>
        <w:t>satım         giderleri</w:t>
      </w:r>
      <w:proofErr w:type="gramEnd"/>
      <w:r>
        <w:t xml:space="preserve"> gibi ödenmesi gereken her türlü giderler alıcıya ait olup, alıcı tarafından kanuni           süresinde ödenecektir.</w:t>
      </w:r>
    </w:p>
    <w:p w:rsidR="006A57A3" w:rsidRDefault="006A57A3" w:rsidP="006A57A3">
      <w:r>
        <w:t xml:space="preserve"> </w:t>
      </w:r>
    </w:p>
    <w:p w:rsidR="006A57A3" w:rsidRDefault="006A57A3" w:rsidP="006A57A3">
      <w:r>
        <w:t>Madde 6- İhale için verilecek teklif mektubunda belirtilecek meblağ, rakam ve yazı ile okunaklı bir şekilde, (Silinti, kazıntı olmayacak) yazılacaktır.</w:t>
      </w:r>
    </w:p>
    <w:p w:rsidR="006A57A3" w:rsidRDefault="006A57A3" w:rsidP="006A57A3"/>
    <w:p w:rsidR="006A57A3" w:rsidRDefault="006A57A3" w:rsidP="006A57A3">
      <w:r>
        <w:t>Madde 7- İş bu ihale ilanı genel bilgi niteliğinde olup,  taşınmaz satış ihalesi işinde,  İhale Şartname hükümleri uygulanacaktır.</w:t>
      </w:r>
    </w:p>
    <w:p w:rsidR="006A57A3" w:rsidRDefault="006A57A3" w:rsidP="006A57A3"/>
    <w:p w:rsidR="006A57A3" w:rsidRDefault="006A57A3" w:rsidP="006A57A3">
      <w:r>
        <w:t>Madde 8- Bu İşin Şartnamesi 500 TL  (</w:t>
      </w:r>
      <w:proofErr w:type="spellStart"/>
      <w:r>
        <w:t>Beşyüz</w:t>
      </w:r>
      <w:proofErr w:type="spellEnd"/>
      <w:r>
        <w:t xml:space="preserve"> </w:t>
      </w:r>
      <w:proofErr w:type="spellStart"/>
      <w:r>
        <w:t>TürkLirası</w:t>
      </w:r>
      <w:proofErr w:type="spellEnd"/>
      <w:r>
        <w:t xml:space="preserve">) bedel karşılığında, ihale saatine </w:t>
      </w:r>
      <w:proofErr w:type="gramStart"/>
      <w:r>
        <w:t>kadar  Emlak</w:t>
      </w:r>
      <w:proofErr w:type="gramEnd"/>
      <w:r>
        <w:t xml:space="preserve"> ve İstimlak Dairesi Başkanlığı 5. Kat 523 </w:t>
      </w:r>
      <w:proofErr w:type="spellStart"/>
      <w:r>
        <w:t>Nolu</w:t>
      </w:r>
      <w:proofErr w:type="spellEnd"/>
      <w:r>
        <w:t xml:space="preserve"> odadan temin edilebilecektir.</w:t>
      </w:r>
    </w:p>
    <w:p w:rsidR="006A57A3" w:rsidRDefault="006A57A3" w:rsidP="006A57A3"/>
    <w:p w:rsidR="006A57A3" w:rsidRDefault="006A57A3" w:rsidP="006A57A3">
      <w:r>
        <w:t>Madde 9- İhale konusu işin satış bedeli peşin olarak yatırılacaktır. Satışa ilişkin düzenlenecek sözleşme notere tescil ettirilmeyecektir.</w:t>
      </w:r>
    </w:p>
    <w:p w:rsidR="006A57A3" w:rsidRDefault="006A57A3" w:rsidP="006A57A3"/>
    <w:p w:rsidR="006A57A3" w:rsidRDefault="006A57A3" w:rsidP="006A57A3">
      <w:r>
        <w:t>Madde 10- İş bu ihale ilanı genel bilgi mahiyetinde olup, satışa ihale şartnamesi hükümleri uygulanacaktır.</w:t>
      </w:r>
    </w:p>
    <w:p w:rsidR="006A57A3" w:rsidRDefault="006A57A3" w:rsidP="006A57A3"/>
    <w:p w:rsidR="006A57A3" w:rsidRDefault="006A57A3" w:rsidP="006A57A3">
      <w:r>
        <w:t xml:space="preserve"> </w:t>
      </w:r>
    </w:p>
    <w:p w:rsidR="006A57A3" w:rsidRDefault="006A57A3" w:rsidP="006A57A3"/>
    <w:p w:rsidR="006A57A3" w:rsidRDefault="006A57A3" w:rsidP="006A57A3">
      <w:r>
        <w:t>İLAN OLUNUR.</w:t>
      </w:r>
    </w:p>
    <w:p w:rsidR="0076395B" w:rsidRDefault="0076395B"/>
    <w:sectPr w:rsidR="0076395B" w:rsidSect="0076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57A3"/>
    <w:rsid w:val="006A57A3"/>
    <w:rsid w:val="0076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9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2017-01-20T09:54:00Z</dcterms:created>
  <dcterms:modified xsi:type="dcterms:W3CDTF">2017-01-20T09:56:00Z</dcterms:modified>
</cp:coreProperties>
</file>