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0BE7" w:rsidRPr="007D0BE7" w:rsidRDefault="007D0BE7" w:rsidP="007D0BE7">
      <w:pPr>
        <w:spacing w:after="0" w:line="240" w:lineRule="atLeast"/>
        <w:jc w:val="center"/>
        <w:rPr>
          <w:rFonts w:ascii="Times New Roman" w:eastAsia="Times New Roman" w:hAnsi="Times New Roman" w:cs="Times New Roman"/>
          <w:color w:val="000000"/>
          <w:sz w:val="20"/>
          <w:szCs w:val="20"/>
          <w:lang w:eastAsia="tr-TR"/>
        </w:rPr>
      </w:pPr>
      <w:r w:rsidRPr="007D0BE7">
        <w:rPr>
          <w:rFonts w:ascii="Times New Roman" w:eastAsia="Times New Roman" w:hAnsi="Times New Roman" w:cs="Times New Roman"/>
          <w:color w:val="000000"/>
          <w:sz w:val="18"/>
          <w:szCs w:val="18"/>
          <w:lang w:eastAsia="tr-TR"/>
        </w:rPr>
        <w:t>TAŞINMAZLAR SATILACAKTIR</w:t>
      </w:r>
    </w:p>
    <w:p w:rsidR="007D0BE7" w:rsidRPr="007D0BE7" w:rsidRDefault="007D0BE7" w:rsidP="007D0BE7">
      <w:pPr>
        <w:spacing w:after="0" w:line="240" w:lineRule="atLeast"/>
        <w:ind w:firstLine="567"/>
        <w:jc w:val="both"/>
        <w:rPr>
          <w:rFonts w:ascii="Times New Roman" w:eastAsia="Times New Roman" w:hAnsi="Times New Roman" w:cs="Times New Roman"/>
          <w:color w:val="000000"/>
          <w:sz w:val="20"/>
          <w:szCs w:val="20"/>
          <w:lang w:eastAsia="tr-TR"/>
        </w:rPr>
      </w:pPr>
      <w:r w:rsidRPr="007D0BE7">
        <w:rPr>
          <w:rFonts w:ascii="Times New Roman" w:eastAsia="Times New Roman" w:hAnsi="Times New Roman" w:cs="Times New Roman"/>
          <w:b/>
          <w:bCs/>
          <w:color w:val="0000CC"/>
          <w:sz w:val="18"/>
          <w:szCs w:val="18"/>
          <w:lang w:eastAsia="tr-TR"/>
        </w:rPr>
        <w:t>Adana Defterdarlığı Milli Emlak Dairesi Başkanlığından:</w:t>
      </w:r>
    </w:p>
    <w:p w:rsidR="007D0BE7" w:rsidRPr="007D0BE7" w:rsidRDefault="007D0BE7" w:rsidP="007D0BE7">
      <w:pPr>
        <w:spacing w:after="0" w:line="240" w:lineRule="atLeast"/>
        <w:ind w:firstLine="567"/>
        <w:jc w:val="both"/>
        <w:rPr>
          <w:rFonts w:ascii="Times New Roman" w:eastAsia="Times New Roman" w:hAnsi="Times New Roman" w:cs="Times New Roman"/>
          <w:color w:val="000000"/>
          <w:sz w:val="20"/>
          <w:szCs w:val="20"/>
          <w:lang w:eastAsia="tr-TR"/>
        </w:rPr>
      </w:pPr>
      <w:r w:rsidRPr="007D0BE7">
        <w:rPr>
          <w:rFonts w:ascii="Times New Roman" w:eastAsia="Times New Roman" w:hAnsi="Times New Roman" w:cs="Times New Roman"/>
          <w:color w:val="000000"/>
          <w:sz w:val="18"/>
          <w:szCs w:val="18"/>
          <w:lang w:eastAsia="tr-TR"/>
        </w:rPr>
        <w:t> </w:t>
      </w:r>
    </w:p>
    <w:tbl>
      <w:tblPr>
        <w:tblW w:w="14317" w:type="dxa"/>
        <w:tblInd w:w="559" w:type="dxa"/>
        <w:tblCellMar>
          <w:left w:w="0" w:type="dxa"/>
          <w:right w:w="0" w:type="dxa"/>
        </w:tblCellMar>
        <w:tblLook w:val="04A0"/>
      </w:tblPr>
      <w:tblGrid>
        <w:gridCol w:w="567"/>
        <w:gridCol w:w="884"/>
        <w:gridCol w:w="1299"/>
        <w:gridCol w:w="716"/>
        <w:gridCol w:w="704"/>
        <w:gridCol w:w="1275"/>
        <w:gridCol w:w="1046"/>
        <w:gridCol w:w="989"/>
        <w:gridCol w:w="921"/>
        <w:gridCol w:w="1388"/>
        <w:gridCol w:w="1632"/>
        <w:gridCol w:w="1153"/>
        <w:gridCol w:w="1153"/>
        <w:gridCol w:w="804"/>
      </w:tblGrid>
      <w:tr w:rsidR="007D0BE7" w:rsidRPr="007D0BE7" w:rsidTr="007D0BE7">
        <w:trPr>
          <w:trHeight w:val="690"/>
        </w:trPr>
        <w:tc>
          <w:tcPr>
            <w:tcW w:w="567" w:type="dxa"/>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vAlign w:val="bottom"/>
            <w:hideMark/>
          </w:tcPr>
          <w:p w:rsidR="007D0BE7" w:rsidRPr="007D0BE7" w:rsidRDefault="007D0BE7" w:rsidP="007D0BE7">
            <w:pPr>
              <w:spacing w:after="0" w:line="240" w:lineRule="atLeast"/>
              <w:jc w:val="center"/>
              <w:rPr>
                <w:rFonts w:ascii="Times New Roman" w:eastAsia="Times New Roman" w:hAnsi="Times New Roman" w:cs="Times New Roman"/>
                <w:sz w:val="20"/>
                <w:szCs w:val="20"/>
                <w:lang w:eastAsia="tr-TR"/>
              </w:rPr>
            </w:pPr>
            <w:r w:rsidRPr="007D0BE7">
              <w:rPr>
                <w:rFonts w:ascii="Times New Roman" w:eastAsia="Times New Roman" w:hAnsi="Times New Roman" w:cs="Times New Roman"/>
                <w:color w:val="000000"/>
                <w:sz w:val="18"/>
                <w:szCs w:val="18"/>
                <w:lang w:eastAsia="tr-TR"/>
              </w:rPr>
              <w:t>S. No</w:t>
            </w:r>
          </w:p>
        </w:tc>
        <w:tc>
          <w:tcPr>
            <w:tcW w:w="884" w:type="dxa"/>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7D0BE7" w:rsidRPr="007D0BE7" w:rsidRDefault="007D0BE7" w:rsidP="007D0BE7">
            <w:pPr>
              <w:spacing w:after="0" w:line="240" w:lineRule="atLeast"/>
              <w:jc w:val="center"/>
              <w:rPr>
                <w:rFonts w:ascii="Times New Roman" w:eastAsia="Times New Roman" w:hAnsi="Times New Roman" w:cs="Times New Roman"/>
                <w:sz w:val="20"/>
                <w:szCs w:val="20"/>
                <w:lang w:eastAsia="tr-TR"/>
              </w:rPr>
            </w:pPr>
            <w:r w:rsidRPr="007D0BE7">
              <w:rPr>
                <w:rFonts w:ascii="Times New Roman" w:eastAsia="Times New Roman" w:hAnsi="Times New Roman" w:cs="Times New Roman"/>
                <w:color w:val="000000"/>
                <w:sz w:val="18"/>
                <w:szCs w:val="18"/>
                <w:lang w:eastAsia="tr-TR"/>
              </w:rPr>
              <w:t>İlçesi</w:t>
            </w:r>
          </w:p>
        </w:tc>
        <w:tc>
          <w:tcPr>
            <w:tcW w:w="1299" w:type="dxa"/>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7D0BE7" w:rsidRPr="007D0BE7" w:rsidRDefault="007D0BE7" w:rsidP="007D0BE7">
            <w:pPr>
              <w:spacing w:after="0" w:line="240" w:lineRule="atLeast"/>
              <w:jc w:val="center"/>
              <w:rPr>
                <w:rFonts w:ascii="Times New Roman" w:eastAsia="Times New Roman" w:hAnsi="Times New Roman" w:cs="Times New Roman"/>
                <w:sz w:val="20"/>
                <w:szCs w:val="20"/>
                <w:lang w:eastAsia="tr-TR"/>
              </w:rPr>
            </w:pPr>
            <w:r w:rsidRPr="007D0BE7">
              <w:rPr>
                <w:rFonts w:ascii="Times New Roman" w:eastAsia="Times New Roman" w:hAnsi="Times New Roman" w:cs="Times New Roman"/>
                <w:color w:val="000000"/>
                <w:sz w:val="18"/>
                <w:szCs w:val="18"/>
                <w:lang w:eastAsia="tr-TR"/>
              </w:rPr>
              <w:t>Köyü/</w:t>
            </w:r>
            <w:r w:rsidRPr="007D0BE7">
              <w:rPr>
                <w:rFonts w:ascii="Times New Roman" w:eastAsia="Times New Roman" w:hAnsi="Times New Roman" w:cs="Times New Roman"/>
                <w:color w:val="000000"/>
                <w:sz w:val="18"/>
                <w:lang w:eastAsia="tr-TR"/>
              </w:rPr>
              <w:t>Mah</w:t>
            </w:r>
          </w:p>
        </w:tc>
        <w:tc>
          <w:tcPr>
            <w:tcW w:w="716" w:type="dxa"/>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7D0BE7" w:rsidRPr="007D0BE7" w:rsidRDefault="007D0BE7" w:rsidP="007D0BE7">
            <w:pPr>
              <w:spacing w:after="0" w:line="240" w:lineRule="atLeast"/>
              <w:jc w:val="center"/>
              <w:rPr>
                <w:rFonts w:ascii="Times New Roman" w:eastAsia="Times New Roman" w:hAnsi="Times New Roman" w:cs="Times New Roman"/>
                <w:sz w:val="20"/>
                <w:szCs w:val="20"/>
                <w:lang w:eastAsia="tr-TR"/>
              </w:rPr>
            </w:pPr>
            <w:r w:rsidRPr="007D0BE7">
              <w:rPr>
                <w:rFonts w:ascii="Times New Roman" w:eastAsia="Times New Roman" w:hAnsi="Times New Roman" w:cs="Times New Roman"/>
                <w:color w:val="000000"/>
                <w:sz w:val="18"/>
                <w:szCs w:val="18"/>
                <w:lang w:eastAsia="tr-TR"/>
              </w:rPr>
              <w:t>Ada No</w:t>
            </w:r>
          </w:p>
        </w:tc>
        <w:tc>
          <w:tcPr>
            <w:tcW w:w="704" w:type="dxa"/>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7D0BE7" w:rsidRPr="007D0BE7" w:rsidRDefault="007D0BE7" w:rsidP="007D0BE7">
            <w:pPr>
              <w:spacing w:after="0" w:line="240" w:lineRule="atLeast"/>
              <w:jc w:val="center"/>
              <w:rPr>
                <w:rFonts w:ascii="Times New Roman" w:eastAsia="Times New Roman" w:hAnsi="Times New Roman" w:cs="Times New Roman"/>
                <w:sz w:val="20"/>
                <w:szCs w:val="20"/>
                <w:lang w:eastAsia="tr-TR"/>
              </w:rPr>
            </w:pPr>
            <w:r w:rsidRPr="007D0BE7">
              <w:rPr>
                <w:rFonts w:ascii="Times New Roman" w:eastAsia="Times New Roman" w:hAnsi="Times New Roman" w:cs="Times New Roman"/>
                <w:color w:val="000000"/>
                <w:sz w:val="18"/>
                <w:szCs w:val="18"/>
                <w:lang w:eastAsia="tr-TR"/>
              </w:rPr>
              <w:t>Parsel No</w:t>
            </w:r>
          </w:p>
        </w:tc>
        <w:tc>
          <w:tcPr>
            <w:tcW w:w="1061" w:type="dxa"/>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7D0BE7" w:rsidRPr="007D0BE7" w:rsidRDefault="007D0BE7" w:rsidP="007D0BE7">
            <w:pPr>
              <w:spacing w:after="0" w:line="240" w:lineRule="atLeast"/>
              <w:jc w:val="center"/>
              <w:rPr>
                <w:rFonts w:ascii="Times New Roman" w:eastAsia="Times New Roman" w:hAnsi="Times New Roman" w:cs="Times New Roman"/>
                <w:sz w:val="20"/>
                <w:szCs w:val="20"/>
                <w:lang w:eastAsia="tr-TR"/>
              </w:rPr>
            </w:pPr>
            <w:proofErr w:type="spellStart"/>
            <w:r w:rsidRPr="007D0BE7">
              <w:rPr>
                <w:rFonts w:ascii="Times New Roman" w:eastAsia="Times New Roman" w:hAnsi="Times New Roman" w:cs="Times New Roman"/>
                <w:color w:val="000000"/>
                <w:sz w:val="18"/>
                <w:lang w:eastAsia="tr-TR"/>
              </w:rPr>
              <w:t>Yüzölçüm</w:t>
            </w:r>
            <w:proofErr w:type="spellEnd"/>
            <w:r w:rsidRPr="007D0BE7">
              <w:rPr>
                <w:rFonts w:ascii="Times New Roman" w:eastAsia="Times New Roman" w:hAnsi="Times New Roman" w:cs="Times New Roman"/>
                <w:color w:val="000000"/>
                <w:sz w:val="18"/>
                <w:lang w:eastAsia="tr-TR"/>
              </w:rPr>
              <w:t> </w:t>
            </w:r>
            <w:r w:rsidRPr="007D0BE7">
              <w:rPr>
                <w:rFonts w:ascii="Times New Roman" w:eastAsia="Times New Roman" w:hAnsi="Times New Roman" w:cs="Times New Roman"/>
                <w:color w:val="000000"/>
                <w:sz w:val="18"/>
                <w:szCs w:val="18"/>
                <w:lang w:eastAsia="tr-TR"/>
              </w:rPr>
              <w:t>(M</w:t>
            </w:r>
            <w:r w:rsidRPr="007D0BE7">
              <w:rPr>
                <w:rFonts w:ascii="Times New Roman" w:eastAsia="Times New Roman" w:hAnsi="Times New Roman" w:cs="Times New Roman"/>
                <w:color w:val="000000"/>
                <w:sz w:val="18"/>
                <w:szCs w:val="18"/>
                <w:vertAlign w:val="superscript"/>
                <w:lang w:eastAsia="tr-TR"/>
              </w:rPr>
              <w:t>2</w:t>
            </w:r>
            <w:r w:rsidRPr="007D0BE7">
              <w:rPr>
                <w:rFonts w:ascii="Times New Roman" w:eastAsia="Times New Roman" w:hAnsi="Times New Roman" w:cs="Times New Roman"/>
                <w:color w:val="000000"/>
                <w:sz w:val="18"/>
                <w:szCs w:val="18"/>
                <w:lang w:eastAsia="tr-TR"/>
              </w:rPr>
              <w:t>)</w:t>
            </w:r>
          </w:p>
        </w:tc>
        <w:tc>
          <w:tcPr>
            <w:tcW w:w="1046" w:type="dxa"/>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7D0BE7" w:rsidRPr="007D0BE7" w:rsidRDefault="007D0BE7" w:rsidP="007D0BE7">
            <w:pPr>
              <w:spacing w:after="0" w:line="240" w:lineRule="atLeast"/>
              <w:jc w:val="center"/>
              <w:rPr>
                <w:rFonts w:ascii="Times New Roman" w:eastAsia="Times New Roman" w:hAnsi="Times New Roman" w:cs="Times New Roman"/>
                <w:sz w:val="20"/>
                <w:szCs w:val="20"/>
                <w:lang w:eastAsia="tr-TR"/>
              </w:rPr>
            </w:pPr>
            <w:r w:rsidRPr="007D0BE7">
              <w:rPr>
                <w:rFonts w:ascii="Times New Roman" w:eastAsia="Times New Roman" w:hAnsi="Times New Roman" w:cs="Times New Roman"/>
                <w:color w:val="000000"/>
                <w:sz w:val="18"/>
                <w:szCs w:val="18"/>
                <w:lang w:eastAsia="tr-TR"/>
              </w:rPr>
              <w:t>Hazine Hissesi M</w:t>
            </w:r>
            <w:r w:rsidRPr="007D0BE7">
              <w:rPr>
                <w:rFonts w:ascii="Times New Roman" w:eastAsia="Times New Roman" w:hAnsi="Times New Roman" w:cs="Times New Roman"/>
                <w:color w:val="000000"/>
                <w:sz w:val="18"/>
                <w:szCs w:val="18"/>
                <w:vertAlign w:val="superscript"/>
                <w:lang w:eastAsia="tr-TR"/>
              </w:rPr>
              <w:t>2</w:t>
            </w:r>
          </w:p>
        </w:tc>
        <w:tc>
          <w:tcPr>
            <w:tcW w:w="989" w:type="dxa"/>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7D0BE7" w:rsidRPr="007D0BE7" w:rsidRDefault="007D0BE7" w:rsidP="007D0BE7">
            <w:pPr>
              <w:spacing w:after="0" w:line="240" w:lineRule="atLeast"/>
              <w:jc w:val="center"/>
              <w:rPr>
                <w:rFonts w:ascii="Times New Roman" w:eastAsia="Times New Roman" w:hAnsi="Times New Roman" w:cs="Times New Roman"/>
                <w:sz w:val="20"/>
                <w:szCs w:val="20"/>
                <w:lang w:eastAsia="tr-TR"/>
              </w:rPr>
            </w:pPr>
            <w:r w:rsidRPr="007D0BE7">
              <w:rPr>
                <w:rFonts w:ascii="Times New Roman" w:eastAsia="Times New Roman" w:hAnsi="Times New Roman" w:cs="Times New Roman"/>
                <w:color w:val="000000"/>
                <w:sz w:val="18"/>
                <w:szCs w:val="18"/>
                <w:lang w:eastAsia="tr-TR"/>
              </w:rPr>
              <w:t>Fiili Durum</w:t>
            </w:r>
          </w:p>
        </w:tc>
        <w:tc>
          <w:tcPr>
            <w:tcW w:w="921" w:type="dxa"/>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7D0BE7" w:rsidRPr="007D0BE7" w:rsidRDefault="007D0BE7" w:rsidP="007D0BE7">
            <w:pPr>
              <w:spacing w:after="0" w:line="240" w:lineRule="atLeast"/>
              <w:jc w:val="center"/>
              <w:rPr>
                <w:rFonts w:ascii="Times New Roman" w:eastAsia="Times New Roman" w:hAnsi="Times New Roman" w:cs="Times New Roman"/>
                <w:sz w:val="20"/>
                <w:szCs w:val="20"/>
                <w:lang w:eastAsia="tr-TR"/>
              </w:rPr>
            </w:pPr>
            <w:r w:rsidRPr="007D0BE7">
              <w:rPr>
                <w:rFonts w:ascii="Times New Roman" w:eastAsia="Times New Roman" w:hAnsi="Times New Roman" w:cs="Times New Roman"/>
                <w:color w:val="000000"/>
                <w:sz w:val="18"/>
                <w:szCs w:val="18"/>
                <w:lang w:eastAsia="tr-TR"/>
              </w:rPr>
              <w:t>Cinsi</w:t>
            </w:r>
          </w:p>
        </w:tc>
        <w:tc>
          <w:tcPr>
            <w:tcW w:w="1388" w:type="dxa"/>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7D0BE7" w:rsidRPr="007D0BE7" w:rsidRDefault="007D0BE7" w:rsidP="007D0BE7">
            <w:pPr>
              <w:spacing w:after="0" w:line="240" w:lineRule="atLeast"/>
              <w:jc w:val="center"/>
              <w:rPr>
                <w:rFonts w:ascii="Times New Roman" w:eastAsia="Times New Roman" w:hAnsi="Times New Roman" w:cs="Times New Roman"/>
                <w:sz w:val="20"/>
                <w:szCs w:val="20"/>
                <w:lang w:eastAsia="tr-TR"/>
              </w:rPr>
            </w:pPr>
            <w:r w:rsidRPr="007D0BE7">
              <w:rPr>
                <w:rFonts w:ascii="Times New Roman" w:eastAsia="Times New Roman" w:hAnsi="Times New Roman" w:cs="Times New Roman"/>
                <w:color w:val="000000"/>
                <w:sz w:val="18"/>
                <w:szCs w:val="18"/>
                <w:lang w:eastAsia="tr-TR"/>
              </w:rPr>
              <w:t>İmar Durumu</w:t>
            </w:r>
          </w:p>
        </w:tc>
        <w:tc>
          <w:tcPr>
            <w:tcW w:w="1632" w:type="dxa"/>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7D0BE7" w:rsidRPr="007D0BE7" w:rsidRDefault="007D0BE7" w:rsidP="007D0BE7">
            <w:pPr>
              <w:spacing w:after="0" w:line="240" w:lineRule="atLeast"/>
              <w:jc w:val="center"/>
              <w:rPr>
                <w:rFonts w:ascii="Times New Roman" w:eastAsia="Times New Roman" w:hAnsi="Times New Roman" w:cs="Times New Roman"/>
                <w:sz w:val="20"/>
                <w:szCs w:val="20"/>
                <w:lang w:eastAsia="tr-TR"/>
              </w:rPr>
            </w:pPr>
            <w:r w:rsidRPr="007D0BE7">
              <w:rPr>
                <w:rFonts w:ascii="Times New Roman" w:eastAsia="Times New Roman" w:hAnsi="Times New Roman" w:cs="Times New Roman"/>
                <w:color w:val="000000"/>
                <w:sz w:val="18"/>
                <w:szCs w:val="18"/>
                <w:lang w:eastAsia="tr-TR"/>
              </w:rPr>
              <w:t>Tahmin Edilen Bedeli (TL)</w:t>
            </w:r>
          </w:p>
        </w:tc>
        <w:tc>
          <w:tcPr>
            <w:tcW w:w="1153" w:type="dxa"/>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7D0BE7" w:rsidRPr="007D0BE7" w:rsidRDefault="007D0BE7" w:rsidP="007D0BE7">
            <w:pPr>
              <w:spacing w:after="0" w:line="240" w:lineRule="atLeast"/>
              <w:jc w:val="center"/>
              <w:rPr>
                <w:rFonts w:ascii="Times New Roman" w:eastAsia="Times New Roman" w:hAnsi="Times New Roman" w:cs="Times New Roman"/>
                <w:sz w:val="20"/>
                <w:szCs w:val="20"/>
                <w:lang w:eastAsia="tr-TR"/>
              </w:rPr>
            </w:pPr>
            <w:r w:rsidRPr="007D0BE7">
              <w:rPr>
                <w:rFonts w:ascii="Times New Roman" w:eastAsia="Times New Roman" w:hAnsi="Times New Roman" w:cs="Times New Roman"/>
                <w:color w:val="000000"/>
                <w:sz w:val="18"/>
                <w:szCs w:val="18"/>
                <w:lang w:eastAsia="tr-TR"/>
              </w:rPr>
              <w:t>Geçici Teminatı (TL)</w:t>
            </w:r>
          </w:p>
        </w:tc>
        <w:tc>
          <w:tcPr>
            <w:tcW w:w="1153" w:type="dxa"/>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7D0BE7" w:rsidRPr="007D0BE7" w:rsidRDefault="007D0BE7" w:rsidP="007D0BE7">
            <w:pPr>
              <w:spacing w:after="0" w:line="240" w:lineRule="atLeast"/>
              <w:jc w:val="center"/>
              <w:rPr>
                <w:rFonts w:ascii="Times New Roman" w:eastAsia="Times New Roman" w:hAnsi="Times New Roman" w:cs="Times New Roman"/>
                <w:sz w:val="20"/>
                <w:szCs w:val="20"/>
                <w:lang w:eastAsia="tr-TR"/>
              </w:rPr>
            </w:pPr>
            <w:r w:rsidRPr="007D0BE7">
              <w:rPr>
                <w:rFonts w:ascii="Times New Roman" w:eastAsia="Times New Roman" w:hAnsi="Times New Roman" w:cs="Times New Roman"/>
                <w:color w:val="000000"/>
                <w:sz w:val="18"/>
                <w:szCs w:val="18"/>
                <w:lang w:eastAsia="tr-TR"/>
              </w:rPr>
              <w:t>İhale Tarihi</w:t>
            </w:r>
          </w:p>
        </w:tc>
        <w:tc>
          <w:tcPr>
            <w:tcW w:w="804" w:type="dxa"/>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7D0BE7" w:rsidRPr="007D0BE7" w:rsidRDefault="007D0BE7" w:rsidP="007D0BE7">
            <w:pPr>
              <w:spacing w:after="0" w:line="240" w:lineRule="atLeast"/>
              <w:jc w:val="center"/>
              <w:rPr>
                <w:rFonts w:ascii="Times New Roman" w:eastAsia="Times New Roman" w:hAnsi="Times New Roman" w:cs="Times New Roman"/>
                <w:sz w:val="20"/>
                <w:szCs w:val="20"/>
                <w:lang w:eastAsia="tr-TR"/>
              </w:rPr>
            </w:pPr>
            <w:r w:rsidRPr="007D0BE7">
              <w:rPr>
                <w:rFonts w:ascii="Times New Roman" w:eastAsia="Times New Roman" w:hAnsi="Times New Roman" w:cs="Times New Roman"/>
                <w:color w:val="000000"/>
                <w:sz w:val="18"/>
                <w:szCs w:val="18"/>
                <w:lang w:eastAsia="tr-TR"/>
              </w:rPr>
              <w:t>İhale Saati</w:t>
            </w:r>
          </w:p>
        </w:tc>
      </w:tr>
      <w:tr w:rsidR="007D0BE7" w:rsidRPr="007D0BE7" w:rsidTr="007D0BE7">
        <w:trPr>
          <w:trHeight w:val="240"/>
        </w:trPr>
        <w:tc>
          <w:tcPr>
            <w:tcW w:w="567"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7D0BE7" w:rsidRPr="007D0BE7" w:rsidRDefault="007D0BE7" w:rsidP="007D0BE7">
            <w:pPr>
              <w:spacing w:after="0" w:line="240" w:lineRule="atLeast"/>
              <w:jc w:val="center"/>
              <w:rPr>
                <w:rFonts w:ascii="Times New Roman" w:eastAsia="Times New Roman" w:hAnsi="Times New Roman" w:cs="Times New Roman"/>
                <w:sz w:val="20"/>
                <w:szCs w:val="20"/>
                <w:lang w:eastAsia="tr-TR"/>
              </w:rPr>
            </w:pPr>
            <w:r w:rsidRPr="007D0BE7">
              <w:rPr>
                <w:rFonts w:ascii="Times New Roman" w:eastAsia="Times New Roman" w:hAnsi="Times New Roman" w:cs="Times New Roman"/>
                <w:color w:val="000000"/>
                <w:sz w:val="18"/>
                <w:szCs w:val="18"/>
                <w:lang w:eastAsia="tr-TR"/>
              </w:rPr>
              <w:t>1</w:t>
            </w:r>
          </w:p>
        </w:tc>
        <w:tc>
          <w:tcPr>
            <w:tcW w:w="88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7D0BE7" w:rsidRPr="007D0BE7" w:rsidRDefault="007D0BE7" w:rsidP="007D0BE7">
            <w:pPr>
              <w:spacing w:after="0" w:line="240" w:lineRule="atLeast"/>
              <w:jc w:val="center"/>
              <w:rPr>
                <w:rFonts w:ascii="Times New Roman" w:eastAsia="Times New Roman" w:hAnsi="Times New Roman" w:cs="Times New Roman"/>
                <w:sz w:val="20"/>
                <w:szCs w:val="20"/>
                <w:lang w:eastAsia="tr-TR"/>
              </w:rPr>
            </w:pPr>
            <w:r w:rsidRPr="007D0BE7">
              <w:rPr>
                <w:rFonts w:ascii="Times New Roman" w:eastAsia="Times New Roman" w:hAnsi="Times New Roman" w:cs="Times New Roman"/>
                <w:color w:val="000000"/>
                <w:sz w:val="18"/>
                <w:szCs w:val="18"/>
                <w:lang w:eastAsia="tr-TR"/>
              </w:rPr>
              <w:t>Seyhan</w:t>
            </w:r>
          </w:p>
        </w:tc>
        <w:tc>
          <w:tcPr>
            <w:tcW w:w="129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7D0BE7" w:rsidRPr="007D0BE7" w:rsidRDefault="007D0BE7" w:rsidP="007D0BE7">
            <w:pPr>
              <w:spacing w:after="0" w:line="240" w:lineRule="atLeast"/>
              <w:jc w:val="center"/>
              <w:rPr>
                <w:rFonts w:ascii="Times New Roman" w:eastAsia="Times New Roman" w:hAnsi="Times New Roman" w:cs="Times New Roman"/>
                <w:sz w:val="20"/>
                <w:szCs w:val="20"/>
                <w:lang w:eastAsia="tr-TR"/>
              </w:rPr>
            </w:pPr>
            <w:proofErr w:type="spellStart"/>
            <w:r w:rsidRPr="007D0BE7">
              <w:rPr>
                <w:rFonts w:ascii="Times New Roman" w:eastAsia="Times New Roman" w:hAnsi="Times New Roman" w:cs="Times New Roman"/>
                <w:color w:val="000000"/>
                <w:sz w:val="18"/>
                <w:lang w:eastAsia="tr-TR"/>
              </w:rPr>
              <w:t>Şakirpaşa</w:t>
            </w:r>
            <w:proofErr w:type="spellEnd"/>
            <w:r w:rsidRPr="007D0BE7">
              <w:rPr>
                <w:rFonts w:ascii="Times New Roman" w:eastAsia="Times New Roman" w:hAnsi="Times New Roman" w:cs="Times New Roman"/>
                <w:color w:val="000000"/>
                <w:sz w:val="18"/>
                <w:lang w:eastAsia="tr-TR"/>
              </w:rPr>
              <w:t> </w:t>
            </w:r>
            <w:r w:rsidRPr="007D0BE7">
              <w:rPr>
                <w:rFonts w:ascii="Times New Roman" w:eastAsia="Times New Roman" w:hAnsi="Times New Roman" w:cs="Times New Roman"/>
                <w:color w:val="000000"/>
                <w:sz w:val="18"/>
                <w:szCs w:val="18"/>
                <w:lang w:eastAsia="tr-TR"/>
              </w:rPr>
              <w:t>Mah.</w:t>
            </w:r>
          </w:p>
        </w:tc>
        <w:tc>
          <w:tcPr>
            <w:tcW w:w="71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7D0BE7" w:rsidRPr="007D0BE7" w:rsidRDefault="007D0BE7" w:rsidP="007D0BE7">
            <w:pPr>
              <w:spacing w:after="0" w:line="240" w:lineRule="atLeast"/>
              <w:jc w:val="center"/>
              <w:rPr>
                <w:rFonts w:ascii="Times New Roman" w:eastAsia="Times New Roman" w:hAnsi="Times New Roman" w:cs="Times New Roman"/>
                <w:sz w:val="20"/>
                <w:szCs w:val="20"/>
                <w:lang w:eastAsia="tr-TR"/>
              </w:rPr>
            </w:pPr>
            <w:r w:rsidRPr="007D0BE7">
              <w:rPr>
                <w:rFonts w:ascii="Times New Roman" w:eastAsia="Times New Roman" w:hAnsi="Times New Roman" w:cs="Times New Roman"/>
                <w:color w:val="000000"/>
                <w:sz w:val="18"/>
                <w:szCs w:val="18"/>
                <w:lang w:eastAsia="tr-TR"/>
              </w:rPr>
              <w:t>11327</w:t>
            </w:r>
          </w:p>
        </w:tc>
        <w:tc>
          <w:tcPr>
            <w:tcW w:w="70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7D0BE7" w:rsidRPr="007D0BE7" w:rsidRDefault="007D0BE7" w:rsidP="007D0BE7">
            <w:pPr>
              <w:spacing w:after="0" w:line="240" w:lineRule="atLeast"/>
              <w:jc w:val="center"/>
              <w:rPr>
                <w:rFonts w:ascii="Times New Roman" w:eastAsia="Times New Roman" w:hAnsi="Times New Roman" w:cs="Times New Roman"/>
                <w:sz w:val="20"/>
                <w:szCs w:val="20"/>
                <w:lang w:eastAsia="tr-TR"/>
              </w:rPr>
            </w:pPr>
            <w:r w:rsidRPr="007D0BE7">
              <w:rPr>
                <w:rFonts w:ascii="Times New Roman" w:eastAsia="Times New Roman" w:hAnsi="Times New Roman" w:cs="Times New Roman"/>
                <w:color w:val="000000"/>
                <w:sz w:val="18"/>
                <w:szCs w:val="18"/>
                <w:lang w:eastAsia="tr-TR"/>
              </w:rPr>
              <w:t>6</w:t>
            </w:r>
          </w:p>
        </w:tc>
        <w:tc>
          <w:tcPr>
            <w:tcW w:w="106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7D0BE7" w:rsidRPr="007D0BE7" w:rsidRDefault="007D0BE7" w:rsidP="007D0BE7">
            <w:pPr>
              <w:spacing w:after="0" w:line="240" w:lineRule="atLeast"/>
              <w:jc w:val="center"/>
              <w:rPr>
                <w:rFonts w:ascii="Times New Roman" w:eastAsia="Times New Roman" w:hAnsi="Times New Roman" w:cs="Times New Roman"/>
                <w:sz w:val="20"/>
                <w:szCs w:val="20"/>
                <w:lang w:eastAsia="tr-TR"/>
              </w:rPr>
            </w:pPr>
            <w:r w:rsidRPr="007D0BE7">
              <w:rPr>
                <w:rFonts w:ascii="Times New Roman" w:eastAsia="Times New Roman" w:hAnsi="Times New Roman" w:cs="Times New Roman"/>
                <w:color w:val="000000"/>
                <w:sz w:val="18"/>
                <w:szCs w:val="18"/>
                <w:lang w:eastAsia="tr-TR"/>
              </w:rPr>
              <w:t>2.903,00</w:t>
            </w:r>
          </w:p>
        </w:tc>
        <w:tc>
          <w:tcPr>
            <w:tcW w:w="104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7D0BE7" w:rsidRPr="007D0BE7" w:rsidRDefault="007D0BE7" w:rsidP="007D0BE7">
            <w:pPr>
              <w:spacing w:after="0" w:line="240" w:lineRule="atLeast"/>
              <w:jc w:val="center"/>
              <w:rPr>
                <w:rFonts w:ascii="Times New Roman" w:eastAsia="Times New Roman" w:hAnsi="Times New Roman" w:cs="Times New Roman"/>
                <w:sz w:val="20"/>
                <w:szCs w:val="20"/>
                <w:lang w:eastAsia="tr-TR"/>
              </w:rPr>
            </w:pPr>
            <w:r w:rsidRPr="007D0BE7">
              <w:rPr>
                <w:rFonts w:ascii="Times New Roman" w:eastAsia="Times New Roman" w:hAnsi="Times New Roman" w:cs="Times New Roman"/>
                <w:color w:val="000000"/>
                <w:sz w:val="18"/>
                <w:szCs w:val="18"/>
                <w:lang w:eastAsia="tr-TR"/>
              </w:rPr>
              <w:t>2.085,00</w:t>
            </w:r>
          </w:p>
        </w:tc>
        <w:tc>
          <w:tcPr>
            <w:tcW w:w="98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7D0BE7" w:rsidRPr="007D0BE7" w:rsidRDefault="007D0BE7" w:rsidP="007D0BE7">
            <w:pPr>
              <w:spacing w:after="0" w:line="240" w:lineRule="atLeast"/>
              <w:jc w:val="center"/>
              <w:rPr>
                <w:rFonts w:ascii="Times New Roman" w:eastAsia="Times New Roman" w:hAnsi="Times New Roman" w:cs="Times New Roman"/>
                <w:sz w:val="20"/>
                <w:szCs w:val="20"/>
                <w:lang w:eastAsia="tr-TR"/>
              </w:rPr>
            </w:pPr>
            <w:r w:rsidRPr="007D0BE7">
              <w:rPr>
                <w:rFonts w:ascii="Times New Roman" w:eastAsia="Times New Roman" w:hAnsi="Times New Roman" w:cs="Times New Roman"/>
                <w:color w:val="000000"/>
                <w:sz w:val="18"/>
                <w:lang w:eastAsia="tr-TR"/>
              </w:rPr>
              <w:t>İşgalli</w:t>
            </w:r>
          </w:p>
        </w:tc>
        <w:tc>
          <w:tcPr>
            <w:tcW w:w="92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7D0BE7" w:rsidRPr="007D0BE7" w:rsidRDefault="007D0BE7" w:rsidP="007D0BE7">
            <w:pPr>
              <w:spacing w:after="0" w:line="240" w:lineRule="atLeast"/>
              <w:jc w:val="center"/>
              <w:rPr>
                <w:rFonts w:ascii="Times New Roman" w:eastAsia="Times New Roman" w:hAnsi="Times New Roman" w:cs="Times New Roman"/>
                <w:sz w:val="20"/>
                <w:szCs w:val="20"/>
                <w:lang w:eastAsia="tr-TR"/>
              </w:rPr>
            </w:pPr>
            <w:r w:rsidRPr="007D0BE7">
              <w:rPr>
                <w:rFonts w:ascii="Times New Roman" w:eastAsia="Times New Roman" w:hAnsi="Times New Roman" w:cs="Times New Roman"/>
                <w:color w:val="000000"/>
                <w:sz w:val="18"/>
                <w:szCs w:val="18"/>
                <w:lang w:eastAsia="tr-TR"/>
              </w:rPr>
              <w:t>ARSA</w:t>
            </w:r>
          </w:p>
        </w:tc>
        <w:tc>
          <w:tcPr>
            <w:tcW w:w="138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7D0BE7" w:rsidRPr="007D0BE7" w:rsidRDefault="007D0BE7" w:rsidP="007D0BE7">
            <w:pPr>
              <w:spacing w:after="0" w:line="240" w:lineRule="atLeast"/>
              <w:jc w:val="center"/>
              <w:rPr>
                <w:rFonts w:ascii="Times New Roman" w:eastAsia="Times New Roman" w:hAnsi="Times New Roman" w:cs="Times New Roman"/>
                <w:sz w:val="20"/>
                <w:szCs w:val="20"/>
                <w:lang w:eastAsia="tr-TR"/>
              </w:rPr>
            </w:pPr>
            <w:r w:rsidRPr="007D0BE7">
              <w:rPr>
                <w:rFonts w:ascii="Times New Roman" w:eastAsia="Times New Roman" w:hAnsi="Times New Roman" w:cs="Times New Roman"/>
                <w:color w:val="000000"/>
                <w:sz w:val="18"/>
                <w:szCs w:val="18"/>
                <w:lang w:eastAsia="tr-TR"/>
              </w:rPr>
              <w:t>Konut Alanı</w:t>
            </w:r>
          </w:p>
          <w:p w:rsidR="007D0BE7" w:rsidRPr="007D0BE7" w:rsidRDefault="007D0BE7" w:rsidP="007D0BE7">
            <w:pPr>
              <w:spacing w:after="0" w:line="240" w:lineRule="atLeast"/>
              <w:jc w:val="center"/>
              <w:rPr>
                <w:rFonts w:ascii="Times New Roman" w:eastAsia="Times New Roman" w:hAnsi="Times New Roman" w:cs="Times New Roman"/>
                <w:sz w:val="20"/>
                <w:szCs w:val="20"/>
                <w:lang w:eastAsia="tr-TR"/>
              </w:rPr>
            </w:pPr>
            <w:r w:rsidRPr="007D0BE7">
              <w:rPr>
                <w:rFonts w:ascii="Times New Roman" w:eastAsia="Times New Roman" w:hAnsi="Times New Roman" w:cs="Times New Roman"/>
                <w:color w:val="000000"/>
                <w:sz w:val="18"/>
                <w:szCs w:val="18"/>
                <w:lang w:eastAsia="tr-TR"/>
              </w:rPr>
              <w:t>(E: 1,20)</w:t>
            </w:r>
          </w:p>
        </w:tc>
        <w:tc>
          <w:tcPr>
            <w:tcW w:w="163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7D0BE7" w:rsidRPr="007D0BE7" w:rsidRDefault="007D0BE7" w:rsidP="007D0BE7">
            <w:pPr>
              <w:spacing w:after="0" w:line="240" w:lineRule="atLeast"/>
              <w:jc w:val="center"/>
              <w:rPr>
                <w:rFonts w:ascii="Times New Roman" w:eastAsia="Times New Roman" w:hAnsi="Times New Roman" w:cs="Times New Roman"/>
                <w:sz w:val="20"/>
                <w:szCs w:val="20"/>
                <w:lang w:eastAsia="tr-TR"/>
              </w:rPr>
            </w:pPr>
            <w:r w:rsidRPr="007D0BE7">
              <w:rPr>
                <w:rFonts w:ascii="Times New Roman" w:eastAsia="Times New Roman" w:hAnsi="Times New Roman" w:cs="Times New Roman"/>
                <w:color w:val="000000"/>
                <w:sz w:val="18"/>
                <w:szCs w:val="18"/>
                <w:lang w:eastAsia="tr-TR"/>
              </w:rPr>
              <w:t>2.502.000,00</w:t>
            </w:r>
          </w:p>
        </w:tc>
        <w:tc>
          <w:tcPr>
            <w:tcW w:w="115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7D0BE7" w:rsidRPr="007D0BE7" w:rsidRDefault="007D0BE7" w:rsidP="007D0BE7">
            <w:pPr>
              <w:spacing w:after="0" w:line="240" w:lineRule="atLeast"/>
              <w:jc w:val="center"/>
              <w:rPr>
                <w:rFonts w:ascii="Times New Roman" w:eastAsia="Times New Roman" w:hAnsi="Times New Roman" w:cs="Times New Roman"/>
                <w:sz w:val="20"/>
                <w:szCs w:val="20"/>
                <w:lang w:eastAsia="tr-TR"/>
              </w:rPr>
            </w:pPr>
            <w:r w:rsidRPr="007D0BE7">
              <w:rPr>
                <w:rFonts w:ascii="Times New Roman" w:eastAsia="Times New Roman" w:hAnsi="Times New Roman" w:cs="Times New Roman"/>
                <w:color w:val="000000"/>
                <w:sz w:val="18"/>
                <w:szCs w:val="18"/>
                <w:lang w:eastAsia="tr-TR"/>
              </w:rPr>
              <w:t>250.200,00</w:t>
            </w:r>
          </w:p>
        </w:tc>
        <w:tc>
          <w:tcPr>
            <w:tcW w:w="115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7D0BE7" w:rsidRPr="007D0BE7" w:rsidRDefault="007D0BE7" w:rsidP="007D0BE7">
            <w:pPr>
              <w:spacing w:after="0" w:line="240" w:lineRule="atLeast"/>
              <w:jc w:val="center"/>
              <w:rPr>
                <w:rFonts w:ascii="Times New Roman" w:eastAsia="Times New Roman" w:hAnsi="Times New Roman" w:cs="Times New Roman"/>
                <w:sz w:val="20"/>
                <w:szCs w:val="20"/>
                <w:lang w:eastAsia="tr-TR"/>
              </w:rPr>
            </w:pPr>
            <w:r w:rsidRPr="007D0BE7">
              <w:rPr>
                <w:rFonts w:ascii="Times New Roman" w:eastAsia="Times New Roman" w:hAnsi="Times New Roman" w:cs="Times New Roman"/>
                <w:color w:val="000000"/>
                <w:sz w:val="18"/>
                <w:szCs w:val="18"/>
                <w:lang w:eastAsia="tr-TR"/>
              </w:rPr>
              <w:t>24.01.2017</w:t>
            </w:r>
          </w:p>
        </w:tc>
        <w:tc>
          <w:tcPr>
            <w:tcW w:w="80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7D0BE7" w:rsidRPr="007D0BE7" w:rsidRDefault="007D0BE7" w:rsidP="007D0BE7">
            <w:pPr>
              <w:spacing w:after="0" w:line="240" w:lineRule="atLeast"/>
              <w:jc w:val="center"/>
              <w:rPr>
                <w:rFonts w:ascii="Times New Roman" w:eastAsia="Times New Roman" w:hAnsi="Times New Roman" w:cs="Times New Roman"/>
                <w:sz w:val="20"/>
                <w:szCs w:val="20"/>
                <w:lang w:eastAsia="tr-TR"/>
              </w:rPr>
            </w:pPr>
            <w:proofErr w:type="gramStart"/>
            <w:r w:rsidRPr="007D0BE7">
              <w:rPr>
                <w:rFonts w:ascii="Times New Roman" w:eastAsia="Times New Roman" w:hAnsi="Times New Roman" w:cs="Times New Roman"/>
                <w:color w:val="000000"/>
                <w:sz w:val="18"/>
                <w:lang w:eastAsia="tr-TR"/>
              </w:rPr>
              <w:t>09:00</w:t>
            </w:r>
            <w:proofErr w:type="gramEnd"/>
          </w:p>
        </w:tc>
      </w:tr>
      <w:tr w:rsidR="007D0BE7" w:rsidRPr="007D0BE7" w:rsidTr="007D0BE7">
        <w:trPr>
          <w:trHeight w:val="255"/>
        </w:trPr>
        <w:tc>
          <w:tcPr>
            <w:tcW w:w="567"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7D0BE7" w:rsidRPr="007D0BE7" w:rsidRDefault="007D0BE7" w:rsidP="007D0BE7">
            <w:pPr>
              <w:spacing w:after="0" w:line="240" w:lineRule="atLeast"/>
              <w:jc w:val="center"/>
              <w:rPr>
                <w:rFonts w:ascii="Times New Roman" w:eastAsia="Times New Roman" w:hAnsi="Times New Roman" w:cs="Times New Roman"/>
                <w:sz w:val="20"/>
                <w:szCs w:val="20"/>
                <w:lang w:eastAsia="tr-TR"/>
              </w:rPr>
            </w:pPr>
            <w:r w:rsidRPr="007D0BE7">
              <w:rPr>
                <w:rFonts w:ascii="Times New Roman" w:eastAsia="Times New Roman" w:hAnsi="Times New Roman" w:cs="Times New Roman"/>
                <w:color w:val="000000"/>
                <w:sz w:val="18"/>
                <w:szCs w:val="18"/>
                <w:lang w:eastAsia="tr-TR"/>
              </w:rPr>
              <w:t>2</w:t>
            </w:r>
          </w:p>
        </w:tc>
        <w:tc>
          <w:tcPr>
            <w:tcW w:w="88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7D0BE7" w:rsidRPr="007D0BE7" w:rsidRDefault="007D0BE7" w:rsidP="007D0BE7">
            <w:pPr>
              <w:spacing w:after="0" w:line="240" w:lineRule="atLeast"/>
              <w:jc w:val="center"/>
              <w:rPr>
                <w:rFonts w:ascii="Times New Roman" w:eastAsia="Times New Roman" w:hAnsi="Times New Roman" w:cs="Times New Roman"/>
                <w:sz w:val="20"/>
                <w:szCs w:val="20"/>
                <w:lang w:eastAsia="tr-TR"/>
              </w:rPr>
            </w:pPr>
            <w:r w:rsidRPr="007D0BE7">
              <w:rPr>
                <w:rFonts w:ascii="Times New Roman" w:eastAsia="Times New Roman" w:hAnsi="Times New Roman" w:cs="Times New Roman"/>
                <w:color w:val="000000"/>
                <w:sz w:val="18"/>
                <w:szCs w:val="18"/>
                <w:lang w:eastAsia="tr-TR"/>
              </w:rPr>
              <w:t>Çukurova</w:t>
            </w:r>
          </w:p>
        </w:tc>
        <w:tc>
          <w:tcPr>
            <w:tcW w:w="129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7D0BE7" w:rsidRPr="007D0BE7" w:rsidRDefault="007D0BE7" w:rsidP="007D0BE7">
            <w:pPr>
              <w:spacing w:after="0" w:line="240" w:lineRule="atLeast"/>
              <w:jc w:val="center"/>
              <w:rPr>
                <w:rFonts w:ascii="Times New Roman" w:eastAsia="Times New Roman" w:hAnsi="Times New Roman" w:cs="Times New Roman"/>
                <w:sz w:val="20"/>
                <w:szCs w:val="20"/>
                <w:lang w:eastAsia="tr-TR"/>
              </w:rPr>
            </w:pPr>
            <w:proofErr w:type="spellStart"/>
            <w:r w:rsidRPr="007D0BE7">
              <w:rPr>
                <w:rFonts w:ascii="Times New Roman" w:eastAsia="Times New Roman" w:hAnsi="Times New Roman" w:cs="Times New Roman"/>
                <w:color w:val="000000"/>
                <w:sz w:val="18"/>
                <w:lang w:eastAsia="tr-TR"/>
              </w:rPr>
              <w:t>Şambayadı</w:t>
            </w:r>
            <w:proofErr w:type="spellEnd"/>
          </w:p>
        </w:tc>
        <w:tc>
          <w:tcPr>
            <w:tcW w:w="71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7D0BE7" w:rsidRPr="007D0BE7" w:rsidRDefault="007D0BE7" w:rsidP="007D0BE7">
            <w:pPr>
              <w:spacing w:after="0" w:line="240" w:lineRule="atLeast"/>
              <w:jc w:val="center"/>
              <w:rPr>
                <w:rFonts w:ascii="Times New Roman" w:eastAsia="Times New Roman" w:hAnsi="Times New Roman" w:cs="Times New Roman"/>
                <w:sz w:val="20"/>
                <w:szCs w:val="20"/>
                <w:lang w:eastAsia="tr-TR"/>
              </w:rPr>
            </w:pPr>
            <w:r w:rsidRPr="007D0BE7">
              <w:rPr>
                <w:rFonts w:ascii="Times New Roman" w:eastAsia="Times New Roman" w:hAnsi="Times New Roman" w:cs="Times New Roman"/>
                <w:color w:val="000000"/>
                <w:sz w:val="18"/>
                <w:szCs w:val="18"/>
                <w:lang w:eastAsia="tr-TR"/>
              </w:rPr>
              <w:t>8729</w:t>
            </w:r>
          </w:p>
        </w:tc>
        <w:tc>
          <w:tcPr>
            <w:tcW w:w="70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7D0BE7" w:rsidRPr="007D0BE7" w:rsidRDefault="007D0BE7" w:rsidP="007D0BE7">
            <w:pPr>
              <w:spacing w:after="0" w:line="240" w:lineRule="atLeast"/>
              <w:jc w:val="center"/>
              <w:rPr>
                <w:rFonts w:ascii="Times New Roman" w:eastAsia="Times New Roman" w:hAnsi="Times New Roman" w:cs="Times New Roman"/>
                <w:sz w:val="20"/>
                <w:szCs w:val="20"/>
                <w:lang w:eastAsia="tr-TR"/>
              </w:rPr>
            </w:pPr>
            <w:r w:rsidRPr="007D0BE7">
              <w:rPr>
                <w:rFonts w:ascii="Times New Roman" w:eastAsia="Times New Roman" w:hAnsi="Times New Roman" w:cs="Times New Roman"/>
                <w:color w:val="000000"/>
                <w:sz w:val="18"/>
                <w:szCs w:val="18"/>
                <w:lang w:eastAsia="tr-TR"/>
              </w:rPr>
              <w:t>4</w:t>
            </w:r>
          </w:p>
        </w:tc>
        <w:tc>
          <w:tcPr>
            <w:tcW w:w="106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7D0BE7" w:rsidRPr="007D0BE7" w:rsidRDefault="007D0BE7" w:rsidP="007D0BE7">
            <w:pPr>
              <w:spacing w:after="0" w:line="240" w:lineRule="atLeast"/>
              <w:jc w:val="center"/>
              <w:rPr>
                <w:rFonts w:ascii="Times New Roman" w:eastAsia="Times New Roman" w:hAnsi="Times New Roman" w:cs="Times New Roman"/>
                <w:sz w:val="20"/>
                <w:szCs w:val="20"/>
                <w:lang w:eastAsia="tr-TR"/>
              </w:rPr>
            </w:pPr>
            <w:r w:rsidRPr="007D0BE7">
              <w:rPr>
                <w:rFonts w:ascii="Times New Roman" w:eastAsia="Times New Roman" w:hAnsi="Times New Roman" w:cs="Times New Roman"/>
                <w:color w:val="000000"/>
                <w:sz w:val="18"/>
                <w:szCs w:val="18"/>
                <w:lang w:eastAsia="tr-TR"/>
              </w:rPr>
              <w:t>10.815,00</w:t>
            </w:r>
          </w:p>
        </w:tc>
        <w:tc>
          <w:tcPr>
            <w:tcW w:w="104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7D0BE7" w:rsidRPr="007D0BE7" w:rsidRDefault="007D0BE7" w:rsidP="007D0BE7">
            <w:pPr>
              <w:spacing w:after="0" w:line="240" w:lineRule="atLeast"/>
              <w:jc w:val="center"/>
              <w:rPr>
                <w:rFonts w:ascii="Times New Roman" w:eastAsia="Times New Roman" w:hAnsi="Times New Roman" w:cs="Times New Roman"/>
                <w:sz w:val="20"/>
                <w:szCs w:val="20"/>
                <w:lang w:eastAsia="tr-TR"/>
              </w:rPr>
            </w:pPr>
            <w:r w:rsidRPr="007D0BE7">
              <w:rPr>
                <w:rFonts w:ascii="Times New Roman" w:eastAsia="Times New Roman" w:hAnsi="Times New Roman" w:cs="Times New Roman"/>
                <w:color w:val="000000"/>
                <w:sz w:val="18"/>
                <w:szCs w:val="18"/>
                <w:lang w:eastAsia="tr-TR"/>
              </w:rPr>
              <w:t>6.540,00</w:t>
            </w:r>
          </w:p>
        </w:tc>
        <w:tc>
          <w:tcPr>
            <w:tcW w:w="98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7D0BE7" w:rsidRPr="007D0BE7" w:rsidRDefault="007D0BE7" w:rsidP="007D0BE7">
            <w:pPr>
              <w:spacing w:after="0" w:line="240" w:lineRule="atLeast"/>
              <w:jc w:val="center"/>
              <w:rPr>
                <w:rFonts w:ascii="Times New Roman" w:eastAsia="Times New Roman" w:hAnsi="Times New Roman" w:cs="Times New Roman"/>
                <w:sz w:val="20"/>
                <w:szCs w:val="20"/>
                <w:lang w:eastAsia="tr-TR"/>
              </w:rPr>
            </w:pPr>
            <w:r w:rsidRPr="007D0BE7">
              <w:rPr>
                <w:rFonts w:ascii="Times New Roman" w:eastAsia="Times New Roman" w:hAnsi="Times New Roman" w:cs="Times New Roman"/>
                <w:color w:val="000000"/>
                <w:sz w:val="18"/>
                <w:lang w:eastAsia="tr-TR"/>
              </w:rPr>
              <w:t>İşgalli</w:t>
            </w:r>
          </w:p>
        </w:tc>
        <w:tc>
          <w:tcPr>
            <w:tcW w:w="92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7D0BE7" w:rsidRPr="007D0BE7" w:rsidRDefault="007D0BE7" w:rsidP="007D0BE7">
            <w:pPr>
              <w:spacing w:after="0" w:line="240" w:lineRule="atLeast"/>
              <w:jc w:val="center"/>
              <w:rPr>
                <w:rFonts w:ascii="Times New Roman" w:eastAsia="Times New Roman" w:hAnsi="Times New Roman" w:cs="Times New Roman"/>
                <w:sz w:val="20"/>
                <w:szCs w:val="20"/>
                <w:lang w:eastAsia="tr-TR"/>
              </w:rPr>
            </w:pPr>
            <w:r w:rsidRPr="007D0BE7">
              <w:rPr>
                <w:rFonts w:ascii="Times New Roman" w:eastAsia="Times New Roman" w:hAnsi="Times New Roman" w:cs="Times New Roman"/>
                <w:color w:val="000000"/>
                <w:sz w:val="18"/>
                <w:szCs w:val="18"/>
                <w:lang w:eastAsia="tr-TR"/>
              </w:rPr>
              <w:t>ARSA</w:t>
            </w:r>
          </w:p>
        </w:tc>
        <w:tc>
          <w:tcPr>
            <w:tcW w:w="138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7D0BE7" w:rsidRPr="007D0BE7" w:rsidRDefault="007D0BE7" w:rsidP="007D0BE7">
            <w:pPr>
              <w:spacing w:after="0" w:line="240" w:lineRule="atLeast"/>
              <w:jc w:val="center"/>
              <w:rPr>
                <w:rFonts w:ascii="Times New Roman" w:eastAsia="Times New Roman" w:hAnsi="Times New Roman" w:cs="Times New Roman"/>
                <w:sz w:val="20"/>
                <w:szCs w:val="20"/>
                <w:lang w:eastAsia="tr-TR"/>
              </w:rPr>
            </w:pPr>
            <w:r w:rsidRPr="007D0BE7">
              <w:rPr>
                <w:rFonts w:ascii="Times New Roman" w:eastAsia="Times New Roman" w:hAnsi="Times New Roman" w:cs="Times New Roman"/>
                <w:color w:val="000000"/>
                <w:sz w:val="18"/>
                <w:szCs w:val="18"/>
                <w:lang w:eastAsia="tr-TR"/>
              </w:rPr>
              <w:t>Konut Alanı</w:t>
            </w:r>
          </w:p>
          <w:p w:rsidR="007D0BE7" w:rsidRPr="007D0BE7" w:rsidRDefault="007D0BE7" w:rsidP="007D0BE7">
            <w:pPr>
              <w:spacing w:after="0" w:line="240" w:lineRule="atLeast"/>
              <w:jc w:val="center"/>
              <w:rPr>
                <w:rFonts w:ascii="Times New Roman" w:eastAsia="Times New Roman" w:hAnsi="Times New Roman" w:cs="Times New Roman"/>
                <w:sz w:val="20"/>
                <w:szCs w:val="20"/>
                <w:lang w:eastAsia="tr-TR"/>
              </w:rPr>
            </w:pPr>
            <w:r w:rsidRPr="007D0BE7">
              <w:rPr>
                <w:rFonts w:ascii="Times New Roman" w:eastAsia="Times New Roman" w:hAnsi="Times New Roman" w:cs="Times New Roman"/>
                <w:color w:val="000000"/>
                <w:sz w:val="18"/>
                <w:szCs w:val="18"/>
                <w:lang w:eastAsia="tr-TR"/>
              </w:rPr>
              <w:t>(E: 0,40)</w:t>
            </w:r>
          </w:p>
        </w:tc>
        <w:tc>
          <w:tcPr>
            <w:tcW w:w="163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7D0BE7" w:rsidRPr="007D0BE7" w:rsidRDefault="007D0BE7" w:rsidP="007D0BE7">
            <w:pPr>
              <w:spacing w:after="0" w:line="240" w:lineRule="atLeast"/>
              <w:jc w:val="center"/>
              <w:rPr>
                <w:rFonts w:ascii="Times New Roman" w:eastAsia="Times New Roman" w:hAnsi="Times New Roman" w:cs="Times New Roman"/>
                <w:sz w:val="20"/>
                <w:szCs w:val="20"/>
                <w:lang w:eastAsia="tr-TR"/>
              </w:rPr>
            </w:pPr>
            <w:r w:rsidRPr="007D0BE7">
              <w:rPr>
                <w:rFonts w:ascii="Times New Roman" w:eastAsia="Times New Roman" w:hAnsi="Times New Roman" w:cs="Times New Roman"/>
                <w:color w:val="000000"/>
                <w:sz w:val="18"/>
                <w:szCs w:val="18"/>
                <w:lang w:eastAsia="tr-TR"/>
              </w:rPr>
              <w:t>1.505.000,00</w:t>
            </w:r>
          </w:p>
        </w:tc>
        <w:tc>
          <w:tcPr>
            <w:tcW w:w="115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7D0BE7" w:rsidRPr="007D0BE7" w:rsidRDefault="007D0BE7" w:rsidP="007D0BE7">
            <w:pPr>
              <w:spacing w:after="0" w:line="240" w:lineRule="atLeast"/>
              <w:jc w:val="center"/>
              <w:rPr>
                <w:rFonts w:ascii="Times New Roman" w:eastAsia="Times New Roman" w:hAnsi="Times New Roman" w:cs="Times New Roman"/>
                <w:sz w:val="20"/>
                <w:szCs w:val="20"/>
                <w:lang w:eastAsia="tr-TR"/>
              </w:rPr>
            </w:pPr>
            <w:r w:rsidRPr="007D0BE7">
              <w:rPr>
                <w:rFonts w:ascii="Times New Roman" w:eastAsia="Times New Roman" w:hAnsi="Times New Roman" w:cs="Times New Roman"/>
                <w:color w:val="000000"/>
                <w:sz w:val="18"/>
                <w:szCs w:val="18"/>
                <w:lang w:eastAsia="tr-TR"/>
              </w:rPr>
              <w:t>150.500,00</w:t>
            </w:r>
          </w:p>
        </w:tc>
        <w:tc>
          <w:tcPr>
            <w:tcW w:w="115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7D0BE7" w:rsidRPr="007D0BE7" w:rsidRDefault="007D0BE7" w:rsidP="007D0BE7">
            <w:pPr>
              <w:spacing w:after="0" w:line="240" w:lineRule="atLeast"/>
              <w:jc w:val="center"/>
              <w:rPr>
                <w:rFonts w:ascii="Times New Roman" w:eastAsia="Times New Roman" w:hAnsi="Times New Roman" w:cs="Times New Roman"/>
                <w:sz w:val="20"/>
                <w:szCs w:val="20"/>
                <w:lang w:eastAsia="tr-TR"/>
              </w:rPr>
            </w:pPr>
            <w:r w:rsidRPr="007D0BE7">
              <w:rPr>
                <w:rFonts w:ascii="Times New Roman" w:eastAsia="Times New Roman" w:hAnsi="Times New Roman" w:cs="Times New Roman"/>
                <w:color w:val="000000"/>
                <w:sz w:val="18"/>
                <w:szCs w:val="18"/>
                <w:lang w:eastAsia="tr-TR"/>
              </w:rPr>
              <w:t>24.01.2017</w:t>
            </w:r>
          </w:p>
        </w:tc>
        <w:tc>
          <w:tcPr>
            <w:tcW w:w="80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7D0BE7" w:rsidRPr="007D0BE7" w:rsidRDefault="007D0BE7" w:rsidP="007D0BE7">
            <w:pPr>
              <w:spacing w:after="0" w:line="240" w:lineRule="atLeast"/>
              <w:jc w:val="center"/>
              <w:rPr>
                <w:rFonts w:ascii="Times New Roman" w:eastAsia="Times New Roman" w:hAnsi="Times New Roman" w:cs="Times New Roman"/>
                <w:sz w:val="20"/>
                <w:szCs w:val="20"/>
                <w:lang w:eastAsia="tr-TR"/>
              </w:rPr>
            </w:pPr>
            <w:proofErr w:type="gramStart"/>
            <w:r w:rsidRPr="007D0BE7">
              <w:rPr>
                <w:rFonts w:ascii="Times New Roman" w:eastAsia="Times New Roman" w:hAnsi="Times New Roman" w:cs="Times New Roman"/>
                <w:color w:val="000000"/>
                <w:sz w:val="18"/>
                <w:lang w:eastAsia="tr-TR"/>
              </w:rPr>
              <w:t>09:30</w:t>
            </w:r>
            <w:proofErr w:type="gramEnd"/>
          </w:p>
        </w:tc>
      </w:tr>
    </w:tbl>
    <w:p w:rsidR="007D0BE7" w:rsidRPr="007D0BE7" w:rsidRDefault="007D0BE7" w:rsidP="007D0BE7">
      <w:pPr>
        <w:spacing w:after="0" w:line="240" w:lineRule="atLeast"/>
        <w:ind w:firstLine="567"/>
        <w:jc w:val="both"/>
        <w:rPr>
          <w:rFonts w:ascii="Times New Roman" w:eastAsia="Times New Roman" w:hAnsi="Times New Roman" w:cs="Times New Roman"/>
          <w:color w:val="000000"/>
          <w:sz w:val="20"/>
          <w:szCs w:val="20"/>
          <w:lang w:eastAsia="tr-TR"/>
        </w:rPr>
      </w:pPr>
      <w:r w:rsidRPr="007D0BE7">
        <w:rPr>
          <w:rFonts w:ascii="Times New Roman" w:eastAsia="Times New Roman" w:hAnsi="Times New Roman" w:cs="Times New Roman"/>
          <w:color w:val="000000"/>
          <w:sz w:val="18"/>
          <w:szCs w:val="18"/>
          <w:lang w:eastAsia="tr-TR"/>
        </w:rPr>
        <w:t> </w:t>
      </w:r>
    </w:p>
    <w:p w:rsidR="007D0BE7" w:rsidRPr="007D0BE7" w:rsidRDefault="007D0BE7" w:rsidP="007D0BE7">
      <w:pPr>
        <w:spacing w:after="0" w:line="240" w:lineRule="atLeast"/>
        <w:ind w:firstLine="567"/>
        <w:jc w:val="both"/>
        <w:rPr>
          <w:rFonts w:ascii="Times New Roman" w:eastAsia="Times New Roman" w:hAnsi="Times New Roman" w:cs="Times New Roman"/>
          <w:color w:val="000000"/>
          <w:sz w:val="20"/>
          <w:szCs w:val="20"/>
          <w:lang w:eastAsia="tr-TR"/>
        </w:rPr>
      </w:pPr>
      <w:r w:rsidRPr="007D0BE7">
        <w:rPr>
          <w:rFonts w:ascii="Times New Roman" w:eastAsia="Times New Roman" w:hAnsi="Times New Roman" w:cs="Times New Roman"/>
          <w:color w:val="000000"/>
          <w:sz w:val="18"/>
          <w:szCs w:val="18"/>
          <w:lang w:eastAsia="tr-TR"/>
        </w:rPr>
        <w:t>1 - Yukarıda özellikleri ve ihale bilgileri belirtilen mülkiyeti Hazineye ait taşınmazlar, 2886 Sayılı Kanunun 45. maddesine göre açık teklif usulüyle satışı yapılmak üzere ihaleye çıkarılmıştır.</w:t>
      </w:r>
    </w:p>
    <w:p w:rsidR="007D0BE7" w:rsidRPr="007D0BE7" w:rsidRDefault="007D0BE7" w:rsidP="007D0BE7">
      <w:pPr>
        <w:spacing w:after="0" w:line="240" w:lineRule="atLeast"/>
        <w:ind w:firstLine="567"/>
        <w:jc w:val="both"/>
        <w:rPr>
          <w:rFonts w:ascii="Times New Roman" w:eastAsia="Times New Roman" w:hAnsi="Times New Roman" w:cs="Times New Roman"/>
          <w:color w:val="000000"/>
          <w:sz w:val="20"/>
          <w:szCs w:val="20"/>
          <w:lang w:eastAsia="tr-TR"/>
        </w:rPr>
      </w:pPr>
      <w:r w:rsidRPr="007D0BE7">
        <w:rPr>
          <w:rFonts w:ascii="Times New Roman" w:eastAsia="Times New Roman" w:hAnsi="Times New Roman" w:cs="Times New Roman"/>
          <w:color w:val="000000"/>
          <w:sz w:val="18"/>
          <w:szCs w:val="18"/>
          <w:lang w:eastAsia="tr-TR"/>
        </w:rPr>
        <w:t>2 - Satışa sunulan taşınmazların, Defterdarlığımız Milli Emlak Dairesi Başkanlığı Batı Emlak Müdürlüğünce Defterdarlık Hizmet Binamızın zemin katında bulunan Eğitim Salonunda (İhale Salonu) hizasında gösterilen tarih ve saatte satış ihalesi yapılacaktır.</w:t>
      </w:r>
    </w:p>
    <w:p w:rsidR="007D0BE7" w:rsidRPr="007D0BE7" w:rsidRDefault="007D0BE7" w:rsidP="007D0BE7">
      <w:pPr>
        <w:spacing w:after="0" w:line="240" w:lineRule="atLeast"/>
        <w:ind w:firstLine="567"/>
        <w:jc w:val="both"/>
        <w:rPr>
          <w:rFonts w:ascii="Times New Roman" w:eastAsia="Times New Roman" w:hAnsi="Times New Roman" w:cs="Times New Roman"/>
          <w:color w:val="000000"/>
          <w:sz w:val="20"/>
          <w:szCs w:val="20"/>
          <w:lang w:eastAsia="tr-TR"/>
        </w:rPr>
      </w:pPr>
      <w:r w:rsidRPr="007D0BE7">
        <w:rPr>
          <w:rFonts w:ascii="Times New Roman" w:eastAsia="Times New Roman" w:hAnsi="Times New Roman" w:cs="Times New Roman"/>
          <w:color w:val="000000"/>
          <w:sz w:val="18"/>
          <w:szCs w:val="18"/>
          <w:lang w:eastAsia="tr-TR"/>
        </w:rPr>
        <w:t>3 - Satış ihalesine ilişkin şartname mesai saatleri</w:t>
      </w:r>
      <w:r w:rsidRPr="007D0BE7">
        <w:rPr>
          <w:rFonts w:ascii="Times New Roman" w:eastAsia="Times New Roman" w:hAnsi="Times New Roman" w:cs="Times New Roman"/>
          <w:color w:val="000000"/>
          <w:sz w:val="18"/>
          <w:lang w:eastAsia="tr-TR"/>
        </w:rPr>
        <w:t> </w:t>
      </w:r>
      <w:proofErr w:type="gramStart"/>
      <w:r w:rsidRPr="007D0BE7">
        <w:rPr>
          <w:rFonts w:ascii="Times New Roman" w:eastAsia="Times New Roman" w:hAnsi="Times New Roman" w:cs="Times New Roman"/>
          <w:color w:val="000000"/>
          <w:sz w:val="18"/>
          <w:lang w:eastAsia="tr-TR"/>
        </w:rPr>
        <w:t>dahilinde</w:t>
      </w:r>
      <w:proofErr w:type="gramEnd"/>
      <w:r w:rsidRPr="007D0BE7">
        <w:rPr>
          <w:rFonts w:ascii="Times New Roman" w:eastAsia="Times New Roman" w:hAnsi="Times New Roman" w:cs="Times New Roman"/>
          <w:color w:val="000000"/>
          <w:sz w:val="18"/>
          <w:lang w:eastAsia="tr-TR"/>
        </w:rPr>
        <w:t> </w:t>
      </w:r>
      <w:r w:rsidRPr="007D0BE7">
        <w:rPr>
          <w:rFonts w:ascii="Times New Roman" w:eastAsia="Times New Roman" w:hAnsi="Times New Roman" w:cs="Times New Roman"/>
          <w:color w:val="000000"/>
          <w:sz w:val="18"/>
          <w:szCs w:val="18"/>
          <w:lang w:eastAsia="tr-TR"/>
        </w:rPr>
        <w:t>Batı Emlak Müdürlüğünde bedelsiz olarak görülebilir.</w:t>
      </w:r>
    </w:p>
    <w:p w:rsidR="007D0BE7" w:rsidRPr="007D0BE7" w:rsidRDefault="007D0BE7" w:rsidP="007D0BE7">
      <w:pPr>
        <w:spacing w:after="0" w:line="240" w:lineRule="atLeast"/>
        <w:ind w:firstLine="567"/>
        <w:jc w:val="both"/>
        <w:rPr>
          <w:rFonts w:ascii="Times New Roman" w:eastAsia="Times New Roman" w:hAnsi="Times New Roman" w:cs="Times New Roman"/>
          <w:color w:val="000000"/>
          <w:sz w:val="20"/>
          <w:szCs w:val="20"/>
          <w:lang w:eastAsia="tr-TR"/>
        </w:rPr>
      </w:pPr>
      <w:r w:rsidRPr="007D0BE7">
        <w:rPr>
          <w:rFonts w:ascii="Times New Roman" w:eastAsia="Times New Roman" w:hAnsi="Times New Roman" w:cs="Times New Roman"/>
          <w:color w:val="000000"/>
          <w:sz w:val="18"/>
          <w:szCs w:val="18"/>
          <w:lang w:eastAsia="tr-TR"/>
        </w:rPr>
        <w:t>4 - a) İhaleye iştirak etmek isteyen gerçek kişilerin; Nüfus Cüzdanı Örneği, Geçici teminat makbuzu veya süresiz geçici teminat mektubunu, Bu kişilere adına</w:t>
      </w:r>
      <w:r w:rsidRPr="007D0BE7">
        <w:rPr>
          <w:rFonts w:ascii="Times New Roman" w:eastAsia="Times New Roman" w:hAnsi="Times New Roman" w:cs="Times New Roman"/>
          <w:color w:val="000000"/>
          <w:sz w:val="18"/>
          <w:lang w:eastAsia="tr-TR"/>
        </w:rPr>
        <w:t> </w:t>
      </w:r>
      <w:proofErr w:type="gramStart"/>
      <w:r w:rsidRPr="007D0BE7">
        <w:rPr>
          <w:rFonts w:ascii="Times New Roman" w:eastAsia="Times New Roman" w:hAnsi="Times New Roman" w:cs="Times New Roman"/>
          <w:color w:val="000000"/>
          <w:sz w:val="18"/>
          <w:lang w:eastAsia="tr-TR"/>
        </w:rPr>
        <w:t>vekaleten</w:t>
      </w:r>
      <w:proofErr w:type="gramEnd"/>
      <w:r w:rsidRPr="007D0BE7">
        <w:rPr>
          <w:rFonts w:ascii="Times New Roman" w:eastAsia="Times New Roman" w:hAnsi="Times New Roman" w:cs="Times New Roman"/>
          <w:color w:val="000000"/>
          <w:sz w:val="18"/>
          <w:lang w:eastAsia="tr-TR"/>
        </w:rPr>
        <w:t> </w:t>
      </w:r>
      <w:r w:rsidRPr="007D0BE7">
        <w:rPr>
          <w:rFonts w:ascii="Times New Roman" w:eastAsia="Times New Roman" w:hAnsi="Times New Roman" w:cs="Times New Roman"/>
          <w:color w:val="000000"/>
          <w:sz w:val="18"/>
          <w:szCs w:val="18"/>
          <w:lang w:eastAsia="tr-TR"/>
        </w:rPr>
        <w:t>ihaleye giren kişiler ise noter tasdikli vekaletnamelerini,</w:t>
      </w:r>
    </w:p>
    <w:p w:rsidR="007D0BE7" w:rsidRPr="007D0BE7" w:rsidRDefault="007D0BE7" w:rsidP="007D0BE7">
      <w:pPr>
        <w:spacing w:after="0" w:line="240" w:lineRule="atLeast"/>
        <w:ind w:firstLine="567"/>
        <w:jc w:val="both"/>
        <w:rPr>
          <w:rFonts w:ascii="Times New Roman" w:eastAsia="Times New Roman" w:hAnsi="Times New Roman" w:cs="Times New Roman"/>
          <w:color w:val="000000"/>
          <w:sz w:val="20"/>
          <w:szCs w:val="20"/>
          <w:lang w:eastAsia="tr-TR"/>
        </w:rPr>
      </w:pPr>
      <w:r w:rsidRPr="007D0BE7">
        <w:rPr>
          <w:rFonts w:ascii="Times New Roman" w:eastAsia="Times New Roman" w:hAnsi="Times New Roman" w:cs="Times New Roman"/>
          <w:color w:val="000000"/>
          <w:sz w:val="18"/>
          <w:szCs w:val="18"/>
          <w:lang w:eastAsia="tr-TR"/>
        </w:rPr>
        <w:t>b) Özel hukuk tüzel kişilerinin; siciline kayıtlı bulunduğu ticaret veya sanayi odasından yahut benzeri meslekî kuruluşundan yılı içerisinde alınmış sicil kayıt belgesini, vergi kimlik numarasını, tüzel kişilik adına ihaleye katılacak veya teklifte bulunacak kişilerin tüzel kişiliği temsile tam yetkili olduğunu gösterir noterlikçe tasdik edilmiş imza sirkülerini veya</w:t>
      </w:r>
      <w:r w:rsidRPr="007D0BE7">
        <w:rPr>
          <w:rFonts w:ascii="Times New Roman" w:eastAsia="Times New Roman" w:hAnsi="Times New Roman" w:cs="Times New Roman"/>
          <w:color w:val="000000"/>
          <w:sz w:val="18"/>
          <w:lang w:eastAsia="tr-TR"/>
        </w:rPr>
        <w:t> </w:t>
      </w:r>
      <w:proofErr w:type="gramStart"/>
      <w:r w:rsidRPr="007D0BE7">
        <w:rPr>
          <w:rFonts w:ascii="Times New Roman" w:eastAsia="Times New Roman" w:hAnsi="Times New Roman" w:cs="Times New Roman"/>
          <w:color w:val="000000"/>
          <w:sz w:val="18"/>
          <w:lang w:eastAsia="tr-TR"/>
        </w:rPr>
        <w:t>vekaletnamelerini</w:t>
      </w:r>
      <w:proofErr w:type="gramEnd"/>
      <w:r w:rsidRPr="007D0BE7">
        <w:rPr>
          <w:rFonts w:ascii="Times New Roman" w:eastAsia="Times New Roman" w:hAnsi="Times New Roman" w:cs="Times New Roman"/>
          <w:color w:val="000000"/>
          <w:sz w:val="18"/>
          <w:szCs w:val="18"/>
          <w:lang w:eastAsia="tr-TR"/>
        </w:rPr>
        <w:t>, geçici teminat makbuzu veya süresiz geçici teminat mektubunu</w:t>
      </w:r>
    </w:p>
    <w:p w:rsidR="007D0BE7" w:rsidRPr="007D0BE7" w:rsidRDefault="007D0BE7" w:rsidP="007D0BE7">
      <w:pPr>
        <w:spacing w:after="0" w:line="240" w:lineRule="atLeast"/>
        <w:ind w:firstLine="567"/>
        <w:jc w:val="both"/>
        <w:rPr>
          <w:rFonts w:ascii="Times New Roman" w:eastAsia="Times New Roman" w:hAnsi="Times New Roman" w:cs="Times New Roman"/>
          <w:color w:val="000000"/>
          <w:sz w:val="20"/>
          <w:szCs w:val="20"/>
          <w:lang w:eastAsia="tr-TR"/>
        </w:rPr>
      </w:pPr>
      <w:r w:rsidRPr="007D0BE7">
        <w:rPr>
          <w:rFonts w:ascii="Times New Roman" w:eastAsia="Times New Roman" w:hAnsi="Times New Roman" w:cs="Times New Roman"/>
          <w:color w:val="000000"/>
          <w:sz w:val="18"/>
          <w:szCs w:val="18"/>
          <w:lang w:eastAsia="tr-TR"/>
        </w:rPr>
        <w:t>c) Kamu Tüzel Kişilerinin; Bu kişiler adına ihaleye katılacak olanların ise tüzel kişiliği temsile yetkili olduğunu belirtir belge ile geçici teminat makbuzu veya süresiz geçici teminat mektubunu, ihale saatinden önce ilgili ihale komisyonuna bildirerek/teslim ederek ihale saatinde komisyon huzurunda hazır bulunmaları gerekmektedir.</w:t>
      </w:r>
    </w:p>
    <w:p w:rsidR="007D0BE7" w:rsidRPr="007D0BE7" w:rsidRDefault="007D0BE7" w:rsidP="007D0BE7">
      <w:pPr>
        <w:spacing w:after="0" w:line="240" w:lineRule="atLeast"/>
        <w:ind w:firstLine="567"/>
        <w:jc w:val="both"/>
        <w:rPr>
          <w:rFonts w:ascii="Times New Roman" w:eastAsia="Times New Roman" w:hAnsi="Times New Roman" w:cs="Times New Roman"/>
          <w:color w:val="000000"/>
          <w:sz w:val="20"/>
          <w:szCs w:val="20"/>
          <w:lang w:eastAsia="tr-TR"/>
        </w:rPr>
      </w:pPr>
      <w:r w:rsidRPr="007D0BE7">
        <w:rPr>
          <w:rFonts w:ascii="Times New Roman" w:eastAsia="Times New Roman" w:hAnsi="Times New Roman" w:cs="Times New Roman"/>
          <w:color w:val="000000"/>
          <w:sz w:val="18"/>
          <w:szCs w:val="18"/>
          <w:lang w:eastAsia="tr-TR"/>
        </w:rPr>
        <w:t>5 - Süresiz Geçici Teminat Mektubunun, 2886 sayılı Kanuna gereği mevduat veya katılım bankalarından alınması, ayrıca her teminat mektubunda; ihale tarihinin ve hangi taşınmaz ihalesi için verildiğini içerir mahallesi/köyü, ada, parsel vb. gibi bilgilerin ve ilgili banka şubesince verilen teminat mektupları toplamı ile aynı şubenin limitlerinin de yazılması zorunludur.</w:t>
      </w:r>
    </w:p>
    <w:p w:rsidR="007D0BE7" w:rsidRPr="007D0BE7" w:rsidRDefault="007D0BE7" w:rsidP="007D0BE7">
      <w:pPr>
        <w:spacing w:after="0" w:line="240" w:lineRule="atLeast"/>
        <w:ind w:firstLine="567"/>
        <w:jc w:val="both"/>
        <w:rPr>
          <w:rFonts w:ascii="Times New Roman" w:eastAsia="Times New Roman" w:hAnsi="Times New Roman" w:cs="Times New Roman"/>
          <w:color w:val="000000"/>
          <w:sz w:val="20"/>
          <w:szCs w:val="20"/>
          <w:lang w:eastAsia="tr-TR"/>
        </w:rPr>
      </w:pPr>
      <w:r w:rsidRPr="007D0BE7">
        <w:rPr>
          <w:rFonts w:ascii="Times New Roman" w:eastAsia="Times New Roman" w:hAnsi="Times New Roman" w:cs="Times New Roman"/>
          <w:color w:val="000000"/>
          <w:sz w:val="18"/>
          <w:szCs w:val="18"/>
          <w:lang w:eastAsia="tr-TR"/>
        </w:rPr>
        <w:t>6 - Birden fazla taşınmazın ihalesine katılacakların verecekleri teminat mektubunda, ihalesine katılacakları taşınmazların mahallesi/köyü, ada, parsel vb. gibi bilgileri ihtiva etmesi ve bu taşınmazlarının tümünün geçici teminat tutarı toplamının karşılanması zorunludur.</w:t>
      </w:r>
    </w:p>
    <w:p w:rsidR="007D0BE7" w:rsidRPr="007D0BE7" w:rsidRDefault="007D0BE7" w:rsidP="007D0BE7">
      <w:pPr>
        <w:spacing w:after="0" w:line="240" w:lineRule="atLeast"/>
        <w:ind w:firstLine="567"/>
        <w:jc w:val="both"/>
        <w:rPr>
          <w:rFonts w:ascii="Times New Roman" w:eastAsia="Times New Roman" w:hAnsi="Times New Roman" w:cs="Times New Roman"/>
          <w:color w:val="000000"/>
          <w:sz w:val="20"/>
          <w:szCs w:val="20"/>
          <w:lang w:eastAsia="tr-TR"/>
        </w:rPr>
      </w:pPr>
      <w:r w:rsidRPr="007D0BE7">
        <w:rPr>
          <w:rFonts w:ascii="Times New Roman" w:eastAsia="Times New Roman" w:hAnsi="Times New Roman" w:cs="Times New Roman"/>
          <w:color w:val="000000"/>
          <w:sz w:val="18"/>
          <w:szCs w:val="18"/>
          <w:lang w:eastAsia="tr-TR"/>
        </w:rPr>
        <w:t>7 - Gerçek ve Özel Hukuk Tüzel Kişilerine</w:t>
      </w:r>
      <w:r w:rsidRPr="007D0BE7">
        <w:rPr>
          <w:rFonts w:ascii="Times New Roman" w:eastAsia="Times New Roman" w:hAnsi="Times New Roman" w:cs="Times New Roman"/>
          <w:color w:val="000000"/>
          <w:sz w:val="18"/>
          <w:lang w:eastAsia="tr-TR"/>
        </w:rPr>
        <w:t> </w:t>
      </w:r>
      <w:proofErr w:type="gramStart"/>
      <w:r w:rsidRPr="007D0BE7">
        <w:rPr>
          <w:rFonts w:ascii="Times New Roman" w:eastAsia="Times New Roman" w:hAnsi="Times New Roman" w:cs="Times New Roman"/>
          <w:color w:val="000000"/>
          <w:sz w:val="18"/>
          <w:lang w:eastAsia="tr-TR"/>
        </w:rPr>
        <w:t>vekaleten</w:t>
      </w:r>
      <w:proofErr w:type="gramEnd"/>
      <w:r w:rsidRPr="007D0BE7">
        <w:rPr>
          <w:rFonts w:ascii="Times New Roman" w:eastAsia="Times New Roman" w:hAnsi="Times New Roman" w:cs="Times New Roman"/>
          <w:color w:val="000000"/>
          <w:sz w:val="18"/>
          <w:lang w:eastAsia="tr-TR"/>
        </w:rPr>
        <w:t> </w:t>
      </w:r>
      <w:r w:rsidRPr="007D0BE7">
        <w:rPr>
          <w:rFonts w:ascii="Times New Roman" w:eastAsia="Times New Roman" w:hAnsi="Times New Roman" w:cs="Times New Roman"/>
          <w:color w:val="000000"/>
          <w:sz w:val="18"/>
          <w:szCs w:val="18"/>
          <w:lang w:eastAsia="tr-TR"/>
        </w:rPr>
        <w:t xml:space="preserve">ihaleye katılacak olanlar bir taşınmaz için sadece bir gerçek ya </w:t>
      </w:r>
      <w:proofErr w:type="gramStart"/>
      <w:r w:rsidRPr="007D0BE7">
        <w:rPr>
          <w:rFonts w:ascii="Times New Roman" w:eastAsia="Times New Roman" w:hAnsi="Times New Roman" w:cs="Times New Roman"/>
          <w:color w:val="000000"/>
          <w:sz w:val="18"/>
          <w:szCs w:val="18"/>
          <w:lang w:eastAsia="tr-TR"/>
        </w:rPr>
        <w:t>da</w:t>
      </w:r>
      <w:proofErr w:type="gramEnd"/>
      <w:r w:rsidRPr="007D0BE7">
        <w:rPr>
          <w:rFonts w:ascii="Times New Roman" w:eastAsia="Times New Roman" w:hAnsi="Times New Roman" w:cs="Times New Roman"/>
          <w:color w:val="000000"/>
          <w:sz w:val="18"/>
          <w:szCs w:val="18"/>
          <w:lang w:eastAsia="tr-TR"/>
        </w:rPr>
        <w:t xml:space="preserve"> tüzel kişi adına teklif verebilecek, ortak girişimler ve konsorsiyumlar ihaleye katılamayacaktır.</w:t>
      </w:r>
    </w:p>
    <w:p w:rsidR="007D0BE7" w:rsidRPr="007D0BE7" w:rsidRDefault="007D0BE7" w:rsidP="007D0BE7">
      <w:pPr>
        <w:spacing w:after="0" w:line="240" w:lineRule="atLeast"/>
        <w:ind w:firstLine="567"/>
        <w:jc w:val="both"/>
        <w:rPr>
          <w:rFonts w:ascii="Times New Roman" w:eastAsia="Times New Roman" w:hAnsi="Times New Roman" w:cs="Times New Roman"/>
          <w:color w:val="000000"/>
          <w:sz w:val="20"/>
          <w:szCs w:val="20"/>
          <w:lang w:eastAsia="tr-TR"/>
        </w:rPr>
      </w:pPr>
      <w:r w:rsidRPr="007D0BE7">
        <w:rPr>
          <w:rFonts w:ascii="Times New Roman" w:eastAsia="Times New Roman" w:hAnsi="Times New Roman" w:cs="Times New Roman"/>
          <w:color w:val="000000"/>
          <w:sz w:val="18"/>
          <w:szCs w:val="18"/>
          <w:lang w:eastAsia="tr-TR"/>
        </w:rPr>
        <w:t>8 - İsteklilerin ihale saatine kadar İhale Komisyonuna ulaşmış olması kaydıyla yukarıda belirtilen belgelerle birlikte, 2886 sayılı İhale Kanununun 37. maddesine göre hazırlayacakları teklif mektuplarını aynı Kanunun 46. maddesine göre posta ile iadeli taahhütlü olarak gönderebilirler. Postadan doğacak gecikmeler kabul edilmez.</w:t>
      </w:r>
    </w:p>
    <w:p w:rsidR="007D0BE7" w:rsidRPr="007D0BE7" w:rsidRDefault="007D0BE7" w:rsidP="007D0BE7">
      <w:pPr>
        <w:spacing w:after="0" w:line="240" w:lineRule="atLeast"/>
        <w:ind w:firstLine="567"/>
        <w:jc w:val="both"/>
        <w:rPr>
          <w:rFonts w:ascii="Times New Roman" w:eastAsia="Times New Roman" w:hAnsi="Times New Roman" w:cs="Times New Roman"/>
          <w:color w:val="000000"/>
          <w:sz w:val="20"/>
          <w:szCs w:val="20"/>
          <w:lang w:eastAsia="tr-TR"/>
        </w:rPr>
      </w:pPr>
      <w:r w:rsidRPr="007D0BE7">
        <w:rPr>
          <w:rFonts w:ascii="Times New Roman" w:eastAsia="Times New Roman" w:hAnsi="Times New Roman" w:cs="Times New Roman"/>
          <w:color w:val="000000"/>
          <w:sz w:val="18"/>
          <w:szCs w:val="18"/>
          <w:lang w:eastAsia="tr-TR"/>
        </w:rPr>
        <w:t>9 - Satış bedelinin taksitle ödenmesi halinde, bedelin en az dörtte biri peşin, kalanı en fazla iki yılda, 8 eşit taksitlerle ve üçer aylık dilimler halinde kanunî faizi ile birlikte tahsil edilir.</w:t>
      </w:r>
    </w:p>
    <w:p w:rsidR="007D0BE7" w:rsidRPr="007D0BE7" w:rsidRDefault="007D0BE7" w:rsidP="007D0BE7">
      <w:pPr>
        <w:spacing w:after="0" w:line="240" w:lineRule="atLeast"/>
        <w:ind w:firstLine="567"/>
        <w:jc w:val="both"/>
        <w:rPr>
          <w:rFonts w:ascii="Times New Roman" w:eastAsia="Times New Roman" w:hAnsi="Times New Roman" w:cs="Times New Roman"/>
          <w:color w:val="000000"/>
          <w:sz w:val="20"/>
          <w:szCs w:val="20"/>
          <w:lang w:eastAsia="tr-TR"/>
        </w:rPr>
      </w:pPr>
      <w:r w:rsidRPr="007D0BE7">
        <w:rPr>
          <w:rFonts w:ascii="Times New Roman" w:eastAsia="Times New Roman" w:hAnsi="Times New Roman" w:cs="Times New Roman"/>
          <w:color w:val="000000"/>
          <w:sz w:val="18"/>
          <w:szCs w:val="18"/>
          <w:lang w:eastAsia="tr-TR"/>
        </w:rPr>
        <w:t>10 - Komisyon ihaleyi yapıp yapmamakta serbesttir.</w:t>
      </w:r>
    </w:p>
    <w:p w:rsidR="007D0BE7" w:rsidRPr="007D0BE7" w:rsidRDefault="007D0BE7" w:rsidP="007D0BE7">
      <w:pPr>
        <w:spacing w:after="0" w:line="240" w:lineRule="atLeast"/>
        <w:ind w:firstLine="567"/>
        <w:jc w:val="both"/>
        <w:rPr>
          <w:rFonts w:ascii="Times New Roman" w:eastAsia="Times New Roman" w:hAnsi="Times New Roman" w:cs="Times New Roman"/>
          <w:color w:val="000000"/>
          <w:sz w:val="20"/>
          <w:szCs w:val="20"/>
          <w:lang w:eastAsia="tr-TR"/>
        </w:rPr>
      </w:pPr>
      <w:r w:rsidRPr="007D0BE7">
        <w:rPr>
          <w:rFonts w:ascii="Times New Roman" w:eastAsia="Times New Roman" w:hAnsi="Times New Roman" w:cs="Times New Roman"/>
          <w:color w:val="000000"/>
          <w:sz w:val="18"/>
          <w:szCs w:val="18"/>
          <w:lang w:eastAsia="tr-TR"/>
        </w:rPr>
        <w:t>11 - İsteklilerin, ihale tarihinden önce İdaremize müracaat etmeleri halinde taşınmazlar yerlerinde gösterilecektir.</w:t>
      </w:r>
    </w:p>
    <w:p w:rsidR="007D0BE7" w:rsidRPr="007D0BE7" w:rsidRDefault="007D0BE7" w:rsidP="007D0BE7">
      <w:pPr>
        <w:spacing w:after="0" w:line="240" w:lineRule="atLeast"/>
        <w:ind w:firstLine="567"/>
        <w:jc w:val="both"/>
        <w:rPr>
          <w:rFonts w:ascii="Times New Roman" w:eastAsia="Times New Roman" w:hAnsi="Times New Roman" w:cs="Times New Roman"/>
          <w:color w:val="000000"/>
          <w:sz w:val="20"/>
          <w:szCs w:val="20"/>
          <w:lang w:eastAsia="tr-TR"/>
        </w:rPr>
      </w:pPr>
      <w:r w:rsidRPr="007D0BE7">
        <w:rPr>
          <w:rFonts w:ascii="Times New Roman" w:eastAsia="Times New Roman" w:hAnsi="Times New Roman" w:cs="Times New Roman"/>
          <w:color w:val="000000"/>
          <w:sz w:val="18"/>
          <w:szCs w:val="18"/>
          <w:lang w:eastAsia="tr-TR"/>
        </w:rPr>
        <w:t>İlan olunur.</w:t>
      </w:r>
    </w:p>
    <w:p w:rsidR="007D0BE7" w:rsidRPr="007D0BE7" w:rsidRDefault="007D0BE7" w:rsidP="007D0BE7">
      <w:pPr>
        <w:spacing w:after="0" w:line="240" w:lineRule="atLeast"/>
        <w:ind w:firstLine="567"/>
        <w:jc w:val="both"/>
        <w:rPr>
          <w:rFonts w:ascii="Times New Roman" w:eastAsia="Times New Roman" w:hAnsi="Times New Roman" w:cs="Times New Roman"/>
          <w:color w:val="000000"/>
          <w:sz w:val="20"/>
          <w:szCs w:val="20"/>
          <w:lang w:eastAsia="tr-TR"/>
        </w:rPr>
      </w:pPr>
      <w:r w:rsidRPr="007D0BE7">
        <w:rPr>
          <w:rFonts w:ascii="Times New Roman" w:eastAsia="Times New Roman" w:hAnsi="Times New Roman" w:cs="Times New Roman"/>
          <w:color w:val="000000"/>
          <w:sz w:val="18"/>
          <w:szCs w:val="18"/>
          <w:lang w:eastAsia="tr-TR"/>
        </w:rPr>
        <w:t xml:space="preserve">TÜRKİYE GENELİNDE İHALE </w:t>
      </w:r>
      <w:proofErr w:type="gramStart"/>
      <w:r w:rsidRPr="007D0BE7">
        <w:rPr>
          <w:rFonts w:ascii="Times New Roman" w:eastAsia="Times New Roman" w:hAnsi="Times New Roman" w:cs="Times New Roman"/>
          <w:color w:val="000000"/>
          <w:sz w:val="18"/>
          <w:szCs w:val="18"/>
          <w:lang w:eastAsia="tr-TR"/>
        </w:rPr>
        <w:t>BİLGİLERİ</w:t>
      </w:r>
      <w:r w:rsidRPr="007D0BE7">
        <w:rPr>
          <w:rFonts w:ascii="Times New Roman" w:eastAsia="Times New Roman" w:hAnsi="Times New Roman" w:cs="Times New Roman"/>
          <w:color w:val="000000"/>
          <w:sz w:val="18"/>
          <w:lang w:eastAsia="tr-TR"/>
        </w:rPr>
        <w:t> </w:t>
      </w:r>
      <w:r w:rsidRPr="007D0BE7">
        <w:rPr>
          <w:rFonts w:ascii="Times New Roman" w:eastAsia="Times New Roman" w:hAnsi="Times New Roman" w:cs="Times New Roman"/>
          <w:color w:val="000000"/>
          <w:sz w:val="18"/>
          <w:szCs w:val="18"/>
          <w:lang w:eastAsia="tr-TR"/>
        </w:rPr>
        <w:t>: http</w:t>
      </w:r>
      <w:proofErr w:type="gramEnd"/>
      <w:r w:rsidRPr="007D0BE7">
        <w:rPr>
          <w:rFonts w:ascii="Times New Roman" w:eastAsia="Times New Roman" w:hAnsi="Times New Roman" w:cs="Times New Roman"/>
          <w:color w:val="000000"/>
          <w:sz w:val="18"/>
          <w:szCs w:val="18"/>
          <w:lang w:eastAsia="tr-TR"/>
        </w:rPr>
        <w:t>:www.milliemlak.gov.tr ve www.adanadefterdarligi.gov.tr adresinden öğrenilebilir.</w:t>
      </w:r>
    </w:p>
    <w:p w:rsidR="007D0BE7" w:rsidRPr="007D0BE7" w:rsidRDefault="007D0BE7" w:rsidP="007D0BE7">
      <w:pPr>
        <w:spacing w:after="0" w:line="240" w:lineRule="atLeast"/>
        <w:ind w:firstLine="567"/>
        <w:jc w:val="both"/>
        <w:rPr>
          <w:rFonts w:ascii="Times New Roman" w:eastAsia="Times New Roman" w:hAnsi="Times New Roman" w:cs="Times New Roman"/>
          <w:color w:val="000000"/>
          <w:sz w:val="20"/>
          <w:szCs w:val="20"/>
          <w:lang w:eastAsia="tr-TR"/>
        </w:rPr>
      </w:pPr>
      <w:r w:rsidRPr="007D0BE7">
        <w:rPr>
          <w:rFonts w:ascii="Times New Roman" w:eastAsia="Times New Roman" w:hAnsi="Times New Roman" w:cs="Times New Roman"/>
          <w:color w:val="000000"/>
          <w:sz w:val="18"/>
          <w:szCs w:val="18"/>
          <w:lang w:eastAsia="tr-TR"/>
        </w:rPr>
        <w:t>BİLGİ İÇİN İRTİBAT TELEFONU                </w:t>
      </w:r>
      <w:r w:rsidRPr="007D0BE7">
        <w:rPr>
          <w:rFonts w:ascii="Times New Roman" w:eastAsia="Times New Roman" w:hAnsi="Times New Roman" w:cs="Times New Roman"/>
          <w:color w:val="000000"/>
          <w:sz w:val="18"/>
          <w:lang w:eastAsia="tr-TR"/>
        </w:rPr>
        <w:t> </w:t>
      </w:r>
      <w:r w:rsidRPr="007D0BE7">
        <w:rPr>
          <w:rFonts w:ascii="Times New Roman" w:eastAsia="Times New Roman" w:hAnsi="Times New Roman" w:cs="Times New Roman"/>
          <w:color w:val="000000"/>
          <w:sz w:val="18"/>
          <w:szCs w:val="18"/>
          <w:lang w:eastAsia="tr-TR"/>
        </w:rPr>
        <w:t>: (322) 459 83 70 - 458 83 66</w:t>
      </w:r>
    </w:p>
    <w:p w:rsidR="007D59CF" w:rsidRDefault="007D59CF"/>
    <w:sectPr w:rsidR="007D59CF" w:rsidSect="007D0BE7">
      <w:pgSz w:w="16838" w:h="11906" w:orient="landscape"/>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10"/>
  <w:displayHorizontalDrawingGridEvery w:val="2"/>
  <w:characterSpacingControl w:val="doNotCompress"/>
  <w:compat/>
  <w:rsids>
    <w:rsidRoot w:val="007D0BE7"/>
    <w:rsid w:val="007D0BE7"/>
    <w:rsid w:val="007D59CF"/>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59CF"/>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spelle">
    <w:name w:val="spelle"/>
    <w:basedOn w:val="VarsaylanParagrafYazTipi"/>
    <w:rsid w:val="007D0BE7"/>
  </w:style>
  <w:style w:type="character" w:customStyle="1" w:styleId="apple-converted-space">
    <w:name w:val="apple-converted-space"/>
    <w:basedOn w:val="VarsaylanParagrafYazTipi"/>
    <w:rsid w:val="007D0BE7"/>
  </w:style>
  <w:style w:type="character" w:customStyle="1" w:styleId="grame">
    <w:name w:val="grame"/>
    <w:basedOn w:val="VarsaylanParagrafYazTipi"/>
    <w:rsid w:val="007D0BE7"/>
  </w:style>
</w:styles>
</file>

<file path=word/webSettings.xml><?xml version="1.0" encoding="utf-8"?>
<w:webSettings xmlns:r="http://schemas.openxmlformats.org/officeDocument/2006/relationships" xmlns:w="http://schemas.openxmlformats.org/wordprocessingml/2006/main">
  <w:divs>
    <w:div w:id="513884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575</Words>
  <Characters>3280</Characters>
  <Application>Microsoft Office Word</Application>
  <DocSecurity>0</DocSecurity>
  <Lines>27</Lines>
  <Paragraphs>7</Paragraphs>
  <ScaleCrop>false</ScaleCrop>
  <Company/>
  <LinksUpToDate>false</LinksUpToDate>
  <CharactersWithSpaces>3848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dcterms:created xsi:type="dcterms:W3CDTF">2017-01-05T06:08:00Z</dcterms:created>
  <dcterms:modified xsi:type="dcterms:W3CDTF">2017-01-05T06:09:00Z</dcterms:modified>
</cp:coreProperties>
</file>