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803" w:rsidRPr="00712803" w:rsidRDefault="00712803" w:rsidP="00712803">
      <w:pPr>
        <w:spacing w:after="0" w:line="240" w:lineRule="atLeast"/>
        <w:jc w:val="center"/>
        <w:rPr>
          <w:rFonts w:ascii="Times New Roman" w:eastAsia="Times New Roman" w:hAnsi="Times New Roman" w:cs="Times New Roman"/>
          <w:color w:val="000000"/>
          <w:sz w:val="20"/>
          <w:szCs w:val="20"/>
          <w:lang w:eastAsia="tr-TR"/>
        </w:rPr>
      </w:pPr>
      <w:r w:rsidRPr="00712803">
        <w:rPr>
          <w:rFonts w:ascii="Times New Roman" w:eastAsia="Times New Roman" w:hAnsi="Times New Roman" w:cs="Times New Roman"/>
          <w:color w:val="000000"/>
          <w:sz w:val="18"/>
          <w:szCs w:val="18"/>
          <w:lang w:eastAsia="tr-TR"/>
        </w:rPr>
        <w:t>TAŞINMAZ SATILACAKTIR</w:t>
      </w:r>
    </w:p>
    <w:p w:rsidR="00712803" w:rsidRPr="00712803" w:rsidRDefault="00712803" w:rsidP="00712803">
      <w:pPr>
        <w:spacing w:after="0" w:line="240" w:lineRule="atLeast"/>
        <w:ind w:firstLine="567"/>
        <w:jc w:val="both"/>
        <w:rPr>
          <w:rFonts w:ascii="Times New Roman" w:eastAsia="Times New Roman" w:hAnsi="Times New Roman" w:cs="Times New Roman"/>
          <w:color w:val="000000"/>
          <w:sz w:val="20"/>
          <w:szCs w:val="20"/>
          <w:lang w:eastAsia="tr-TR"/>
        </w:rPr>
      </w:pPr>
      <w:r w:rsidRPr="00712803">
        <w:rPr>
          <w:rFonts w:ascii="Times New Roman" w:eastAsia="Times New Roman" w:hAnsi="Times New Roman" w:cs="Times New Roman"/>
          <w:b/>
          <w:bCs/>
          <w:color w:val="0000CC"/>
          <w:sz w:val="18"/>
          <w:szCs w:val="18"/>
          <w:lang w:eastAsia="tr-TR"/>
        </w:rPr>
        <w:t>Soma Bel İnşaat Maden Tarım Gıda Sağlık Emlak Sanayi ve Ticaret Anonim Şirketinden:</w:t>
      </w:r>
    </w:p>
    <w:p w:rsidR="00712803" w:rsidRPr="00712803" w:rsidRDefault="00712803" w:rsidP="00712803">
      <w:pPr>
        <w:spacing w:after="0" w:line="240" w:lineRule="atLeast"/>
        <w:ind w:firstLine="567"/>
        <w:jc w:val="both"/>
        <w:rPr>
          <w:rFonts w:ascii="Times New Roman" w:eastAsia="Times New Roman" w:hAnsi="Times New Roman" w:cs="Times New Roman"/>
          <w:color w:val="000000"/>
          <w:sz w:val="20"/>
          <w:szCs w:val="20"/>
          <w:lang w:eastAsia="tr-TR"/>
        </w:rPr>
      </w:pPr>
      <w:r w:rsidRPr="00712803">
        <w:rPr>
          <w:rFonts w:ascii="Times New Roman" w:eastAsia="Times New Roman" w:hAnsi="Times New Roman" w:cs="Times New Roman"/>
          <w:color w:val="000000"/>
          <w:sz w:val="18"/>
          <w:szCs w:val="18"/>
          <w:lang w:eastAsia="tr-TR"/>
        </w:rPr>
        <w:t>1 - Mülkiyeti Soma Bel</w:t>
      </w:r>
      <w:r w:rsidRPr="00712803">
        <w:rPr>
          <w:rFonts w:ascii="Times New Roman" w:eastAsia="Times New Roman" w:hAnsi="Times New Roman" w:cs="Times New Roman"/>
          <w:color w:val="000000"/>
          <w:sz w:val="18"/>
          <w:lang w:eastAsia="tr-TR"/>
        </w:rPr>
        <w:t> A.Ş.’ye </w:t>
      </w:r>
      <w:r w:rsidRPr="00712803">
        <w:rPr>
          <w:rFonts w:ascii="Times New Roman" w:eastAsia="Times New Roman" w:hAnsi="Times New Roman" w:cs="Times New Roman"/>
          <w:color w:val="000000"/>
          <w:sz w:val="18"/>
          <w:szCs w:val="18"/>
          <w:lang w:eastAsia="tr-TR"/>
        </w:rPr>
        <w:t>ait, aşağıda mevkii, niteliği, muhammen bedeli ve geçici teminatı belirtilen taşınmaz, 2886 Sayılı Yasanın 45’inci Maddesi gereğince açık arttırma usulü ile satılacaktır.</w:t>
      </w:r>
    </w:p>
    <w:p w:rsidR="00712803" w:rsidRPr="00712803" w:rsidRDefault="00712803" w:rsidP="00712803">
      <w:pPr>
        <w:spacing w:after="0" w:line="240" w:lineRule="atLeast"/>
        <w:ind w:firstLine="567"/>
        <w:jc w:val="both"/>
        <w:rPr>
          <w:rFonts w:ascii="Times New Roman" w:eastAsia="Times New Roman" w:hAnsi="Times New Roman" w:cs="Times New Roman"/>
          <w:color w:val="000000"/>
          <w:sz w:val="20"/>
          <w:szCs w:val="20"/>
          <w:lang w:eastAsia="tr-TR"/>
        </w:rPr>
      </w:pPr>
      <w:r w:rsidRPr="00712803">
        <w:rPr>
          <w:rFonts w:ascii="Times New Roman" w:eastAsia="Times New Roman" w:hAnsi="Times New Roman" w:cs="Times New Roman"/>
          <w:color w:val="000000"/>
          <w:sz w:val="18"/>
          <w:szCs w:val="18"/>
          <w:lang w:eastAsia="tr-TR"/>
        </w:rPr>
        <w:t>2 - İhale 29 Aralık 2016 Perşembe günü, aşağıda belirtilen saatlerde Kurtuluş Mahallesi, Cengiz Topel Meydanı, No: 8 adresindeki Soma Belediye Hizmet Binasındaki Belediye Encümeni Toplantı Salonunda İhale Kurulu huzurunda yapılacaktır.</w:t>
      </w:r>
    </w:p>
    <w:p w:rsidR="00712803" w:rsidRPr="00712803" w:rsidRDefault="00712803" w:rsidP="00712803">
      <w:pPr>
        <w:spacing w:after="0" w:line="240" w:lineRule="atLeast"/>
        <w:ind w:firstLine="567"/>
        <w:jc w:val="both"/>
        <w:rPr>
          <w:rFonts w:ascii="Times New Roman" w:eastAsia="Times New Roman" w:hAnsi="Times New Roman" w:cs="Times New Roman"/>
          <w:color w:val="000000"/>
          <w:sz w:val="20"/>
          <w:szCs w:val="20"/>
          <w:lang w:eastAsia="tr-TR"/>
        </w:rPr>
      </w:pPr>
      <w:r w:rsidRPr="00712803">
        <w:rPr>
          <w:rFonts w:ascii="Times New Roman" w:eastAsia="Times New Roman" w:hAnsi="Times New Roman" w:cs="Times New Roman"/>
          <w:color w:val="000000"/>
          <w:sz w:val="18"/>
          <w:szCs w:val="18"/>
          <w:lang w:eastAsia="tr-TR"/>
        </w:rPr>
        <w:t>3 - İhaleye katılacaklardan (ihale şartnamesinin 3’üncü maddesinde belirtilen) istenecek belgeler:</w:t>
      </w:r>
    </w:p>
    <w:p w:rsidR="00712803" w:rsidRPr="00712803" w:rsidRDefault="00712803" w:rsidP="00712803">
      <w:pPr>
        <w:spacing w:after="0" w:line="240" w:lineRule="atLeast"/>
        <w:ind w:firstLine="567"/>
        <w:jc w:val="both"/>
        <w:rPr>
          <w:rFonts w:ascii="Times New Roman" w:eastAsia="Times New Roman" w:hAnsi="Times New Roman" w:cs="Times New Roman"/>
          <w:color w:val="000000"/>
          <w:sz w:val="20"/>
          <w:szCs w:val="20"/>
          <w:lang w:eastAsia="tr-TR"/>
        </w:rPr>
      </w:pPr>
      <w:r w:rsidRPr="00712803">
        <w:rPr>
          <w:rFonts w:ascii="Times New Roman" w:eastAsia="Times New Roman" w:hAnsi="Times New Roman" w:cs="Times New Roman"/>
          <w:color w:val="000000"/>
          <w:sz w:val="18"/>
          <w:szCs w:val="18"/>
          <w:lang w:eastAsia="tr-TR"/>
        </w:rPr>
        <w:t>a) Nüfus Kayıt Sureti, (ihale tarihinden önce en geç 30 gün içinde alınmış)</w:t>
      </w:r>
    </w:p>
    <w:p w:rsidR="00712803" w:rsidRPr="00712803" w:rsidRDefault="00712803" w:rsidP="00712803">
      <w:pPr>
        <w:spacing w:after="0" w:line="240" w:lineRule="atLeast"/>
        <w:ind w:firstLine="567"/>
        <w:jc w:val="both"/>
        <w:rPr>
          <w:rFonts w:ascii="Times New Roman" w:eastAsia="Times New Roman" w:hAnsi="Times New Roman" w:cs="Times New Roman"/>
          <w:color w:val="000000"/>
          <w:sz w:val="20"/>
          <w:szCs w:val="20"/>
          <w:lang w:eastAsia="tr-TR"/>
        </w:rPr>
      </w:pPr>
      <w:r w:rsidRPr="00712803">
        <w:rPr>
          <w:rFonts w:ascii="Times New Roman" w:eastAsia="Times New Roman" w:hAnsi="Times New Roman" w:cs="Times New Roman"/>
          <w:color w:val="000000"/>
          <w:sz w:val="18"/>
          <w:szCs w:val="18"/>
          <w:lang w:eastAsia="tr-TR"/>
        </w:rPr>
        <w:t>b) Kanuni</w:t>
      </w:r>
      <w:r w:rsidRPr="00712803">
        <w:rPr>
          <w:rFonts w:ascii="Times New Roman" w:eastAsia="Times New Roman" w:hAnsi="Times New Roman" w:cs="Times New Roman"/>
          <w:color w:val="000000"/>
          <w:sz w:val="18"/>
          <w:lang w:eastAsia="tr-TR"/>
        </w:rPr>
        <w:t> </w:t>
      </w:r>
      <w:proofErr w:type="gramStart"/>
      <w:r w:rsidRPr="00712803">
        <w:rPr>
          <w:rFonts w:ascii="Times New Roman" w:eastAsia="Times New Roman" w:hAnsi="Times New Roman" w:cs="Times New Roman"/>
          <w:color w:val="000000"/>
          <w:sz w:val="18"/>
          <w:lang w:eastAsia="tr-TR"/>
        </w:rPr>
        <w:t>ikametgah</w:t>
      </w:r>
      <w:proofErr w:type="gramEnd"/>
      <w:r w:rsidRPr="00712803">
        <w:rPr>
          <w:rFonts w:ascii="Times New Roman" w:eastAsia="Times New Roman" w:hAnsi="Times New Roman" w:cs="Times New Roman"/>
          <w:color w:val="000000"/>
          <w:sz w:val="18"/>
          <w:lang w:eastAsia="tr-TR"/>
        </w:rPr>
        <w:t> </w:t>
      </w:r>
      <w:r w:rsidRPr="00712803">
        <w:rPr>
          <w:rFonts w:ascii="Times New Roman" w:eastAsia="Times New Roman" w:hAnsi="Times New Roman" w:cs="Times New Roman"/>
          <w:color w:val="000000"/>
          <w:sz w:val="18"/>
          <w:szCs w:val="18"/>
          <w:lang w:eastAsia="tr-TR"/>
        </w:rPr>
        <w:t>belgesi, (ihale tarihinden önce en geç 30 gün içinde alınmış)</w:t>
      </w:r>
    </w:p>
    <w:p w:rsidR="00712803" w:rsidRPr="00712803" w:rsidRDefault="00712803" w:rsidP="00712803">
      <w:pPr>
        <w:spacing w:after="0" w:line="240" w:lineRule="atLeast"/>
        <w:ind w:firstLine="567"/>
        <w:jc w:val="both"/>
        <w:rPr>
          <w:rFonts w:ascii="Times New Roman" w:eastAsia="Times New Roman" w:hAnsi="Times New Roman" w:cs="Times New Roman"/>
          <w:color w:val="000000"/>
          <w:sz w:val="20"/>
          <w:szCs w:val="20"/>
          <w:lang w:eastAsia="tr-TR"/>
        </w:rPr>
      </w:pPr>
      <w:r w:rsidRPr="00712803">
        <w:rPr>
          <w:rFonts w:ascii="Times New Roman" w:eastAsia="Times New Roman" w:hAnsi="Times New Roman" w:cs="Times New Roman"/>
          <w:color w:val="000000"/>
          <w:sz w:val="18"/>
          <w:szCs w:val="18"/>
          <w:lang w:eastAsia="tr-TR"/>
        </w:rPr>
        <w:t>c) Geçici teminatı yatırdığına dair banka</w:t>
      </w:r>
      <w:r w:rsidRPr="00712803">
        <w:rPr>
          <w:rFonts w:ascii="Times New Roman" w:eastAsia="Times New Roman" w:hAnsi="Times New Roman" w:cs="Times New Roman"/>
          <w:color w:val="000000"/>
          <w:sz w:val="18"/>
          <w:lang w:eastAsia="tr-TR"/>
        </w:rPr>
        <w:t> </w:t>
      </w:r>
      <w:proofErr w:type="gramStart"/>
      <w:r w:rsidRPr="00712803">
        <w:rPr>
          <w:rFonts w:ascii="Times New Roman" w:eastAsia="Times New Roman" w:hAnsi="Times New Roman" w:cs="Times New Roman"/>
          <w:color w:val="000000"/>
          <w:sz w:val="18"/>
          <w:lang w:eastAsia="tr-TR"/>
        </w:rPr>
        <w:t>dekontu</w:t>
      </w:r>
      <w:proofErr w:type="gramEnd"/>
      <w:r w:rsidRPr="00712803">
        <w:rPr>
          <w:rFonts w:ascii="Times New Roman" w:eastAsia="Times New Roman" w:hAnsi="Times New Roman" w:cs="Times New Roman"/>
          <w:color w:val="000000"/>
          <w:sz w:val="18"/>
          <w:lang w:eastAsia="tr-TR"/>
        </w:rPr>
        <w:t> </w:t>
      </w:r>
      <w:r w:rsidRPr="00712803">
        <w:rPr>
          <w:rFonts w:ascii="Times New Roman" w:eastAsia="Times New Roman" w:hAnsi="Times New Roman" w:cs="Times New Roman"/>
          <w:color w:val="000000"/>
          <w:sz w:val="18"/>
          <w:szCs w:val="18"/>
          <w:lang w:eastAsia="tr-TR"/>
        </w:rPr>
        <w:t>veya Banka teminat mektubu.</w:t>
      </w:r>
    </w:p>
    <w:p w:rsidR="00712803" w:rsidRPr="00712803" w:rsidRDefault="00712803" w:rsidP="00712803">
      <w:pPr>
        <w:spacing w:after="0" w:line="240" w:lineRule="atLeast"/>
        <w:ind w:firstLine="567"/>
        <w:jc w:val="both"/>
        <w:rPr>
          <w:rFonts w:ascii="Times New Roman" w:eastAsia="Times New Roman" w:hAnsi="Times New Roman" w:cs="Times New Roman"/>
          <w:color w:val="000000"/>
          <w:sz w:val="20"/>
          <w:szCs w:val="20"/>
          <w:lang w:eastAsia="tr-TR"/>
        </w:rPr>
      </w:pPr>
      <w:r w:rsidRPr="00712803">
        <w:rPr>
          <w:rFonts w:ascii="Times New Roman" w:eastAsia="Times New Roman" w:hAnsi="Times New Roman" w:cs="Times New Roman"/>
          <w:color w:val="000000"/>
          <w:sz w:val="18"/>
          <w:szCs w:val="18"/>
          <w:lang w:eastAsia="tr-TR"/>
        </w:rPr>
        <w:t>d) Her sayfası imzalı İhale Şartnamesi.</w:t>
      </w:r>
    </w:p>
    <w:p w:rsidR="00712803" w:rsidRPr="00712803" w:rsidRDefault="00712803" w:rsidP="00712803">
      <w:pPr>
        <w:spacing w:after="0" w:line="240" w:lineRule="atLeast"/>
        <w:ind w:firstLine="567"/>
        <w:jc w:val="both"/>
        <w:rPr>
          <w:rFonts w:ascii="Times New Roman" w:eastAsia="Times New Roman" w:hAnsi="Times New Roman" w:cs="Times New Roman"/>
          <w:color w:val="000000"/>
          <w:sz w:val="20"/>
          <w:szCs w:val="20"/>
          <w:lang w:eastAsia="tr-TR"/>
        </w:rPr>
      </w:pPr>
      <w:r w:rsidRPr="00712803">
        <w:rPr>
          <w:rFonts w:ascii="Times New Roman" w:eastAsia="Times New Roman" w:hAnsi="Times New Roman" w:cs="Times New Roman"/>
          <w:color w:val="000000"/>
          <w:sz w:val="18"/>
          <w:szCs w:val="18"/>
          <w:lang w:eastAsia="tr-TR"/>
        </w:rPr>
        <w:t>e) Tüzel kişilerde ise, yukarıdaki şartlardan ayrı olarak, idare merkezlerinin bulunduğu yer mahkemesinden veya siciline kayıtlı bulunduğu ticaret veya sanayi odasından veya benzeri bir makamdan ihalenin yapıldığı yıl içinde alınmış tüzel kişiliğin sicile kayıtlı olduğuna dair belge (aslı veya noter onaylı örneği) ile tüzel kişilik adına ihaleye katılacak veya teklifte bulunacak kişilerin tüzel kişiliği temsile yetkili olduklarının gösterir noterlikçe tasdik edilmiş imza sirküleri ve varsa</w:t>
      </w:r>
      <w:r w:rsidRPr="00712803">
        <w:rPr>
          <w:rFonts w:ascii="Times New Roman" w:eastAsia="Times New Roman" w:hAnsi="Times New Roman" w:cs="Times New Roman"/>
          <w:color w:val="000000"/>
          <w:sz w:val="18"/>
          <w:lang w:eastAsia="tr-TR"/>
        </w:rPr>
        <w:t> </w:t>
      </w:r>
      <w:proofErr w:type="gramStart"/>
      <w:r w:rsidRPr="00712803">
        <w:rPr>
          <w:rFonts w:ascii="Times New Roman" w:eastAsia="Times New Roman" w:hAnsi="Times New Roman" w:cs="Times New Roman"/>
          <w:color w:val="000000"/>
          <w:sz w:val="18"/>
          <w:lang w:eastAsia="tr-TR"/>
        </w:rPr>
        <w:t>vekaletname</w:t>
      </w:r>
      <w:proofErr w:type="gramEnd"/>
      <w:r w:rsidRPr="00712803">
        <w:rPr>
          <w:rFonts w:ascii="Times New Roman" w:eastAsia="Times New Roman" w:hAnsi="Times New Roman" w:cs="Times New Roman"/>
          <w:color w:val="000000"/>
          <w:sz w:val="18"/>
          <w:lang w:eastAsia="tr-TR"/>
        </w:rPr>
        <w:t> </w:t>
      </w:r>
      <w:r w:rsidRPr="00712803">
        <w:rPr>
          <w:rFonts w:ascii="Times New Roman" w:eastAsia="Times New Roman" w:hAnsi="Times New Roman" w:cs="Times New Roman"/>
          <w:color w:val="000000"/>
          <w:sz w:val="18"/>
          <w:szCs w:val="18"/>
          <w:lang w:eastAsia="tr-TR"/>
        </w:rPr>
        <w:t>(Noter Onaylı)</w:t>
      </w:r>
    </w:p>
    <w:p w:rsidR="00712803" w:rsidRPr="00712803" w:rsidRDefault="00712803" w:rsidP="00712803">
      <w:pPr>
        <w:spacing w:after="0" w:line="240" w:lineRule="atLeast"/>
        <w:ind w:firstLine="567"/>
        <w:jc w:val="both"/>
        <w:rPr>
          <w:rFonts w:ascii="Times New Roman" w:eastAsia="Times New Roman" w:hAnsi="Times New Roman" w:cs="Times New Roman"/>
          <w:color w:val="000000"/>
          <w:sz w:val="20"/>
          <w:szCs w:val="20"/>
          <w:lang w:eastAsia="tr-TR"/>
        </w:rPr>
      </w:pPr>
      <w:r w:rsidRPr="00712803">
        <w:rPr>
          <w:rFonts w:ascii="Times New Roman" w:eastAsia="Times New Roman" w:hAnsi="Times New Roman" w:cs="Times New Roman"/>
          <w:color w:val="000000"/>
          <w:sz w:val="18"/>
          <w:szCs w:val="18"/>
          <w:lang w:eastAsia="tr-TR"/>
        </w:rPr>
        <w:t>f) İhaleye gireceklerin istenilen belgeleri en geç ihale günü saat 12.00’e kadar Soma Belediyesi 2. Kat Soma Bel.</w:t>
      </w:r>
      <w:r w:rsidRPr="00712803">
        <w:rPr>
          <w:rFonts w:ascii="Times New Roman" w:eastAsia="Times New Roman" w:hAnsi="Times New Roman" w:cs="Times New Roman"/>
          <w:color w:val="000000"/>
          <w:sz w:val="18"/>
          <w:lang w:eastAsia="tr-TR"/>
        </w:rPr>
        <w:t> A.Ş.’ne </w:t>
      </w:r>
      <w:r w:rsidRPr="00712803">
        <w:rPr>
          <w:rFonts w:ascii="Times New Roman" w:eastAsia="Times New Roman" w:hAnsi="Times New Roman" w:cs="Times New Roman"/>
          <w:color w:val="000000"/>
          <w:sz w:val="18"/>
          <w:szCs w:val="18"/>
          <w:lang w:eastAsia="tr-TR"/>
        </w:rPr>
        <w:t>teslim etmeleri gerekmektedir.</w:t>
      </w:r>
    </w:p>
    <w:p w:rsidR="00712803" w:rsidRPr="00712803" w:rsidRDefault="00712803" w:rsidP="00712803">
      <w:pPr>
        <w:spacing w:after="0" w:line="240" w:lineRule="atLeast"/>
        <w:ind w:firstLine="567"/>
        <w:jc w:val="both"/>
        <w:rPr>
          <w:rFonts w:ascii="Times New Roman" w:eastAsia="Times New Roman" w:hAnsi="Times New Roman" w:cs="Times New Roman"/>
          <w:color w:val="000000"/>
          <w:sz w:val="20"/>
          <w:szCs w:val="20"/>
          <w:lang w:eastAsia="tr-TR"/>
        </w:rPr>
      </w:pPr>
      <w:r w:rsidRPr="00712803">
        <w:rPr>
          <w:rFonts w:ascii="Times New Roman" w:eastAsia="Times New Roman" w:hAnsi="Times New Roman" w:cs="Times New Roman"/>
          <w:color w:val="000000"/>
          <w:sz w:val="18"/>
          <w:szCs w:val="18"/>
          <w:lang w:eastAsia="tr-TR"/>
        </w:rPr>
        <w:t>4 - İhale Kurulu İhaleyi yapıp yapmamakta serbesttir.</w:t>
      </w:r>
    </w:p>
    <w:p w:rsidR="00712803" w:rsidRPr="00712803" w:rsidRDefault="00712803" w:rsidP="00712803">
      <w:pPr>
        <w:spacing w:after="0" w:line="240" w:lineRule="atLeast"/>
        <w:ind w:firstLine="567"/>
        <w:jc w:val="both"/>
        <w:rPr>
          <w:rFonts w:ascii="Times New Roman" w:eastAsia="Times New Roman" w:hAnsi="Times New Roman" w:cs="Times New Roman"/>
          <w:color w:val="000000"/>
          <w:sz w:val="20"/>
          <w:szCs w:val="20"/>
          <w:lang w:eastAsia="tr-TR"/>
        </w:rPr>
      </w:pPr>
      <w:r w:rsidRPr="00712803">
        <w:rPr>
          <w:rFonts w:ascii="Times New Roman" w:eastAsia="Times New Roman" w:hAnsi="Times New Roman" w:cs="Times New Roman"/>
          <w:color w:val="000000"/>
          <w:sz w:val="18"/>
          <w:szCs w:val="18"/>
          <w:lang w:eastAsia="tr-TR"/>
        </w:rPr>
        <w:t>5 - İhale ile ilgili Şartname Soma Bel.</w:t>
      </w:r>
      <w:r w:rsidRPr="00712803">
        <w:rPr>
          <w:rFonts w:ascii="Times New Roman" w:eastAsia="Times New Roman" w:hAnsi="Times New Roman" w:cs="Times New Roman"/>
          <w:color w:val="000000"/>
          <w:sz w:val="18"/>
          <w:lang w:eastAsia="tr-TR"/>
        </w:rPr>
        <w:t> A.Ş.’den </w:t>
      </w:r>
      <w:r w:rsidRPr="00712803">
        <w:rPr>
          <w:rFonts w:ascii="Times New Roman" w:eastAsia="Times New Roman" w:hAnsi="Times New Roman" w:cs="Times New Roman"/>
          <w:color w:val="000000"/>
          <w:sz w:val="18"/>
          <w:szCs w:val="18"/>
          <w:lang w:eastAsia="tr-TR"/>
        </w:rPr>
        <w:t>temin</w:t>
      </w:r>
      <w:r w:rsidRPr="00712803">
        <w:rPr>
          <w:rFonts w:ascii="Times New Roman" w:eastAsia="Times New Roman" w:hAnsi="Times New Roman" w:cs="Times New Roman"/>
          <w:color w:val="000000"/>
          <w:sz w:val="18"/>
          <w:lang w:eastAsia="tr-TR"/>
        </w:rPr>
        <w:t> edilebilinir</w:t>
      </w:r>
      <w:r w:rsidRPr="00712803">
        <w:rPr>
          <w:rFonts w:ascii="Times New Roman" w:eastAsia="Times New Roman" w:hAnsi="Times New Roman" w:cs="Times New Roman"/>
          <w:color w:val="000000"/>
          <w:sz w:val="18"/>
          <w:szCs w:val="18"/>
          <w:lang w:eastAsia="tr-TR"/>
        </w:rPr>
        <w:t>.</w:t>
      </w:r>
    </w:p>
    <w:p w:rsidR="00712803" w:rsidRPr="00712803" w:rsidRDefault="00712803" w:rsidP="00712803">
      <w:pPr>
        <w:spacing w:after="0" w:line="240" w:lineRule="atLeast"/>
        <w:ind w:firstLine="567"/>
        <w:jc w:val="both"/>
        <w:rPr>
          <w:rFonts w:ascii="Times New Roman" w:eastAsia="Times New Roman" w:hAnsi="Times New Roman" w:cs="Times New Roman"/>
          <w:color w:val="000000"/>
          <w:sz w:val="20"/>
          <w:szCs w:val="20"/>
          <w:lang w:eastAsia="tr-TR"/>
        </w:rPr>
      </w:pPr>
      <w:r w:rsidRPr="00712803">
        <w:rPr>
          <w:rFonts w:ascii="Times New Roman" w:eastAsia="Times New Roman" w:hAnsi="Times New Roman" w:cs="Times New Roman"/>
          <w:color w:val="000000"/>
          <w:sz w:val="18"/>
          <w:szCs w:val="18"/>
          <w:lang w:eastAsia="tr-TR"/>
        </w:rPr>
        <w:t>Satışı yapılacak taşınmazlar aşağıda belirtilmiştir.</w:t>
      </w:r>
    </w:p>
    <w:p w:rsidR="00712803" w:rsidRPr="00712803" w:rsidRDefault="00712803" w:rsidP="00712803">
      <w:pPr>
        <w:spacing w:after="0" w:line="240" w:lineRule="atLeast"/>
        <w:ind w:firstLine="567"/>
        <w:jc w:val="both"/>
        <w:rPr>
          <w:rFonts w:ascii="Times New Roman" w:eastAsia="Times New Roman" w:hAnsi="Times New Roman" w:cs="Times New Roman"/>
          <w:color w:val="000000"/>
          <w:sz w:val="20"/>
          <w:szCs w:val="20"/>
          <w:lang w:eastAsia="tr-TR"/>
        </w:rPr>
      </w:pPr>
      <w:r w:rsidRPr="00712803">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925"/>
        <w:gridCol w:w="807"/>
        <w:gridCol w:w="866"/>
        <w:gridCol w:w="752"/>
        <w:gridCol w:w="608"/>
        <w:gridCol w:w="749"/>
        <w:gridCol w:w="1364"/>
        <w:gridCol w:w="2088"/>
        <w:gridCol w:w="1303"/>
        <w:gridCol w:w="1148"/>
        <w:gridCol w:w="730"/>
      </w:tblGrid>
      <w:tr w:rsidR="00712803" w:rsidRPr="00712803" w:rsidTr="00712803">
        <w:trPr>
          <w:trHeight w:val="20"/>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Mevkii</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Niteliği</w:t>
            </w:r>
          </w:p>
        </w:tc>
        <w:tc>
          <w:tcPr>
            <w:tcW w:w="8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Mevki</w:t>
            </w:r>
          </w:p>
        </w:tc>
        <w:tc>
          <w:tcPr>
            <w:tcW w:w="9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Arsa Payı</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Ada</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Parsel</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Yüzölçümü m²</w:t>
            </w:r>
          </w:p>
        </w:tc>
        <w:tc>
          <w:tcPr>
            <w:tcW w:w="31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Muhammen Bedel (%18 KDV Hariç)</w:t>
            </w:r>
          </w:p>
        </w:tc>
        <w:tc>
          <w:tcPr>
            <w:tcW w:w="17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%3 Geçici Teminatı</w:t>
            </w:r>
          </w:p>
        </w:tc>
        <w:tc>
          <w:tcPr>
            <w:tcW w:w="14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Şartname Bedeli</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İhale Saati</w:t>
            </w:r>
          </w:p>
        </w:tc>
      </w:tr>
      <w:tr w:rsidR="00712803" w:rsidRPr="00712803" w:rsidTr="00712803">
        <w:trPr>
          <w:trHeight w:val="20"/>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Avdan Mah.</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Arsa</w:t>
            </w:r>
          </w:p>
        </w:tc>
        <w:tc>
          <w:tcPr>
            <w:tcW w:w="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proofErr w:type="spellStart"/>
            <w:r w:rsidRPr="00712803">
              <w:rPr>
                <w:rFonts w:ascii="Times New Roman" w:eastAsia="Times New Roman" w:hAnsi="Times New Roman" w:cs="Times New Roman"/>
                <w:sz w:val="18"/>
                <w:lang w:eastAsia="tr-TR"/>
              </w:rPr>
              <w:t>Adayaka</w:t>
            </w:r>
            <w:proofErr w:type="spellEnd"/>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Tam</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1865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15.999,86</w:t>
            </w:r>
          </w:p>
        </w:tc>
        <w:tc>
          <w:tcPr>
            <w:tcW w:w="31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2.799.975,50 TL</w:t>
            </w:r>
          </w:p>
        </w:tc>
        <w:tc>
          <w:tcPr>
            <w:tcW w:w="17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84.000,00 TL</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100,00 TL</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2803" w:rsidRPr="00712803" w:rsidRDefault="00712803" w:rsidP="00712803">
            <w:pPr>
              <w:spacing w:after="0" w:line="20" w:lineRule="atLeast"/>
              <w:jc w:val="center"/>
              <w:rPr>
                <w:rFonts w:ascii="Times New Roman" w:eastAsia="Times New Roman" w:hAnsi="Times New Roman" w:cs="Times New Roman"/>
                <w:sz w:val="20"/>
                <w:szCs w:val="20"/>
                <w:lang w:eastAsia="tr-TR"/>
              </w:rPr>
            </w:pPr>
            <w:r w:rsidRPr="00712803">
              <w:rPr>
                <w:rFonts w:ascii="Times New Roman" w:eastAsia="Times New Roman" w:hAnsi="Times New Roman" w:cs="Times New Roman"/>
                <w:sz w:val="18"/>
                <w:szCs w:val="18"/>
                <w:lang w:eastAsia="tr-TR"/>
              </w:rPr>
              <w:t>14.30</w:t>
            </w:r>
          </w:p>
        </w:tc>
      </w:tr>
    </w:tbl>
    <w:p w:rsidR="00712803" w:rsidRPr="00712803" w:rsidRDefault="00712803" w:rsidP="00712803">
      <w:pPr>
        <w:spacing w:before="30" w:after="0" w:line="240" w:lineRule="atLeast"/>
        <w:ind w:firstLine="567"/>
        <w:jc w:val="right"/>
        <w:rPr>
          <w:rFonts w:ascii="Times New Roman" w:eastAsia="Times New Roman" w:hAnsi="Times New Roman" w:cs="Times New Roman"/>
          <w:color w:val="000000"/>
          <w:sz w:val="20"/>
          <w:szCs w:val="20"/>
          <w:lang w:eastAsia="tr-TR"/>
        </w:rPr>
      </w:pPr>
      <w:r w:rsidRPr="00712803">
        <w:rPr>
          <w:rFonts w:ascii="Times New Roman" w:eastAsia="Times New Roman" w:hAnsi="Times New Roman" w:cs="Times New Roman"/>
          <w:color w:val="000000"/>
          <w:sz w:val="18"/>
          <w:szCs w:val="18"/>
          <w:lang w:eastAsia="tr-TR"/>
        </w:rPr>
        <w:t>10625/1-1</w:t>
      </w:r>
    </w:p>
    <w:p w:rsidR="00712803" w:rsidRPr="00712803" w:rsidRDefault="00712803" w:rsidP="00712803">
      <w:pPr>
        <w:spacing w:after="0" w:line="240" w:lineRule="atLeast"/>
        <w:rPr>
          <w:rFonts w:ascii="Times New Roman" w:eastAsia="Times New Roman" w:hAnsi="Times New Roman" w:cs="Times New Roman"/>
          <w:color w:val="000000"/>
          <w:sz w:val="27"/>
          <w:szCs w:val="27"/>
          <w:lang w:eastAsia="tr-TR"/>
        </w:rPr>
      </w:pPr>
      <w:hyperlink r:id="rId4" w:anchor="_top" w:history="1">
        <w:r w:rsidRPr="00712803">
          <w:rPr>
            <w:rFonts w:ascii="Arial" w:eastAsia="Times New Roman" w:hAnsi="Arial" w:cs="Arial"/>
            <w:color w:val="800080"/>
            <w:sz w:val="28"/>
            <w:u w:val="single"/>
            <w:lang w:val="en-US" w:eastAsia="tr-TR"/>
          </w:rPr>
          <w:t>▲</w:t>
        </w:r>
      </w:hyperlink>
    </w:p>
    <w:p w:rsidR="0038522C" w:rsidRDefault="0038522C"/>
    <w:sectPr w:rsidR="0038522C" w:rsidSect="0071280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712803"/>
    <w:rsid w:val="0038522C"/>
    <w:rsid w:val="007128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22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12803"/>
  </w:style>
  <w:style w:type="character" w:customStyle="1" w:styleId="spelle">
    <w:name w:val="spelle"/>
    <w:basedOn w:val="VarsaylanParagrafYazTipi"/>
    <w:rsid w:val="00712803"/>
  </w:style>
  <w:style w:type="character" w:customStyle="1" w:styleId="grame">
    <w:name w:val="grame"/>
    <w:basedOn w:val="VarsaylanParagrafYazTipi"/>
    <w:rsid w:val="00712803"/>
  </w:style>
  <w:style w:type="paragraph" w:styleId="NormalWeb">
    <w:name w:val="Normal (Web)"/>
    <w:basedOn w:val="Normal"/>
    <w:uiPriority w:val="99"/>
    <w:semiHidden/>
    <w:unhideWhenUsed/>
    <w:rsid w:val="007128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12803"/>
    <w:rPr>
      <w:color w:val="0000FF"/>
      <w:u w:val="single"/>
    </w:rPr>
  </w:style>
</w:styles>
</file>

<file path=word/webSettings.xml><?xml version="1.0" encoding="utf-8"?>
<w:webSettings xmlns:r="http://schemas.openxmlformats.org/officeDocument/2006/relationships" xmlns:w="http://schemas.openxmlformats.org/wordprocessingml/2006/main">
  <w:divs>
    <w:div w:id="5085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2/20161206-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2016-12-06T05:44:00Z</dcterms:created>
  <dcterms:modified xsi:type="dcterms:W3CDTF">2016-12-06T05:44:00Z</dcterms:modified>
</cp:coreProperties>
</file>