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549C" w:rsidRPr="00F5549C" w:rsidRDefault="00F5549C" w:rsidP="00F5549C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ARSALAR SATILACAKTIR</w:t>
      </w:r>
    </w:p>
    <w:p w:rsidR="00F5549C" w:rsidRPr="00F5549C" w:rsidRDefault="00F5549C" w:rsidP="00F5549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b/>
          <w:bCs/>
          <w:color w:val="0000CC"/>
          <w:sz w:val="18"/>
          <w:szCs w:val="18"/>
          <w:lang w:eastAsia="tr-TR"/>
        </w:rPr>
        <w:t>Kızılcahamam Belediye Başkanlığından:</w:t>
      </w:r>
    </w:p>
    <w:p w:rsidR="00F5549C" w:rsidRPr="00F5549C" w:rsidRDefault="00F5549C" w:rsidP="00F5549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Mülkiyeti Belediyemize ait</w:t>
      </w:r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 </w:t>
      </w:r>
      <w:proofErr w:type="spellStart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Kuşçuviran</w:t>
      </w:r>
      <w:proofErr w:type="spellEnd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 </w:t>
      </w: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Mahallesinde bulunan aşağıda ada, parsel ve miktarı belirtilen taşınmaz mallar 15.11.2016 tarih ve 260 sayılı Encümen kararı ile 2886</w:t>
      </w:r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 S.</w:t>
      </w:r>
      <w:proofErr w:type="spellStart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K’nun</w:t>
      </w:r>
      <w:proofErr w:type="spellEnd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 </w:t>
      </w: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45. maddesine göre 10.01.2017, 11.01.2017 ve 12.01.2017 tarihlerinde saat:</w:t>
      </w:r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 </w:t>
      </w:r>
      <w:proofErr w:type="gramStart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11:00</w:t>
      </w:r>
      <w:proofErr w:type="gramEnd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 </w:t>
      </w: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ve 16:45 saatleri arasında Belediye Encümen Toplantı Salonunda Belediye Encümeni huzurunda ihalesi yapılacak olup, ihaleye ait şartname bedeli mukabilinde Tahakkuk Tahsilat Şefliğinden alınabilir.</w:t>
      </w:r>
    </w:p>
    <w:p w:rsidR="00F5549C" w:rsidRPr="00F5549C" w:rsidRDefault="00F5549C" w:rsidP="00F5549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İlgililere ilan olunur.</w:t>
      </w:r>
    </w:p>
    <w:p w:rsidR="00F5549C" w:rsidRPr="00F5549C" w:rsidRDefault="00F5549C" w:rsidP="00F5549C">
      <w:pPr>
        <w:spacing w:after="0" w:line="240" w:lineRule="atLeast"/>
        <w:ind w:firstLine="2835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KIZILCAHAMAM BELEDİYESİNCE 10.01.2017 TARİHİNDE SATIŞA SUNULAN ARSALAR</w:t>
      </w:r>
    </w:p>
    <w:tbl>
      <w:tblPr>
        <w:tblW w:w="11512" w:type="dxa"/>
        <w:tblInd w:w="529" w:type="dxa"/>
        <w:tblCellMar>
          <w:left w:w="0" w:type="dxa"/>
          <w:right w:w="0" w:type="dxa"/>
        </w:tblCellMar>
        <w:tblLook w:val="04A0"/>
      </w:tblPr>
      <w:tblGrid>
        <w:gridCol w:w="847"/>
        <w:gridCol w:w="1071"/>
        <w:gridCol w:w="1835"/>
        <w:gridCol w:w="2329"/>
        <w:gridCol w:w="2000"/>
        <w:gridCol w:w="1673"/>
        <w:gridCol w:w="1757"/>
      </w:tblGrid>
      <w:tr w:rsidR="00F5549C" w:rsidRPr="00F5549C" w:rsidTr="00F5549C">
        <w:trPr>
          <w:trHeight w:val="20"/>
        </w:trPr>
        <w:tc>
          <w:tcPr>
            <w:tcW w:w="847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</w:t>
            </w:r>
          </w:p>
        </w:tc>
        <w:tc>
          <w:tcPr>
            <w:tcW w:w="1071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Parsel</w:t>
            </w:r>
          </w:p>
        </w:tc>
        <w:tc>
          <w:tcPr>
            <w:tcW w:w="1835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tr-TR"/>
              </w:rPr>
              <w:t>2</w:t>
            </w:r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 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Yüzölçümü</w:t>
            </w:r>
          </w:p>
        </w:tc>
        <w:tc>
          <w:tcPr>
            <w:tcW w:w="232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tr-TR"/>
              </w:rPr>
              <w:t>2</w:t>
            </w:r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 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Muhammen Bedel</w:t>
            </w:r>
          </w:p>
        </w:tc>
        <w:tc>
          <w:tcPr>
            <w:tcW w:w="200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İhale Tarihi</w:t>
            </w:r>
          </w:p>
        </w:tc>
        <w:tc>
          <w:tcPr>
            <w:tcW w:w="16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Saati</w:t>
            </w:r>
          </w:p>
        </w:tc>
        <w:tc>
          <w:tcPr>
            <w:tcW w:w="175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Geç. Teminat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437.00.TL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437.00.TL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437.00.TL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577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450.00.TL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658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434.00.TL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391.00.TL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610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403.00.TL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528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349.00.TL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490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324.00.TL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392.00.TL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1151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KIZILCAHAMAM BELEDİYESİNCE 11.01.2017 TARİHİNDE SATIŞA SUNULAN ARSALAR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Parsel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tr-TR"/>
              </w:rPr>
              <w:t>2</w:t>
            </w:r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 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Yüzölçümü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tr-TR"/>
              </w:rPr>
              <w:t>2</w:t>
            </w:r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 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Muhammen Bedel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İhale Tarihi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Saati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Geç. Teminat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954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630.00.TL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462.00.TL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376.00.TL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560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896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592.00.TL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613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405.00.TL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110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714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471.00.TL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581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24.00-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418.00.TL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24.00-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376.00.TL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536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24.00-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386.00.TL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532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24.00-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383.00.TL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24.00-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548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24.00-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395.00.TL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623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24.00-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448.00.TL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11512" w:type="dxa"/>
            <w:gridSpan w:val="7"/>
            <w:tcBorders>
              <w:top w:val="nil"/>
              <w:left w:val="nil"/>
              <w:bottom w:val="single" w:sz="8" w:space="0" w:color="auto"/>
              <w:right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KIZILCAHAMAM BELEDİYESİNCE 12.01.2017 TARİHİNDE SATIŞA SUNULAN ARSALAR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Parsel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tr-TR"/>
              </w:rPr>
              <w:t>2</w:t>
            </w:r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 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Yüzölçümü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tr-TR"/>
              </w:rPr>
              <w:t>2</w:t>
            </w:r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 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Muhammen Bedel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İhale Tarihi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Saati</w:t>
            </w:r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Geç. Teminat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549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395.00.TL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413.00.TL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644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464.00.TL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594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428.00.TL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111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579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24.00.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417.00.TL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527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411.00.TL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516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403.00.TL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390.00.TL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483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377.00.TL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466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364.00.TL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443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346.00.TL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430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335.00.TL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466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16:00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364.00.TL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484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16:15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377.00.TL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503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16:30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393.00.TL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16:45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406.00.TL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84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112</w:t>
            </w:r>
          </w:p>
        </w:tc>
        <w:tc>
          <w:tcPr>
            <w:tcW w:w="1071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</w:t>
            </w:r>
          </w:p>
        </w:tc>
        <w:tc>
          <w:tcPr>
            <w:tcW w:w="183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520</w:t>
            </w:r>
          </w:p>
        </w:tc>
        <w:tc>
          <w:tcPr>
            <w:tcW w:w="232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26.00. TL+KDV</w:t>
            </w:r>
          </w:p>
        </w:tc>
        <w:tc>
          <w:tcPr>
            <w:tcW w:w="200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12.01.2017</w:t>
            </w:r>
          </w:p>
        </w:tc>
        <w:tc>
          <w:tcPr>
            <w:tcW w:w="167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16:55</w:t>
            </w:r>
            <w:proofErr w:type="gramEnd"/>
          </w:p>
        </w:tc>
        <w:tc>
          <w:tcPr>
            <w:tcW w:w="175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406.00.TL</w:t>
            </w:r>
          </w:p>
        </w:tc>
      </w:tr>
    </w:tbl>
    <w:p w:rsidR="00F5549C" w:rsidRPr="00F5549C" w:rsidRDefault="00F5549C" w:rsidP="00F5549C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11106/1-1</w:t>
      </w:r>
    </w:p>
    <w:p w:rsidR="00F5549C" w:rsidRPr="00F5549C" w:rsidRDefault="00F5549C" w:rsidP="00F5549C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hyperlink r:id="rId4" w:anchor="_top" w:history="1">
        <w:r w:rsidRPr="00F5549C">
          <w:rPr>
            <w:rFonts w:ascii="Arial" w:eastAsia="Times New Roman" w:hAnsi="Arial" w:cs="Arial"/>
            <w:color w:val="800080"/>
            <w:sz w:val="28"/>
            <w:lang w:val="en-US" w:eastAsia="tr-TR"/>
          </w:rPr>
          <w:t>▲</w:t>
        </w:r>
      </w:hyperlink>
    </w:p>
    <w:p w:rsidR="00F5549C" w:rsidRPr="00F5549C" w:rsidRDefault="00F5549C" w:rsidP="00F5549C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  <w:pict>
          <v:rect id="_x0000_i1025" style="width:700.2pt;height:.75pt" o:hralign="center" o:hrstd="t" o:hrnoshade="t" o:hr="t" fillcolor="#f90" stroked="f"/>
        </w:pict>
      </w:r>
    </w:p>
    <w:p w:rsidR="00F5549C" w:rsidRPr="00F5549C" w:rsidRDefault="00F5549C" w:rsidP="00F5549C">
      <w:pPr>
        <w:spacing w:after="0" w:line="240" w:lineRule="atLeast"/>
        <w:jc w:val="center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bookmarkStart w:id="0" w:name="A03"/>
      <w:bookmarkEnd w:id="0"/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ARSALAR SATILACAKTIR</w:t>
      </w:r>
    </w:p>
    <w:p w:rsidR="00F5549C" w:rsidRPr="00F5549C" w:rsidRDefault="00F5549C" w:rsidP="00F5549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b/>
          <w:bCs/>
          <w:color w:val="0000CC"/>
          <w:sz w:val="18"/>
          <w:szCs w:val="18"/>
          <w:lang w:eastAsia="tr-TR"/>
        </w:rPr>
        <w:t>Kızılcahamam Belediye Başkanlığından:</w:t>
      </w:r>
    </w:p>
    <w:p w:rsidR="00F5549C" w:rsidRPr="00F5549C" w:rsidRDefault="00F5549C" w:rsidP="00F5549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Mülkiyeti Belediyemize ait </w:t>
      </w:r>
      <w:proofErr w:type="spellStart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İsmetpaşa</w:t>
      </w:r>
      <w:proofErr w:type="spellEnd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 Mahallesinde bulunan aşağıda ada, parsel ve miktarı belirtilen taşınmaz mal 15.11.2016 tarih ve 259 sayılı Encümen kararı ile 2886 S.</w:t>
      </w:r>
      <w:proofErr w:type="spellStart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K’nun</w:t>
      </w:r>
      <w:proofErr w:type="spellEnd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 xml:space="preserve"> 45. maddesine göre 09.01.2017 tarihinde saat: 11.00 ve 15.15 saatleri arasında Belediye Encümen Toplantı Salonunda Belediye Encümeni huzurunda ihalesi yapılacak olup, ihaleye ait şartname bedeli mukabilinde Tahakkuk </w:t>
      </w:r>
      <w:proofErr w:type="gramStart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>Tahsilat</w:t>
      </w:r>
      <w:proofErr w:type="gramEnd"/>
      <w:r w:rsidRPr="00F5549C">
        <w:rPr>
          <w:rFonts w:ascii="Times New Roman" w:eastAsia="Times New Roman" w:hAnsi="Times New Roman" w:cs="Times New Roman"/>
          <w:color w:val="000000"/>
          <w:sz w:val="18"/>
          <w:lang w:eastAsia="tr-TR"/>
        </w:rPr>
        <w:t xml:space="preserve"> Şefliğinden alınabilir.</w:t>
      </w:r>
    </w:p>
    <w:p w:rsidR="00F5549C" w:rsidRPr="00F5549C" w:rsidRDefault="00F5549C" w:rsidP="00F5549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İlgililere ilan olunur.</w:t>
      </w:r>
    </w:p>
    <w:p w:rsidR="00F5549C" w:rsidRPr="00F5549C" w:rsidRDefault="00F5549C" w:rsidP="00F5549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KIZILCAHAMAM BELEDİYESİNCE SATIŞA SUNULAN ARSA</w:t>
      </w:r>
    </w:p>
    <w:p w:rsidR="00F5549C" w:rsidRPr="00F5549C" w:rsidRDefault="00F5549C" w:rsidP="00F5549C">
      <w:pPr>
        <w:spacing w:after="0" w:line="240" w:lineRule="atLeast"/>
        <w:ind w:firstLine="567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 </w:t>
      </w:r>
    </w:p>
    <w:tbl>
      <w:tblPr>
        <w:tblW w:w="11340" w:type="dxa"/>
        <w:tblInd w:w="559" w:type="dxa"/>
        <w:tblCellMar>
          <w:left w:w="0" w:type="dxa"/>
          <w:right w:w="0" w:type="dxa"/>
        </w:tblCellMar>
        <w:tblLook w:val="04A0"/>
      </w:tblPr>
      <w:tblGrid>
        <w:gridCol w:w="645"/>
        <w:gridCol w:w="612"/>
        <w:gridCol w:w="1008"/>
        <w:gridCol w:w="1614"/>
        <w:gridCol w:w="799"/>
        <w:gridCol w:w="1490"/>
        <w:gridCol w:w="1597"/>
        <w:gridCol w:w="1244"/>
        <w:gridCol w:w="952"/>
        <w:gridCol w:w="1379"/>
      </w:tblGrid>
      <w:tr w:rsidR="00F5549C" w:rsidRPr="00F5549C" w:rsidTr="00F5549C">
        <w:trPr>
          <w:trHeight w:val="20"/>
        </w:trPr>
        <w:tc>
          <w:tcPr>
            <w:tcW w:w="645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S.NO</w:t>
            </w:r>
          </w:p>
        </w:tc>
        <w:tc>
          <w:tcPr>
            <w:tcW w:w="61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ADA</w:t>
            </w:r>
          </w:p>
        </w:tc>
        <w:tc>
          <w:tcPr>
            <w:tcW w:w="1008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PARSEL</w:t>
            </w:r>
          </w:p>
        </w:tc>
        <w:tc>
          <w:tcPr>
            <w:tcW w:w="161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YÜZÖLÇÜMÜ</w:t>
            </w:r>
          </w:p>
        </w:tc>
        <w:tc>
          <w:tcPr>
            <w:tcW w:w="79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VASFI</w:t>
            </w:r>
          </w:p>
        </w:tc>
        <w:tc>
          <w:tcPr>
            <w:tcW w:w="14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MAHALLESİ</w:t>
            </w:r>
          </w:p>
        </w:tc>
        <w:tc>
          <w:tcPr>
            <w:tcW w:w="159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m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vertAlign w:val="superscript"/>
                <w:lang w:eastAsia="tr-TR"/>
              </w:rPr>
              <w:t>2</w:t>
            </w:r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 </w:t>
            </w: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FİYATI</w:t>
            </w:r>
          </w:p>
        </w:tc>
        <w:tc>
          <w:tcPr>
            <w:tcW w:w="124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İ.TARİHİ</w:t>
            </w:r>
          </w:p>
        </w:tc>
        <w:tc>
          <w:tcPr>
            <w:tcW w:w="95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İ.SAATİ</w:t>
            </w:r>
          </w:p>
        </w:tc>
        <w:tc>
          <w:tcPr>
            <w:tcW w:w="137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GEÇ. TEMİNAT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103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11:00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359.00.TL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107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522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11:15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345.00.TL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108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578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11:30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381.00.TL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lastRenderedPageBreak/>
              <w:t>4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630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11:45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416.00.TL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14:00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354.00.TL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537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14:15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355.00.TL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4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543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14:30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359.00.TL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8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536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14:45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354.00.TL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9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6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542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15:00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358.00.TL</w:t>
            </w:r>
          </w:p>
        </w:tc>
      </w:tr>
      <w:tr w:rsidR="00F5549C" w:rsidRPr="00F5549C" w:rsidTr="00F5549C">
        <w:trPr>
          <w:trHeight w:val="20"/>
        </w:trPr>
        <w:tc>
          <w:tcPr>
            <w:tcW w:w="64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</w:t>
            </w:r>
          </w:p>
        </w:tc>
        <w:tc>
          <w:tcPr>
            <w:tcW w:w="61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109</w:t>
            </w:r>
          </w:p>
        </w:tc>
        <w:tc>
          <w:tcPr>
            <w:tcW w:w="100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7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541</w:t>
            </w:r>
          </w:p>
        </w:tc>
        <w:tc>
          <w:tcPr>
            <w:tcW w:w="79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ARSA</w:t>
            </w:r>
          </w:p>
        </w:tc>
        <w:tc>
          <w:tcPr>
            <w:tcW w:w="149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bottom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SARAYCIK</w:t>
            </w:r>
          </w:p>
        </w:tc>
        <w:tc>
          <w:tcPr>
            <w:tcW w:w="159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22.00.TL +KDV</w:t>
            </w:r>
          </w:p>
        </w:tc>
        <w:tc>
          <w:tcPr>
            <w:tcW w:w="124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09.01.2017</w:t>
            </w:r>
          </w:p>
        </w:tc>
        <w:tc>
          <w:tcPr>
            <w:tcW w:w="95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proofErr w:type="gramStart"/>
            <w:r w:rsidRPr="00F5549C">
              <w:rPr>
                <w:rFonts w:ascii="Times New Roman" w:eastAsia="Times New Roman" w:hAnsi="Times New Roman" w:cs="Times New Roman"/>
                <w:sz w:val="18"/>
                <w:lang w:eastAsia="tr-TR"/>
              </w:rPr>
              <w:t>15:15</w:t>
            </w:r>
            <w:proofErr w:type="gramEnd"/>
          </w:p>
        </w:tc>
        <w:tc>
          <w:tcPr>
            <w:tcW w:w="137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noWrap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:rsidR="00F5549C" w:rsidRPr="00F5549C" w:rsidRDefault="00F5549C" w:rsidP="00F5549C">
            <w:pPr>
              <w:spacing w:after="0" w:line="20" w:lineRule="atLeast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tr-TR"/>
              </w:rPr>
            </w:pPr>
            <w:r w:rsidRPr="00F5549C">
              <w:rPr>
                <w:rFonts w:ascii="Times New Roman" w:eastAsia="Times New Roman" w:hAnsi="Times New Roman" w:cs="Times New Roman"/>
                <w:sz w:val="18"/>
                <w:szCs w:val="18"/>
                <w:lang w:eastAsia="tr-TR"/>
              </w:rPr>
              <w:t>357.00.TL</w:t>
            </w:r>
          </w:p>
        </w:tc>
      </w:tr>
    </w:tbl>
    <w:p w:rsidR="00F5549C" w:rsidRPr="00F5549C" w:rsidRDefault="00F5549C" w:rsidP="00F5549C">
      <w:pPr>
        <w:spacing w:after="0" w:line="240" w:lineRule="atLeast"/>
        <w:ind w:firstLine="567"/>
        <w:jc w:val="right"/>
        <w:rPr>
          <w:rFonts w:ascii="Times New Roman" w:eastAsia="Times New Roman" w:hAnsi="Times New Roman" w:cs="Times New Roman"/>
          <w:color w:val="000000"/>
          <w:sz w:val="20"/>
          <w:szCs w:val="20"/>
          <w:lang w:eastAsia="tr-TR"/>
        </w:rPr>
      </w:pPr>
      <w:r w:rsidRPr="00F5549C">
        <w:rPr>
          <w:rFonts w:ascii="Times New Roman" w:eastAsia="Times New Roman" w:hAnsi="Times New Roman" w:cs="Times New Roman"/>
          <w:color w:val="000000"/>
          <w:sz w:val="18"/>
          <w:szCs w:val="18"/>
          <w:lang w:eastAsia="tr-TR"/>
        </w:rPr>
        <w:t>11105/1-1</w:t>
      </w:r>
    </w:p>
    <w:p w:rsidR="00F5549C" w:rsidRPr="00F5549C" w:rsidRDefault="00F5549C" w:rsidP="00F5549C">
      <w:pPr>
        <w:spacing w:after="0" w:line="240" w:lineRule="atLeast"/>
        <w:rPr>
          <w:rFonts w:ascii="Times New Roman" w:eastAsia="Times New Roman" w:hAnsi="Times New Roman" w:cs="Times New Roman"/>
          <w:color w:val="000000"/>
          <w:sz w:val="27"/>
          <w:szCs w:val="27"/>
          <w:lang w:eastAsia="tr-TR"/>
        </w:rPr>
      </w:pPr>
      <w:hyperlink r:id="rId5" w:anchor="_top" w:history="1">
        <w:r w:rsidRPr="00F5549C">
          <w:rPr>
            <w:rFonts w:ascii="Arial" w:eastAsia="Times New Roman" w:hAnsi="Arial" w:cs="Arial"/>
            <w:color w:val="800080"/>
            <w:sz w:val="28"/>
            <w:u w:val="single"/>
            <w:lang w:val="en-US" w:eastAsia="tr-TR"/>
          </w:rPr>
          <w:t>▲</w:t>
        </w:r>
      </w:hyperlink>
    </w:p>
    <w:p w:rsidR="005A66E9" w:rsidRDefault="005A66E9"/>
    <w:sectPr w:rsidR="005A66E9" w:rsidSect="00F5549C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A2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F5549C"/>
    <w:rsid w:val="00182611"/>
    <w:rsid w:val="00293AF4"/>
    <w:rsid w:val="003A7A7B"/>
    <w:rsid w:val="00455FAB"/>
    <w:rsid w:val="00472103"/>
    <w:rsid w:val="005A66E9"/>
    <w:rsid w:val="00621D32"/>
    <w:rsid w:val="00640992"/>
    <w:rsid w:val="00824DE8"/>
    <w:rsid w:val="009325DF"/>
    <w:rsid w:val="00964740"/>
    <w:rsid w:val="00A84760"/>
    <w:rsid w:val="00AA6EB3"/>
    <w:rsid w:val="00AE52D4"/>
    <w:rsid w:val="00AF7AEC"/>
    <w:rsid w:val="00B225F4"/>
    <w:rsid w:val="00CB4F5D"/>
    <w:rsid w:val="00D11876"/>
    <w:rsid w:val="00EF6B16"/>
    <w:rsid w:val="00F5549C"/>
    <w:rsid w:val="00FE31B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66E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apple-converted-space">
    <w:name w:val="apple-converted-space"/>
    <w:basedOn w:val="VarsaylanParagrafYazTipi"/>
    <w:rsid w:val="00F5549C"/>
  </w:style>
  <w:style w:type="character" w:customStyle="1" w:styleId="spelle">
    <w:name w:val="spelle"/>
    <w:basedOn w:val="VarsaylanParagrafYazTipi"/>
    <w:rsid w:val="00F5549C"/>
  </w:style>
  <w:style w:type="character" w:customStyle="1" w:styleId="grame">
    <w:name w:val="grame"/>
    <w:basedOn w:val="VarsaylanParagrafYazTipi"/>
    <w:rsid w:val="00F5549C"/>
  </w:style>
  <w:style w:type="paragraph" w:styleId="NormalWeb">
    <w:name w:val="Normal (Web)"/>
    <w:basedOn w:val="Normal"/>
    <w:uiPriority w:val="99"/>
    <w:semiHidden/>
    <w:unhideWhenUsed/>
    <w:rsid w:val="00F5549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tr-TR"/>
    </w:rPr>
  </w:style>
  <w:style w:type="character" w:styleId="Kpr">
    <w:name w:val="Hyperlink"/>
    <w:basedOn w:val="VarsaylanParagrafYazTipi"/>
    <w:uiPriority w:val="99"/>
    <w:semiHidden/>
    <w:unhideWhenUsed/>
    <w:rsid w:val="00F5549C"/>
  </w:style>
  <w:style w:type="character" w:styleId="zlenenKpr">
    <w:name w:val="FollowedHyperlink"/>
    <w:basedOn w:val="VarsaylanParagrafYazTipi"/>
    <w:uiPriority w:val="99"/>
    <w:semiHidden/>
    <w:unhideWhenUsed/>
    <w:rsid w:val="00F5549C"/>
    <w:rPr>
      <w:color w:val="800080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82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www.resmigazete.gov.tr/ilanlar/20161219-3.htm" TargetMode="External"/><Relationship Id="rId4" Type="http://schemas.openxmlformats.org/officeDocument/2006/relationships/hyperlink" Target="http://www.resmigazete.gov.tr/ilanlar/20161219-3.htm" TargetMode="Externa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750</Words>
  <Characters>4278</Characters>
  <Application>Microsoft Office Word</Application>
  <DocSecurity>0</DocSecurity>
  <Lines>35</Lines>
  <Paragraphs>10</Paragraphs>
  <ScaleCrop>false</ScaleCrop>
  <Company/>
  <LinksUpToDate>false</LinksUpToDate>
  <CharactersWithSpaces>5018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lenovo</dc:creator>
  <cp:lastModifiedBy>lenovo</cp:lastModifiedBy>
  <cp:revision>1</cp:revision>
  <dcterms:created xsi:type="dcterms:W3CDTF">2016-12-18T23:07:00Z</dcterms:created>
  <dcterms:modified xsi:type="dcterms:W3CDTF">2016-12-18T23:08:00Z</dcterms:modified>
</cp:coreProperties>
</file>