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6C" w:rsidRPr="0011206C" w:rsidRDefault="0011206C" w:rsidP="0011206C">
      <w:pPr>
        <w:spacing w:after="0" w:line="240" w:lineRule="atLeast"/>
        <w:jc w:val="center"/>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KAT KARŞILIĞI İNŞAAT YAPTIRILACAKTIR</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b/>
          <w:bCs/>
          <w:color w:val="0000CC"/>
          <w:sz w:val="18"/>
          <w:szCs w:val="18"/>
          <w:lang w:eastAsia="tr-TR"/>
        </w:rPr>
        <w:t>Elazığ Belediye Başkanlığından:</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1 - Mülkiyeti Belediyemize ait</w:t>
      </w:r>
      <w:r w:rsidRPr="0011206C">
        <w:rPr>
          <w:rFonts w:ascii="Times New Roman" w:eastAsia="Times New Roman" w:hAnsi="Times New Roman" w:cs="Times New Roman"/>
          <w:color w:val="000000"/>
          <w:sz w:val="18"/>
          <w:lang w:eastAsia="tr-TR"/>
        </w:rPr>
        <w:t> </w:t>
      </w:r>
      <w:proofErr w:type="spellStart"/>
      <w:r w:rsidRPr="0011206C">
        <w:rPr>
          <w:rFonts w:ascii="Times New Roman" w:eastAsia="Times New Roman" w:hAnsi="Times New Roman" w:cs="Times New Roman"/>
          <w:color w:val="000000"/>
          <w:sz w:val="18"/>
          <w:lang w:eastAsia="tr-TR"/>
        </w:rPr>
        <w:t>İzzetpaşa</w:t>
      </w:r>
      <w:proofErr w:type="spellEnd"/>
      <w:r w:rsidRPr="0011206C">
        <w:rPr>
          <w:rFonts w:ascii="Times New Roman" w:eastAsia="Times New Roman" w:hAnsi="Times New Roman" w:cs="Times New Roman"/>
          <w:color w:val="000000"/>
          <w:sz w:val="18"/>
          <w:lang w:eastAsia="tr-TR"/>
        </w:rPr>
        <w:t> </w:t>
      </w:r>
      <w:r w:rsidRPr="0011206C">
        <w:rPr>
          <w:rFonts w:ascii="Times New Roman" w:eastAsia="Times New Roman" w:hAnsi="Times New Roman" w:cs="Times New Roman"/>
          <w:color w:val="000000"/>
          <w:sz w:val="18"/>
          <w:szCs w:val="18"/>
          <w:lang w:eastAsia="tr-TR"/>
        </w:rPr>
        <w:t>Mahallesinde bulunan aşağıda özellikleri belirtilen taşınmaz üzerine 2886 sayılı Devlet İhale Kanunun 36. Maddesine göre kapalı teklif usulü kat karşılığı inşaat yaptırılacaktır.</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 </w:t>
      </w:r>
    </w:p>
    <w:tbl>
      <w:tblPr>
        <w:tblW w:w="14175" w:type="dxa"/>
        <w:tblInd w:w="560" w:type="dxa"/>
        <w:tblCellMar>
          <w:left w:w="0" w:type="dxa"/>
          <w:right w:w="0" w:type="dxa"/>
        </w:tblCellMar>
        <w:tblLook w:val="04A0"/>
      </w:tblPr>
      <w:tblGrid>
        <w:gridCol w:w="883"/>
        <w:gridCol w:w="955"/>
        <w:gridCol w:w="2258"/>
        <w:gridCol w:w="1768"/>
        <w:gridCol w:w="3359"/>
        <w:gridCol w:w="2299"/>
        <w:gridCol w:w="2653"/>
      </w:tblGrid>
      <w:tr w:rsidR="0011206C" w:rsidRPr="0011206C" w:rsidTr="0011206C">
        <w:trPr>
          <w:trHeight w:val="20"/>
        </w:trPr>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İli</w:t>
            </w:r>
          </w:p>
        </w:tc>
        <w:tc>
          <w:tcPr>
            <w:tcW w:w="7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İlçesi</w:t>
            </w: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Ada / Parsel</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Arsa Alanı (m</w:t>
            </w:r>
            <w:r w:rsidRPr="0011206C">
              <w:rPr>
                <w:rFonts w:ascii="Times New Roman" w:eastAsia="Times New Roman" w:hAnsi="Times New Roman" w:cs="Times New Roman"/>
                <w:sz w:val="18"/>
                <w:szCs w:val="18"/>
                <w:vertAlign w:val="superscript"/>
                <w:lang w:eastAsia="tr-TR"/>
              </w:rPr>
              <w:t>2</w:t>
            </w:r>
            <w:r w:rsidRPr="0011206C">
              <w:rPr>
                <w:rFonts w:ascii="Times New Roman" w:eastAsia="Times New Roman" w:hAnsi="Times New Roman" w:cs="Times New Roman"/>
                <w:sz w:val="18"/>
                <w:szCs w:val="18"/>
                <w:lang w:eastAsia="tr-TR"/>
              </w:rPr>
              <w:t>)</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İmar Kullanımı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İnşaat Alanı (m</w:t>
            </w:r>
            <w:r w:rsidRPr="0011206C">
              <w:rPr>
                <w:rFonts w:ascii="Times New Roman" w:eastAsia="Times New Roman" w:hAnsi="Times New Roman" w:cs="Times New Roman"/>
                <w:sz w:val="18"/>
                <w:szCs w:val="18"/>
                <w:vertAlign w:val="superscript"/>
                <w:lang w:eastAsia="tr-TR"/>
              </w:rPr>
              <w:t>2</w:t>
            </w:r>
            <w:r w:rsidRPr="0011206C">
              <w:rPr>
                <w:rFonts w:ascii="Times New Roman" w:eastAsia="Times New Roman" w:hAnsi="Times New Roman" w:cs="Times New Roman"/>
                <w:sz w:val="18"/>
                <w:szCs w:val="18"/>
                <w:lang w:eastAsia="tr-TR"/>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Keşif Bedeli (TL)</w:t>
            </w:r>
          </w:p>
        </w:tc>
      </w:tr>
      <w:tr w:rsidR="0011206C" w:rsidRPr="0011206C" w:rsidTr="0011206C">
        <w:trPr>
          <w:trHeight w:val="20"/>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Elazığ</w:t>
            </w:r>
          </w:p>
        </w:tc>
        <w:tc>
          <w:tcPr>
            <w:tcW w:w="7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Merkez</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72/3, 4, 6, 7, 8, 9, 10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877,00</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lang w:eastAsia="tr-TR"/>
              </w:rPr>
              <w:t>Konut+Ticari </w:t>
            </w:r>
            <w:r w:rsidRPr="0011206C">
              <w:rPr>
                <w:rFonts w:ascii="Times New Roman" w:eastAsia="Times New Roman" w:hAnsi="Times New Roman" w:cs="Times New Roman"/>
                <w:sz w:val="18"/>
                <w:szCs w:val="18"/>
                <w:lang w:eastAsia="tr-TR"/>
              </w:rPr>
              <w:t>(TİCK1-BL 15 Kat)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8.629,68</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206C" w:rsidRPr="0011206C" w:rsidRDefault="0011206C" w:rsidP="0011206C">
            <w:pPr>
              <w:spacing w:after="0" w:line="20" w:lineRule="atLeast"/>
              <w:jc w:val="center"/>
              <w:rPr>
                <w:rFonts w:ascii="Times New Roman" w:eastAsia="Times New Roman" w:hAnsi="Times New Roman" w:cs="Times New Roman"/>
                <w:sz w:val="20"/>
                <w:szCs w:val="20"/>
                <w:lang w:eastAsia="tr-TR"/>
              </w:rPr>
            </w:pPr>
            <w:r w:rsidRPr="0011206C">
              <w:rPr>
                <w:rFonts w:ascii="Times New Roman" w:eastAsia="Times New Roman" w:hAnsi="Times New Roman" w:cs="Times New Roman"/>
                <w:sz w:val="18"/>
                <w:szCs w:val="18"/>
                <w:lang w:eastAsia="tr-TR"/>
              </w:rPr>
              <w:t>6.040.776,00 TL</w:t>
            </w:r>
          </w:p>
        </w:tc>
      </w:tr>
    </w:tbl>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 </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2 - Bu işin tahmini keşif bedeli Çevre ve Şehircilik Bakanlığı’nın “2016 Yılı Yapı Yaklaşık Maliyetleri Hakkındaki Tebliği” esas alınarak 6.040.776,00 TL. (Altı Milyon Kırk Bin Yedi Yüz Yetmiş Altı Türk Lirası.)</w:t>
      </w:r>
      <w:r w:rsidRPr="0011206C">
        <w:rPr>
          <w:rFonts w:ascii="Times New Roman" w:eastAsia="Times New Roman" w:hAnsi="Times New Roman" w:cs="Times New Roman"/>
          <w:color w:val="000000"/>
          <w:sz w:val="18"/>
          <w:lang w:eastAsia="tr-TR"/>
        </w:rPr>
        <w:t> </w:t>
      </w:r>
      <w:proofErr w:type="gramStart"/>
      <w:r w:rsidRPr="0011206C">
        <w:rPr>
          <w:rFonts w:ascii="Times New Roman" w:eastAsia="Times New Roman" w:hAnsi="Times New Roman" w:cs="Times New Roman"/>
          <w:color w:val="000000"/>
          <w:sz w:val="18"/>
          <w:lang w:eastAsia="tr-TR"/>
        </w:rPr>
        <w:t>dır</w:t>
      </w:r>
      <w:proofErr w:type="gramEnd"/>
      <w:r w:rsidRPr="0011206C">
        <w:rPr>
          <w:rFonts w:ascii="Times New Roman" w:eastAsia="Times New Roman" w:hAnsi="Times New Roman" w:cs="Times New Roman"/>
          <w:color w:val="000000"/>
          <w:sz w:val="18"/>
          <w:szCs w:val="18"/>
          <w:lang w:eastAsia="tr-TR"/>
        </w:rPr>
        <w:t>.</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3 - İhale 20.12.2016 Salı günü saat 14.00’de Belediyemiz Encümen Toplantı salonunda Encümen huzurunda yapılacaktır.</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4 - İhale şartnamesi mesai saatleri içerisinde ücretsiz görüleceği gibi ihaleye iştirak edilmesi halinde 500,00 TL bedel karşılığında Belediyemiz Yapı Kontrol Müdürlüğü Kiralama Servisinden temin edilecektir. Ayrıca Teklif verecek kişiler ayrıntılı bilgi için Elazığ Belediyesi Yapı Kontrol Müdürlüğü Kiralama Servisinden veya (424) 248 47 00 (</w:t>
      </w:r>
      <w:proofErr w:type="gramStart"/>
      <w:r w:rsidRPr="0011206C">
        <w:rPr>
          <w:rFonts w:ascii="Times New Roman" w:eastAsia="Times New Roman" w:hAnsi="Times New Roman" w:cs="Times New Roman"/>
          <w:color w:val="000000"/>
          <w:sz w:val="18"/>
          <w:lang w:eastAsia="tr-TR"/>
        </w:rPr>
        <w:t>dahili</w:t>
      </w:r>
      <w:proofErr w:type="gramEnd"/>
      <w:r w:rsidRPr="0011206C">
        <w:rPr>
          <w:rFonts w:ascii="Times New Roman" w:eastAsia="Times New Roman" w:hAnsi="Times New Roman" w:cs="Times New Roman"/>
          <w:color w:val="000000"/>
          <w:sz w:val="18"/>
          <w:lang w:eastAsia="tr-TR"/>
        </w:rPr>
        <w:t> </w:t>
      </w:r>
      <w:r w:rsidRPr="0011206C">
        <w:rPr>
          <w:rFonts w:ascii="Times New Roman" w:eastAsia="Times New Roman" w:hAnsi="Times New Roman" w:cs="Times New Roman"/>
          <w:color w:val="000000"/>
          <w:sz w:val="18"/>
          <w:szCs w:val="18"/>
          <w:lang w:eastAsia="tr-TR"/>
        </w:rPr>
        <w:t>1572)</w:t>
      </w:r>
      <w:r w:rsidRPr="0011206C">
        <w:rPr>
          <w:rFonts w:ascii="Times New Roman" w:eastAsia="Times New Roman" w:hAnsi="Times New Roman" w:cs="Times New Roman"/>
          <w:color w:val="000000"/>
          <w:sz w:val="18"/>
          <w:lang w:eastAsia="tr-TR"/>
        </w:rPr>
        <w:t> </w:t>
      </w:r>
      <w:proofErr w:type="spellStart"/>
      <w:r w:rsidRPr="0011206C">
        <w:rPr>
          <w:rFonts w:ascii="Times New Roman" w:eastAsia="Times New Roman" w:hAnsi="Times New Roman" w:cs="Times New Roman"/>
          <w:color w:val="000000"/>
          <w:sz w:val="18"/>
          <w:lang w:eastAsia="tr-TR"/>
        </w:rPr>
        <w:t>nolu</w:t>
      </w:r>
      <w:proofErr w:type="spellEnd"/>
      <w:r w:rsidRPr="0011206C">
        <w:rPr>
          <w:rFonts w:ascii="Times New Roman" w:eastAsia="Times New Roman" w:hAnsi="Times New Roman" w:cs="Times New Roman"/>
          <w:color w:val="000000"/>
          <w:sz w:val="18"/>
          <w:lang w:eastAsia="tr-TR"/>
        </w:rPr>
        <w:t> </w:t>
      </w:r>
      <w:r w:rsidRPr="0011206C">
        <w:rPr>
          <w:rFonts w:ascii="Times New Roman" w:eastAsia="Times New Roman" w:hAnsi="Times New Roman" w:cs="Times New Roman"/>
          <w:color w:val="000000"/>
          <w:sz w:val="18"/>
          <w:szCs w:val="18"/>
          <w:lang w:eastAsia="tr-TR"/>
        </w:rPr>
        <w:t>telefondan bilgi alabileceklerdir.</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5 - İhaleye katılmak isteyen isteklilerden, aşağıdaki şartlar aranır.</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5.1 - Kanuni</w:t>
      </w:r>
      <w:r w:rsidRPr="0011206C">
        <w:rPr>
          <w:rFonts w:ascii="Times New Roman" w:eastAsia="Times New Roman" w:hAnsi="Times New Roman" w:cs="Times New Roman"/>
          <w:color w:val="000000"/>
          <w:sz w:val="18"/>
          <w:lang w:eastAsia="tr-TR"/>
        </w:rPr>
        <w:t> </w:t>
      </w:r>
      <w:proofErr w:type="gramStart"/>
      <w:r w:rsidRPr="0011206C">
        <w:rPr>
          <w:rFonts w:ascii="Times New Roman" w:eastAsia="Times New Roman" w:hAnsi="Times New Roman" w:cs="Times New Roman"/>
          <w:color w:val="000000"/>
          <w:sz w:val="18"/>
          <w:lang w:eastAsia="tr-TR"/>
        </w:rPr>
        <w:t>ikametgahı</w:t>
      </w:r>
      <w:proofErr w:type="gramEnd"/>
      <w:r w:rsidRPr="0011206C">
        <w:rPr>
          <w:rFonts w:ascii="Times New Roman" w:eastAsia="Times New Roman" w:hAnsi="Times New Roman" w:cs="Times New Roman"/>
          <w:color w:val="000000"/>
          <w:sz w:val="18"/>
          <w:lang w:eastAsia="tr-TR"/>
        </w:rPr>
        <w:t> </w:t>
      </w:r>
      <w:r w:rsidRPr="0011206C">
        <w:rPr>
          <w:rFonts w:ascii="Times New Roman" w:eastAsia="Times New Roman" w:hAnsi="Times New Roman" w:cs="Times New Roman"/>
          <w:color w:val="000000"/>
          <w:sz w:val="18"/>
          <w:szCs w:val="18"/>
          <w:lang w:eastAsia="tr-TR"/>
        </w:rPr>
        <w:t>olması,</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5.2 - T.C. Kimlik numarasını içeren Nüfus cüzdanı sureti veya fotokopisi (Gerçek Kişiler için).</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5.3 - Mevzuatı gereği kayıtlı olduğu Ticaret ve/veya Sanayi Odası ya da Esnaf ve</w:t>
      </w:r>
      <w:r w:rsidRPr="0011206C">
        <w:rPr>
          <w:rFonts w:ascii="Times New Roman" w:eastAsia="Times New Roman" w:hAnsi="Times New Roman" w:cs="Times New Roman"/>
          <w:color w:val="000000"/>
          <w:sz w:val="18"/>
          <w:lang w:eastAsia="tr-TR"/>
        </w:rPr>
        <w:t> </w:t>
      </w:r>
      <w:proofErr w:type="spellStart"/>
      <w:r w:rsidRPr="0011206C">
        <w:rPr>
          <w:rFonts w:ascii="Times New Roman" w:eastAsia="Times New Roman" w:hAnsi="Times New Roman" w:cs="Times New Roman"/>
          <w:color w:val="000000"/>
          <w:sz w:val="18"/>
          <w:lang w:eastAsia="tr-TR"/>
        </w:rPr>
        <w:t>Sanatkarlar</w:t>
      </w:r>
      <w:r w:rsidRPr="0011206C">
        <w:rPr>
          <w:rFonts w:ascii="Times New Roman" w:eastAsia="Times New Roman" w:hAnsi="Times New Roman" w:cs="Times New Roman"/>
          <w:color w:val="000000"/>
          <w:sz w:val="18"/>
          <w:szCs w:val="18"/>
          <w:lang w:eastAsia="tr-TR"/>
        </w:rPr>
        <w:t>Odası</w:t>
      </w:r>
      <w:proofErr w:type="spellEnd"/>
      <w:r w:rsidRPr="0011206C">
        <w:rPr>
          <w:rFonts w:ascii="Times New Roman" w:eastAsia="Times New Roman" w:hAnsi="Times New Roman" w:cs="Times New Roman"/>
          <w:color w:val="000000"/>
          <w:sz w:val="18"/>
          <w:szCs w:val="18"/>
          <w:lang w:eastAsia="tr-TR"/>
        </w:rPr>
        <w:t xml:space="preserve"> veya ilgili Meslek Odası Belgesi,</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a) Gerçek kişi olması halinde, (kaydı varsa) kayıtlı olduğu ticaret ve/veya sanayi odasından ya da esnaf ve</w:t>
      </w:r>
      <w:r w:rsidRPr="0011206C">
        <w:rPr>
          <w:rFonts w:ascii="Times New Roman" w:eastAsia="Times New Roman" w:hAnsi="Times New Roman" w:cs="Times New Roman"/>
          <w:color w:val="000000"/>
          <w:sz w:val="18"/>
          <w:lang w:eastAsia="tr-TR"/>
        </w:rPr>
        <w:t> </w:t>
      </w:r>
      <w:proofErr w:type="gramStart"/>
      <w:r w:rsidRPr="0011206C">
        <w:rPr>
          <w:rFonts w:ascii="Times New Roman" w:eastAsia="Times New Roman" w:hAnsi="Times New Roman" w:cs="Times New Roman"/>
          <w:color w:val="000000"/>
          <w:sz w:val="18"/>
          <w:lang w:eastAsia="tr-TR"/>
        </w:rPr>
        <w:t>sanatkar</w:t>
      </w:r>
      <w:proofErr w:type="gramEnd"/>
      <w:r w:rsidRPr="0011206C">
        <w:rPr>
          <w:rFonts w:ascii="Times New Roman" w:eastAsia="Times New Roman" w:hAnsi="Times New Roman" w:cs="Times New Roman"/>
          <w:color w:val="000000"/>
          <w:sz w:val="18"/>
          <w:lang w:eastAsia="tr-TR"/>
        </w:rPr>
        <w:t> </w:t>
      </w:r>
      <w:r w:rsidRPr="0011206C">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b) Tüzel kişi olması halinde, ilgili mevzuatı gereği kayıtlı bulunduğu Ticaret ve/veya Sanayi Odasından, ilk ilan veya ihale tarihinin içinde bulunduğu yılda alınmış, tüzel kişiliğin odaya kayıtlı olduğunu gösterir belge,</w:t>
      </w:r>
      <w:r w:rsidRPr="0011206C">
        <w:rPr>
          <w:rFonts w:ascii="Times New Roman" w:eastAsia="Times New Roman" w:hAnsi="Times New Roman" w:cs="Times New Roman"/>
          <w:color w:val="000000"/>
          <w:sz w:val="18"/>
          <w:lang w:eastAsia="tr-TR"/>
        </w:rPr>
        <w:t> </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(b)'deki esaslara göre temin edecekleri belge,</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5.4 - Teklif vermeye yetkili olduğunu gösteren İmza Beyannamesi veya İmza Sirküleri,</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a) Gerçek kişi olması halinde, noter tasdikli imza beyannamesi,</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206C">
        <w:rPr>
          <w:rFonts w:ascii="Times New Roman" w:eastAsia="Times New Roman" w:hAnsi="Times New Roman" w:cs="Times New Roman"/>
          <w:color w:val="000000"/>
          <w:sz w:val="18"/>
          <w:lang w:eastAsia="tr-TR"/>
        </w:rPr>
        <w:t>b)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(b)'deki esaslara göre temin edecekleri belge,</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5.5 - İstekliler adına</w:t>
      </w:r>
      <w:r w:rsidRPr="0011206C">
        <w:rPr>
          <w:rFonts w:ascii="Times New Roman" w:eastAsia="Times New Roman" w:hAnsi="Times New Roman" w:cs="Times New Roman"/>
          <w:color w:val="000000"/>
          <w:sz w:val="18"/>
          <w:lang w:eastAsia="tr-TR"/>
        </w:rPr>
        <w:t> </w:t>
      </w:r>
      <w:proofErr w:type="gramStart"/>
      <w:r w:rsidRPr="0011206C">
        <w:rPr>
          <w:rFonts w:ascii="Times New Roman" w:eastAsia="Times New Roman" w:hAnsi="Times New Roman" w:cs="Times New Roman"/>
          <w:color w:val="000000"/>
          <w:sz w:val="18"/>
          <w:lang w:eastAsia="tr-TR"/>
        </w:rPr>
        <w:t>vekaleten</w:t>
      </w:r>
      <w:proofErr w:type="gramEnd"/>
      <w:r w:rsidRPr="0011206C">
        <w:rPr>
          <w:rFonts w:ascii="Times New Roman" w:eastAsia="Times New Roman" w:hAnsi="Times New Roman" w:cs="Times New Roman"/>
          <w:color w:val="000000"/>
          <w:sz w:val="18"/>
          <w:lang w:eastAsia="tr-TR"/>
        </w:rPr>
        <w:t> </w:t>
      </w:r>
      <w:r w:rsidRPr="0011206C">
        <w:rPr>
          <w:rFonts w:ascii="Times New Roman" w:eastAsia="Times New Roman" w:hAnsi="Times New Roman" w:cs="Times New Roman"/>
          <w:color w:val="000000"/>
          <w:sz w:val="18"/>
          <w:szCs w:val="18"/>
          <w:lang w:eastAsia="tr-TR"/>
        </w:rPr>
        <w:t>iştirak ediliyor ise, istekli adına teklifle bulunacak kimselerin vekaletnameleri ile vekaleten iştirak edenin noter tasdikli imza sirküleri vermesi,</w:t>
      </w:r>
      <w:r w:rsidRPr="0011206C">
        <w:rPr>
          <w:rFonts w:ascii="Times New Roman" w:eastAsia="Times New Roman" w:hAnsi="Times New Roman" w:cs="Times New Roman"/>
          <w:color w:val="000000"/>
          <w:sz w:val="18"/>
          <w:lang w:eastAsia="tr-TR"/>
        </w:rPr>
        <w:t> </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5.6 - Geçici teminat (tahmini keşif bedelin % 3’ü oranına tekabül eden 181.223,26 TL.) bedelinin ihale saatinden önce yatırıldığına dair makbuzu veya teminat mektubu, Devlet Tahvili, Hazine kefaletine haiz tahviller kabul edilir.</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5.7 - İsteklilerin ortak girişim olması halinde, noter tasdikli Ortak Girişim Beyannamesi ile ortaklarca imzalanan Ortaklık Sözleşmesi vermesi</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5.8 - Elazığ Belediyesine borcu olmadığına dair belge, (bu belge Mali Hizmetler Müdürlüğüne bağlı Gelir Servisinden temin edilecektir)</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5.9 - İhale dosya bedelinin ödendiğini gösteren makbuz,</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206C">
        <w:rPr>
          <w:rFonts w:ascii="Times New Roman" w:eastAsia="Times New Roman" w:hAnsi="Times New Roman" w:cs="Times New Roman"/>
          <w:color w:val="000000"/>
          <w:sz w:val="18"/>
          <w:lang w:eastAsia="tr-TR"/>
        </w:rPr>
        <w:t>5.10 - Bu ihalede benzer iş olarak ihalenin yapıldığı yıldan önceki son 15 yılda Kamu veya Özel Sektörde tekbir sözleşme kapsamında </w:t>
      </w:r>
      <w:proofErr w:type="spellStart"/>
      <w:r w:rsidRPr="0011206C">
        <w:rPr>
          <w:rFonts w:ascii="Times New Roman" w:eastAsia="Times New Roman" w:hAnsi="Times New Roman" w:cs="Times New Roman"/>
          <w:color w:val="000000"/>
          <w:sz w:val="18"/>
          <w:lang w:eastAsia="tr-TR"/>
        </w:rPr>
        <w:t>enaz</w:t>
      </w:r>
      <w:proofErr w:type="spellEnd"/>
      <w:r w:rsidRPr="0011206C">
        <w:rPr>
          <w:rFonts w:ascii="Times New Roman" w:eastAsia="Times New Roman" w:hAnsi="Times New Roman" w:cs="Times New Roman"/>
          <w:color w:val="000000"/>
          <w:sz w:val="18"/>
          <w:lang w:eastAsia="tr-TR"/>
        </w:rPr>
        <w:t> 2.000 m</w:t>
      </w:r>
      <w:r w:rsidRPr="0011206C">
        <w:rPr>
          <w:rFonts w:ascii="Times New Roman" w:eastAsia="Times New Roman" w:hAnsi="Times New Roman" w:cs="Times New Roman"/>
          <w:color w:val="000000"/>
          <w:sz w:val="18"/>
          <w:vertAlign w:val="superscript"/>
          <w:lang w:eastAsia="tr-TR"/>
        </w:rPr>
        <w:t>2</w:t>
      </w:r>
      <w:r w:rsidRPr="0011206C">
        <w:rPr>
          <w:rFonts w:ascii="Times New Roman" w:eastAsia="Times New Roman" w:hAnsi="Times New Roman" w:cs="Times New Roman"/>
          <w:color w:val="000000"/>
          <w:sz w:val="18"/>
          <w:lang w:eastAsia="tr-TR"/>
        </w:rPr>
        <w:t> bina inşaatını tamamladığını, denetlediğini veya yönettiğini gösteren İş Deneyim belgesinin (İş Bitirme, İş Denetleme, İş Yönetme) veya kendisine ait tek bir iş kapsamında </w:t>
      </w:r>
      <w:proofErr w:type="spellStart"/>
      <w:r w:rsidRPr="0011206C">
        <w:rPr>
          <w:rFonts w:ascii="Times New Roman" w:eastAsia="Times New Roman" w:hAnsi="Times New Roman" w:cs="Times New Roman"/>
          <w:color w:val="000000"/>
          <w:sz w:val="18"/>
          <w:lang w:eastAsia="tr-TR"/>
        </w:rPr>
        <w:t>enaz</w:t>
      </w:r>
      <w:proofErr w:type="spellEnd"/>
      <w:r w:rsidRPr="0011206C">
        <w:rPr>
          <w:rFonts w:ascii="Times New Roman" w:eastAsia="Times New Roman" w:hAnsi="Times New Roman" w:cs="Times New Roman"/>
          <w:color w:val="000000"/>
          <w:sz w:val="18"/>
          <w:lang w:eastAsia="tr-TR"/>
        </w:rPr>
        <w:t> toplam 2.000 m</w:t>
      </w:r>
      <w:r w:rsidRPr="0011206C">
        <w:rPr>
          <w:rFonts w:ascii="Times New Roman" w:eastAsia="Times New Roman" w:hAnsi="Times New Roman" w:cs="Times New Roman"/>
          <w:color w:val="000000"/>
          <w:sz w:val="18"/>
          <w:vertAlign w:val="superscript"/>
          <w:lang w:eastAsia="tr-TR"/>
        </w:rPr>
        <w:t>2</w:t>
      </w:r>
      <w:r w:rsidRPr="0011206C">
        <w:rPr>
          <w:rFonts w:ascii="Times New Roman" w:eastAsia="Times New Roman" w:hAnsi="Times New Roman" w:cs="Times New Roman"/>
          <w:color w:val="000000"/>
          <w:sz w:val="18"/>
          <w:lang w:eastAsia="tr-TR"/>
        </w:rPr>
        <w:t xml:space="preserve"> komple bina inşaatını </w:t>
      </w:r>
      <w:r w:rsidRPr="0011206C">
        <w:rPr>
          <w:rFonts w:ascii="Times New Roman" w:eastAsia="Times New Roman" w:hAnsi="Times New Roman" w:cs="Times New Roman"/>
          <w:color w:val="000000"/>
          <w:sz w:val="18"/>
          <w:lang w:eastAsia="tr-TR"/>
        </w:rPr>
        <w:lastRenderedPageBreak/>
        <w:t>yüklenici olarak tamamladığını ve ilgili belediyesinden alınmış ilgili belgelerin(yapı kullanma izin belgesi vb.) veya Kamu veya Özel Sektörde tek bir sözleşme kapsamında tamamlanmış olan en az toplam 2.000 m</w:t>
      </w:r>
      <w:r w:rsidRPr="0011206C">
        <w:rPr>
          <w:rFonts w:ascii="Times New Roman" w:eastAsia="Times New Roman" w:hAnsi="Times New Roman" w:cs="Times New Roman"/>
          <w:color w:val="000000"/>
          <w:sz w:val="18"/>
          <w:vertAlign w:val="superscript"/>
          <w:lang w:eastAsia="tr-TR"/>
        </w:rPr>
        <w:t>2</w:t>
      </w:r>
      <w:r w:rsidRPr="0011206C">
        <w:rPr>
          <w:rFonts w:ascii="Times New Roman" w:eastAsia="Times New Roman" w:hAnsi="Times New Roman" w:cs="Times New Roman"/>
          <w:color w:val="000000"/>
          <w:sz w:val="18"/>
          <w:lang w:eastAsia="tr-TR"/>
        </w:rPr>
        <w:t> komple bina inşaatının müşavirlik veya Kontrollük hizmetinde bulunduğunu gösteren belgelerin aslı veya noter tasdikli suretini vermesi zorunludur.</w:t>
      </w:r>
      <w:proofErr w:type="gramEnd"/>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5.11 - Gelir ve kurumlar vergisi borcu bulunmadığına dair belge.</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5.12 - 2886 Sayılı Devlet İhale Kanuna göre cezalı olmadığına dair belge (İsteklinin yazılı</w:t>
      </w:r>
      <w:r w:rsidRPr="0011206C">
        <w:rPr>
          <w:rFonts w:ascii="Times New Roman" w:eastAsia="Times New Roman" w:hAnsi="Times New Roman" w:cs="Times New Roman"/>
          <w:color w:val="000000"/>
          <w:sz w:val="18"/>
          <w:lang w:eastAsia="tr-TR"/>
        </w:rPr>
        <w:t> </w:t>
      </w:r>
      <w:proofErr w:type="spellStart"/>
      <w:r w:rsidRPr="0011206C">
        <w:rPr>
          <w:rFonts w:ascii="Times New Roman" w:eastAsia="Times New Roman" w:hAnsi="Times New Roman" w:cs="Times New Roman"/>
          <w:color w:val="000000"/>
          <w:sz w:val="18"/>
          <w:lang w:eastAsia="tr-TR"/>
        </w:rPr>
        <w:t>taahhütü</w:t>
      </w:r>
      <w:proofErr w:type="spellEnd"/>
      <w:r w:rsidRPr="0011206C">
        <w:rPr>
          <w:rFonts w:ascii="Times New Roman" w:eastAsia="Times New Roman" w:hAnsi="Times New Roman" w:cs="Times New Roman"/>
          <w:color w:val="000000"/>
          <w:sz w:val="18"/>
          <w:szCs w:val="18"/>
          <w:lang w:eastAsia="tr-TR"/>
        </w:rPr>
        <w:t>)</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5.13 - Bu işin İhale Şartnamesi ve eklerinin satın alındığına dair alındı belgesi,</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6 - İhaleye katılacak olan isteklilerin 5.maddede istenilen belgeleri 20.12.2016 Salı günü (ihale günü) saat 14.00’e kadar kapalı bir zarf içerisinde İhale Komisyon başkanlığına (Encümene) sıra numaralı alındı karşılığında teslim etmeleri gerekmektedir. Bu saatten sonra verilecek teklif mektupları veya herhangi bir nedenden dolayı (Telgraf ve postada) meydana gelecek gecikmeler kabul edilmez.</w:t>
      </w:r>
      <w:r w:rsidRPr="0011206C">
        <w:rPr>
          <w:rFonts w:ascii="Times New Roman" w:eastAsia="Times New Roman" w:hAnsi="Times New Roman" w:cs="Times New Roman"/>
          <w:color w:val="000000"/>
          <w:sz w:val="18"/>
          <w:lang w:eastAsia="tr-TR"/>
        </w:rPr>
        <w:t> </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7 - İhale için verilecek teklif mektubunda belirtilecek meblağ, rakam ve yazı ile okunaklı bir şekilde, (Silinti, kazıntı olmayacak) yazılacaktır.</w:t>
      </w:r>
      <w:r w:rsidRPr="0011206C">
        <w:rPr>
          <w:rFonts w:ascii="Times New Roman" w:eastAsia="Times New Roman" w:hAnsi="Times New Roman" w:cs="Times New Roman"/>
          <w:color w:val="000000"/>
          <w:sz w:val="18"/>
          <w:lang w:eastAsia="tr-TR"/>
        </w:rPr>
        <w:t> </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8 - İş bu ihale ilanı genel bilgi niteliğinde olup, kat karşılığı inşaat yaptırılması işinde, İhale Şartname hükümleri uygulanacaktır.</w:t>
      </w:r>
    </w:p>
    <w:p w:rsidR="0011206C" w:rsidRPr="0011206C" w:rsidRDefault="0011206C" w:rsidP="0011206C">
      <w:pPr>
        <w:spacing w:after="0" w:line="240" w:lineRule="atLeast"/>
        <w:ind w:firstLine="567"/>
        <w:jc w:val="both"/>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İlan olunur.</w:t>
      </w:r>
    </w:p>
    <w:p w:rsidR="0011206C" w:rsidRPr="0011206C" w:rsidRDefault="0011206C" w:rsidP="0011206C">
      <w:pPr>
        <w:spacing w:after="0" w:line="240" w:lineRule="atLeast"/>
        <w:ind w:firstLine="567"/>
        <w:jc w:val="right"/>
        <w:rPr>
          <w:rFonts w:ascii="Times New Roman" w:eastAsia="Times New Roman" w:hAnsi="Times New Roman" w:cs="Times New Roman"/>
          <w:color w:val="000000"/>
          <w:sz w:val="20"/>
          <w:szCs w:val="20"/>
          <w:lang w:eastAsia="tr-TR"/>
        </w:rPr>
      </w:pPr>
      <w:r w:rsidRPr="0011206C">
        <w:rPr>
          <w:rFonts w:ascii="Times New Roman" w:eastAsia="Times New Roman" w:hAnsi="Times New Roman" w:cs="Times New Roman"/>
          <w:color w:val="000000"/>
          <w:sz w:val="18"/>
          <w:szCs w:val="18"/>
          <w:lang w:eastAsia="tr-TR"/>
        </w:rPr>
        <w:t>10795/1-1</w:t>
      </w:r>
    </w:p>
    <w:p w:rsidR="005A66E9" w:rsidRDefault="005A66E9"/>
    <w:sectPr w:rsidR="005A66E9" w:rsidSect="0011206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11206C"/>
    <w:rsid w:val="000E3195"/>
    <w:rsid w:val="0011206C"/>
    <w:rsid w:val="00182611"/>
    <w:rsid w:val="00293AF4"/>
    <w:rsid w:val="003A7A7B"/>
    <w:rsid w:val="00455FAB"/>
    <w:rsid w:val="00472103"/>
    <w:rsid w:val="005A66E9"/>
    <w:rsid w:val="00640992"/>
    <w:rsid w:val="00824DE8"/>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1206C"/>
  </w:style>
  <w:style w:type="character" w:customStyle="1" w:styleId="spelle">
    <w:name w:val="spelle"/>
    <w:basedOn w:val="VarsaylanParagrafYazTipi"/>
    <w:rsid w:val="0011206C"/>
  </w:style>
  <w:style w:type="character" w:customStyle="1" w:styleId="grame">
    <w:name w:val="grame"/>
    <w:basedOn w:val="VarsaylanParagrafYazTipi"/>
    <w:rsid w:val="0011206C"/>
  </w:style>
</w:styles>
</file>

<file path=word/webSettings.xml><?xml version="1.0" encoding="utf-8"?>
<w:webSettings xmlns:r="http://schemas.openxmlformats.org/officeDocument/2006/relationships" xmlns:w="http://schemas.openxmlformats.org/wordprocessingml/2006/main">
  <w:divs>
    <w:div w:id="13568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2016-12-07T23:12:00Z</dcterms:created>
  <dcterms:modified xsi:type="dcterms:W3CDTF">2016-12-07T23:12:00Z</dcterms:modified>
</cp:coreProperties>
</file>