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47" w:rsidRPr="007D5E47" w:rsidRDefault="007D5E47" w:rsidP="007D5E47">
      <w:pPr>
        <w:spacing w:after="0" w:line="240" w:lineRule="atLeast"/>
        <w:jc w:val="center"/>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TAŞINMAZLAR SATILACAKTIR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b/>
          <w:bCs/>
          <w:color w:val="0000CC"/>
          <w:sz w:val="18"/>
          <w:szCs w:val="18"/>
          <w:lang w:eastAsia="tr-TR"/>
        </w:rPr>
        <w:t>Karaman İl Özel İdaresi İl Encümeni Başkanlığından:</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5E47">
        <w:rPr>
          <w:rFonts w:ascii="Times New Roman" w:eastAsia="Times New Roman" w:hAnsi="Times New Roman" w:cs="Times New Roman"/>
          <w:color w:val="000000"/>
          <w:sz w:val="18"/>
          <w:lang w:eastAsia="tr-TR"/>
        </w:rPr>
        <w:t xml:space="preserve">Madde 1- Karaman İli Merkez İlçesi </w:t>
      </w:r>
      <w:proofErr w:type="spellStart"/>
      <w:r w:rsidRPr="007D5E47">
        <w:rPr>
          <w:rFonts w:ascii="Times New Roman" w:eastAsia="Times New Roman" w:hAnsi="Times New Roman" w:cs="Times New Roman"/>
          <w:color w:val="000000"/>
          <w:sz w:val="18"/>
          <w:lang w:eastAsia="tr-TR"/>
        </w:rPr>
        <w:t>Hamidiye</w:t>
      </w:r>
      <w:proofErr w:type="spellEnd"/>
      <w:r w:rsidRPr="007D5E47">
        <w:rPr>
          <w:rFonts w:ascii="Times New Roman" w:eastAsia="Times New Roman" w:hAnsi="Times New Roman" w:cs="Times New Roman"/>
          <w:color w:val="000000"/>
          <w:sz w:val="18"/>
          <w:lang w:eastAsia="tr-TR"/>
        </w:rPr>
        <w:t xml:space="preserve"> Mahallesinde bulunan ve mülkiyeti Karaman İl Özel İdaresine ait olan; 5020 ada 1 parsel, 5021 ada 1 parsel, 5023 ada 1 parsel, 5024 ada 1 parsel, 5025 ada 1 parsel, 5019 ada 1 parsel, 5010 ada 5 parsel, 5011 ada 1 parsel, 5015 ada 1 parsel, 5016 ada 1 parsel, 5017 ada 1 parsel, 5021 ada 3 </w:t>
      </w:r>
      <w:proofErr w:type="spellStart"/>
      <w:r w:rsidRPr="007D5E47">
        <w:rPr>
          <w:rFonts w:ascii="Times New Roman" w:eastAsia="Times New Roman" w:hAnsi="Times New Roman" w:cs="Times New Roman"/>
          <w:color w:val="000000"/>
          <w:sz w:val="18"/>
          <w:lang w:eastAsia="tr-TR"/>
        </w:rPr>
        <w:t>nolu</w:t>
      </w:r>
      <w:proofErr w:type="spellEnd"/>
      <w:r w:rsidRPr="007D5E47">
        <w:rPr>
          <w:rFonts w:ascii="Times New Roman" w:eastAsia="Times New Roman" w:hAnsi="Times New Roman" w:cs="Times New Roman"/>
          <w:color w:val="000000"/>
          <w:sz w:val="18"/>
          <w:lang w:eastAsia="tr-TR"/>
        </w:rPr>
        <w:t> parseller 2886 sayılı Devlet İhale Kanunu’nun 35/a maddesi gereği KAPALI TEKLİF USULÜ ile ihale edilerek satışı yapılacaktır.</w:t>
      </w:r>
      <w:proofErr w:type="gramEnd"/>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2 - İhale edilecek taşınmaz malların nitelikleri: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 </w:t>
      </w:r>
    </w:p>
    <w:tbl>
      <w:tblPr>
        <w:tblW w:w="13663" w:type="dxa"/>
        <w:tblInd w:w="504" w:type="dxa"/>
        <w:tblCellMar>
          <w:left w:w="0" w:type="dxa"/>
          <w:right w:w="0" w:type="dxa"/>
        </w:tblCellMar>
        <w:tblLook w:val="04A0"/>
      </w:tblPr>
      <w:tblGrid>
        <w:gridCol w:w="864"/>
        <w:gridCol w:w="1038"/>
        <w:gridCol w:w="1272"/>
        <w:gridCol w:w="1417"/>
        <w:gridCol w:w="851"/>
        <w:gridCol w:w="1984"/>
        <w:gridCol w:w="1985"/>
        <w:gridCol w:w="1701"/>
        <w:gridCol w:w="1276"/>
        <w:gridCol w:w="1275"/>
      </w:tblGrid>
      <w:tr w:rsidR="007D5E47" w:rsidRPr="007D5E47" w:rsidTr="007D5E4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İl/İlçe</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Mahalle</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Ada/ 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Yüzölçümü (m</w:t>
            </w:r>
            <w:r w:rsidRPr="007D5E47">
              <w:rPr>
                <w:rFonts w:ascii="Times New Roman" w:eastAsia="Times New Roman" w:hAnsi="Times New Roman" w:cs="Times New Roman"/>
                <w:sz w:val="18"/>
                <w:szCs w:val="18"/>
                <w:vertAlign w:val="superscript"/>
                <w:lang w:eastAsia="tr-TR"/>
              </w:rPr>
              <w:t>2</w:t>
            </w:r>
            <w:r w:rsidRPr="007D5E47">
              <w:rPr>
                <w:rFonts w:ascii="Times New Roman" w:eastAsia="Times New Roman" w:hAnsi="Times New Roman" w:cs="Times New Roman"/>
                <w:sz w:val="18"/>
                <w:szCs w:val="18"/>
                <w:lang w:eastAsia="tr-TR"/>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Vasfı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Muhammen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Geçici Teminat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İhale Tarihi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İhale Saati</w:t>
            </w:r>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Karaman</w:t>
            </w:r>
          </w:p>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Merkez</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szCs w:val="18"/>
                <w:lang w:eastAsia="tr-TR"/>
              </w:rPr>
              <w:t>Hamidiye</w:t>
            </w:r>
            <w:proofErr w:type="spellEnd"/>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5020/1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34.223,77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İnşaat Malzemecileri Sitesi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3.764.614,70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112.938,44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14:00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5021/1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26.465,68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2.911.224,80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87.336,74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14:15</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5023/1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27.515,12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3.026.663,20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90.799,90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14:30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5024/1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40.682,63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4.475.089,30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134.252,68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14:45</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5025/1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39.203,33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4.312.366,30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129.370,99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15:00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Karaman</w:t>
            </w:r>
          </w:p>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Merkez</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szCs w:val="18"/>
                <w:lang w:eastAsia="tr-TR"/>
              </w:rPr>
              <w:t>Hamidiye</w:t>
            </w:r>
            <w:proofErr w:type="spellEnd"/>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5019/1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32.672,10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Ticari Alan (T3)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3.593.931,00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107.817,93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15:15</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7</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Karaman</w:t>
            </w:r>
          </w:p>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Merkez</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szCs w:val="18"/>
                <w:lang w:eastAsia="tr-TR"/>
              </w:rPr>
              <w:t>Hamidiye</w:t>
            </w:r>
            <w:proofErr w:type="spellEnd"/>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5011/1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24.541,40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Oduncular Kömürcüler Sitesi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2.699.554,00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80.986,62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15:30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5015/1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30.554,34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3.360.977,40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100.829,32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15:45</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5016/1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29.076,25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3.198.387,50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95.951,63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16:00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Karaman</w:t>
            </w:r>
          </w:p>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Merkez</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szCs w:val="18"/>
                <w:lang w:eastAsia="tr-TR"/>
              </w:rPr>
              <w:t>Hamidiye</w:t>
            </w:r>
            <w:proofErr w:type="spellEnd"/>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5017/1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34.898,98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lang w:eastAsia="tr-TR"/>
              </w:rPr>
              <w:t>Hizarcılar</w:t>
            </w:r>
            <w:proofErr w:type="spellEnd"/>
            <w:r w:rsidRPr="007D5E47">
              <w:rPr>
                <w:rFonts w:ascii="Times New Roman" w:eastAsia="Times New Roman" w:hAnsi="Times New Roman" w:cs="Times New Roman"/>
                <w:sz w:val="18"/>
                <w:lang w:eastAsia="tr-TR"/>
              </w:rPr>
              <w:t> </w:t>
            </w:r>
            <w:r w:rsidRPr="007D5E47">
              <w:rPr>
                <w:rFonts w:ascii="Times New Roman" w:eastAsia="Times New Roman" w:hAnsi="Times New Roman" w:cs="Times New Roman"/>
                <w:sz w:val="18"/>
                <w:szCs w:val="18"/>
                <w:lang w:eastAsia="tr-TR"/>
              </w:rPr>
              <w:t>Sitesi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3.838.887,80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115.166,63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16:15</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5010/5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21.805,12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7D5E47" w:rsidRPr="007D5E47" w:rsidRDefault="007D5E47" w:rsidP="007D5E47">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2.398.563,20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71.956,90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16:30</w:t>
            </w:r>
            <w:proofErr w:type="gramEnd"/>
          </w:p>
        </w:tc>
      </w:tr>
      <w:tr w:rsidR="007D5E47" w:rsidRPr="007D5E47" w:rsidTr="007D5E4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Karaman</w:t>
            </w:r>
          </w:p>
          <w:p w:rsidR="007D5E47" w:rsidRPr="007D5E47" w:rsidRDefault="007D5E47" w:rsidP="007D5E47">
            <w:pPr>
              <w:spacing w:after="0" w:line="24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Merkez</w:t>
            </w:r>
          </w:p>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spellStart"/>
            <w:r w:rsidRPr="007D5E47">
              <w:rPr>
                <w:rFonts w:ascii="Times New Roman" w:eastAsia="Times New Roman" w:hAnsi="Times New Roman" w:cs="Times New Roman"/>
                <w:sz w:val="18"/>
                <w:szCs w:val="18"/>
                <w:lang w:eastAsia="tr-TR"/>
              </w:rPr>
              <w:t>Hamidiye</w:t>
            </w:r>
            <w:proofErr w:type="spellEnd"/>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5021/3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284"/>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6.246,75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Arsa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Akaryakıt Tesis Alanı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687.142,50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ind w:right="397"/>
              <w:jc w:val="right"/>
              <w:rPr>
                <w:rFonts w:ascii="Times New Roman" w:eastAsia="Times New Roman" w:hAnsi="Times New Roman" w:cs="Times New Roman"/>
                <w:sz w:val="20"/>
                <w:szCs w:val="20"/>
                <w:lang w:eastAsia="tr-TR"/>
              </w:rPr>
            </w:pPr>
            <w:r w:rsidRPr="007D5E47">
              <w:rPr>
                <w:rFonts w:ascii="Times New Roman" w:eastAsia="Times New Roman" w:hAnsi="Times New Roman" w:cs="Times New Roman"/>
                <w:sz w:val="18"/>
                <w:szCs w:val="18"/>
                <w:lang w:eastAsia="tr-TR"/>
              </w:rPr>
              <w:t>20.614,28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06/12/2016</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5E47" w:rsidRPr="007D5E47" w:rsidRDefault="007D5E47" w:rsidP="007D5E47">
            <w:pPr>
              <w:spacing w:after="0" w:line="20" w:lineRule="atLeast"/>
              <w:jc w:val="center"/>
              <w:rPr>
                <w:rFonts w:ascii="Times New Roman" w:eastAsia="Times New Roman" w:hAnsi="Times New Roman" w:cs="Times New Roman"/>
                <w:sz w:val="20"/>
                <w:szCs w:val="20"/>
                <w:lang w:eastAsia="tr-TR"/>
              </w:rPr>
            </w:pPr>
            <w:proofErr w:type="gramStart"/>
            <w:r w:rsidRPr="007D5E47">
              <w:rPr>
                <w:rFonts w:ascii="Times New Roman" w:eastAsia="Times New Roman" w:hAnsi="Times New Roman" w:cs="Times New Roman"/>
                <w:sz w:val="18"/>
                <w:lang w:eastAsia="tr-TR"/>
              </w:rPr>
              <w:t>16:45</w:t>
            </w:r>
            <w:proofErr w:type="gramEnd"/>
          </w:p>
        </w:tc>
      </w:tr>
    </w:tbl>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 </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pacing w:val="-2"/>
          <w:sz w:val="18"/>
          <w:szCs w:val="18"/>
          <w:lang w:eastAsia="tr-TR"/>
        </w:rPr>
        <w:t>Madde 3 - İhale</w:t>
      </w:r>
      <w:r w:rsidRPr="007D5E47">
        <w:rPr>
          <w:rFonts w:ascii="Times New Roman" w:eastAsia="Times New Roman" w:hAnsi="Times New Roman" w:cs="Times New Roman"/>
          <w:color w:val="000000"/>
          <w:spacing w:val="-2"/>
          <w:sz w:val="18"/>
          <w:lang w:eastAsia="tr-TR"/>
        </w:rPr>
        <w:t> </w:t>
      </w:r>
      <w:proofErr w:type="gramStart"/>
      <w:r w:rsidRPr="007D5E47">
        <w:rPr>
          <w:rFonts w:ascii="Times New Roman" w:eastAsia="Times New Roman" w:hAnsi="Times New Roman" w:cs="Times New Roman"/>
          <w:color w:val="000000"/>
          <w:spacing w:val="-2"/>
          <w:sz w:val="18"/>
          <w:lang w:eastAsia="tr-TR"/>
        </w:rPr>
        <w:t>06/12/2016</w:t>
      </w:r>
      <w:proofErr w:type="gramEnd"/>
      <w:r w:rsidRPr="007D5E47">
        <w:rPr>
          <w:rFonts w:ascii="Times New Roman" w:eastAsia="Times New Roman" w:hAnsi="Times New Roman" w:cs="Times New Roman"/>
          <w:color w:val="000000"/>
          <w:spacing w:val="-2"/>
          <w:sz w:val="18"/>
          <w:lang w:eastAsia="tr-TR"/>
        </w:rPr>
        <w:t> </w:t>
      </w:r>
      <w:r w:rsidRPr="007D5E47">
        <w:rPr>
          <w:rFonts w:ascii="Times New Roman" w:eastAsia="Times New Roman" w:hAnsi="Times New Roman" w:cs="Times New Roman"/>
          <w:color w:val="000000"/>
          <w:spacing w:val="-2"/>
          <w:sz w:val="18"/>
          <w:szCs w:val="18"/>
          <w:lang w:eastAsia="tr-TR"/>
        </w:rPr>
        <w:t>Salı günü saat 14.00’de Karaman İl Genel Meclisi İl Encümeni toplantı salonunda İl Encümenince birinci sıradan başlanarak sıraya göre yapılacaktır.(1. İstasyon Cad. Ali Şahane Mahallesi No: 19/d Karaman)</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4 - İhaleye Katılabilme Şartları:</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A - Gerçek kişilerde aranacak şartlar: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a) Nüfus cüzdanı fotokopisi (TC Kimlik No olacak)</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b) Kanuni ikametgâh belgesi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c) Türkiye’de tebligat için adres beyanı (varsa telefon numarası, mail adresi)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d) Noter tasdikli imza</w:t>
      </w:r>
      <w:r w:rsidRPr="007D5E47">
        <w:rPr>
          <w:rFonts w:ascii="Times New Roman" w:eastAsia="Times New Roman" w:hAnsi="Times New Roman" w:cs="Times New Roman"/>
          <w:color w:val="000000"/>
          <w:sz w:val="18"/>
          <w:lang w:eastAsia="tr-TR"/>
        </w:rPr>
        <w:t> </w:t>
      </w:r>
      <w:proofErr w:type="spellStart"/>
      <w:r w:rsidRPr="007D5E47">
        <w:rPr>
          <w:rFonts w:ascii="Times New Roman" w:eastAsia="Times New Roman" w:hAnsi="Times New Roman" w:cs="Times New Roman"/>
          <w:color w:val="000000"/>
          <w:sz w:val="18"/>
          <w:lang w:eastAsia="tr-TR"/>
        </w:rPr>
        <w:t>sirküsü</w:t>
      </w:r>
      <w:proofErr w:type="spellEnd"/>
      <w:r w:rsidRPr="007D5E47">
        <w:rPr>
          <w:rFonts w:ascii="Times New Roman" w:eastAsia="Times New Roman" w:hAnsi="Times New Roman" w:cs="Times New Roman"/>
          <w:color w:val="000000"/>
          <w:sz w:val="18"/>
          <w:lang w:eastAsia="tr-TR"/>
        </w:rPr>
        <w:t> </w:t>
      </w:r>
      <w:r w:rsidRPr="007D5E47">
        <w:rPr>
          <w:rFonts w:ascii="Times New Roman" w:eastAsia="Times New Roman" w:hAnsi="Times New Roman" w:cs="Times New Roman"/>
          <w:color w:val="000000"/>
          <w:sz w:val="18"/>
          <w:szCs w:val="18"/>
          <w:lang w:eastAsia="tr-TR"/>
        </w:rPr>
        <w:t>veya beyannamesi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e) Geçici teminata ait alındı belgesi veya Banka Teminat Mektubu</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B -</w:t>
      </w:r>
      <w:r w:rsidRPr="007D5E47">
        <w:rPr>
          <w:rFonts w:ascii="Times New Roman" w:eastAsia="Times New Roman" w:hAnsi="Times New Roman" w:cs="Times New Roman"/>
          <w:color w:val="000000"/>
          <w:sz w:val="18"/>
          <w:lang w:eastAsia="tr-TR"/>
        </w:rPr>
        <w:t> </w:t>
      </w:r>
      <w:proofErr w:type="gramStart"/>
      <w:r w:rsidRPr="007D5E47">
        <w:rPr>
          <w:rFonts w:ascii="Times New Roman" w:eastAsia="Times New Roman" w:hAnsi="Times New Roman" w:cs="Times New Roman"/>
          <w:color w:val="000000"/>
          <w:sz w:val="18"/>
          <w:lang w:eastAsia="tr-TR"/>
        </w:rPr>
        <w:t>Vekaleten</w:t>
      </w:r>
      <w:proofErr w:type="gramEnd"/>
      <w:r w:rsidRPr="007D5E47">
        <w:rPr>
          <w:rFonts w:ascii="Times New Roman" w:eastAsia="Times New Roman" w:hAnsi="Times New Roman" w:cs="Times New Roman"/>
          <w:color w:val="000000"/>
          <w:sz w:val="18"/>
          <w:lang w:eastAsia="tr-TR"/>
        </w:rPr>
        <w:t> </w:t>
      </w:r>
      <w:r w:rsidRPr="007D5E47">
        <w:rPr>
          <w:rFonts w:ascii="Times New Roman" w:eastAsia="Times New Roman" w:hAnsi="Times New Roman" w:cs="Times New Roman"/>
          <w:color w:val="000000"/>
          <w:sz w:val="18"/>
          <w:szCs w:val="18"/>
          <w:lang w:eastAsia="tr-TR"/>
        </w:rPr>
        <w:t>gireceklerde aranacak şartlar: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a) Nüfus cüzdan fotokopisi (TC Kimlik No olacak)</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lastRenderedPageBreak/>
        <w:t>b) Noter tasdikli</w:t>
      </w:r>
      <w:r w:rsidRPr="007D5E47">
        <w:rPr>
          <w:rFonts w:ascii="Times New Roman" w:eastAsia="Times New Roman" w:hAnsi="Times New Roman" w:cs="Times New Roman"/>
          <w:color w:val="000000"/>
          <w:sz w:val="18"/>
          <w:lang w:eastAsia="tr-TR"/>
        </w:rPr>
        <w:t> </w:t>
      </w:r>
      <w:proofErr w:type="gramStart"/>
      <w:r w:rsidRPr="007D5E47">
        <w:rPr>
          <w:rFonts w:ascii="Times New Roman" w:eastAsia="Times New Roman" w:hAnsi="Times New Roman" w:cs="Times New Roman"/>
          <w:color w:val="000000"/>
          <w:sz w:val="18"/>
          <w:lang w:eastAsia="tr-TR"/>
        </w:rPr>
        <w:t>vekaletname</w:t>
      </w:r>
      <w:proofErr w:type="gramEnd"/>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c) Noter tasdikli imza</w:t>
      </w:r>
      <w:r w:rsidRPr="007D5E47">
        <w:rPr>
          <w:rFonts w:ascii="Times New Roman" w:eastAsia="Times New Roman" w:hAnsi="Times New Roman" w:cs="Times New Roman"/>
          <w:color w:val="000000"/>
          <w:sz w:val="18"/>
          <w:lang w:eastAsia="tr-TR"/>
        </w:rPr>
        <w:t> </w:t>
      </w:r>
      <w:proofErr w:type="spellStart"/>
      <w:r w:rsidRPr="007D5E47">
        <w:rPr>
          <w:rFonts w:ascii="Times New Roman" w:eastAsia="Times New Roman" w:hAnsi="Times New Roman" w:cs="Times New Roman"/>
          <w:color w:val="000000"/>
          <w:sz w:val="18"/>
          <w:lang w:eastAsia="tr-TR"/>
        </w:rPr>
        <w:t>sirküsü</w:t>
      </w:r>
      <w:proofErr w:type="spellEnd"/>
      <w:r w:rsidRPr="007D5E47">
        <w:rPr>
          <w:rFonts w:ascii="Times New Roman" w:eastAsia="Times New Roman" w:hAnsi="Times New Roman" w:cs="Times New Roman"/>
          <w:color w:val="000000"/>
          <w:sz w:val="18"/>
          <w:lang w:eastAsia="tr-TR"/>
        </w:rPr>
        <w:t> </w:t>
      </w:r>
      <w:r w:rsidRPr="007D5E47">
        <w:rPr>
          <w:rFonts w:ascii="Times New Roman" w:eastAsia="Times New Roman" w:hAnsi="Times New Roman" w:cs="Times New Roman"/>
          <w:color w:val="000000"/>
          <w:sz w:val="18"/>
          <w:szCs w:val="18"/>
          <w:lang w:eastAsia="tr-TR"/>
        </w:rPr>
        <w:t>veya beyannamesi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d) Geçici teminata ait alındı belgesi veya Banka Teminat Mektubu</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C - Tüzel kişilerde aranacak şartlar: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a) Türkiye’de tebligat için adres beyanı (varsa telefon numarası)</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son 1 (bir) ay içerisinde alınmış tüzel kişiliğin sicile kayıtlı olduğuna dair belge</w:t>
      </w:r>
      <w:r w:rsidRPr="007D5E47">
        <w:rPr>
          <w:rFonts w:ascii="Times New Roman" w:eastAsia="Times New Roman" w:hAnsi="Times New Roman" w:cs="Times New Roman"/>
          <w:color w:val="000000"/>
          <w:sz w:val="18"/>
          <w:lang w:eastAsia="tr-TR"/>
        </w:rPr>
        <w:t> </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c) Tüzel kişiliğin noter tasdikli imza sirküleri.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d) Geçici teminata ait alındı belgesi veya Banka Teminat Mektubu</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D - Ortak girişim olması halinde aranacak şartlar: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a) Ortak girişim olması halinde ortak girişimi oluşturan gerçek ve tüzel kişilerin her biri (A) ve ( B ) bentlerinde istenilen belgeleri verecektir.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b) Ortaklık Durum Belgesi (noter tasdikli)</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c) Geçici teminata ait alındı belgesi veya Banka Teminat Mektubu</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5 - İhale Şartnamesi ve diğer ilgili evraklar mesai saatleri dâhilinde Karaman İl Özel İdaresi İmar ve Kentsel İyileştirme Müdürlüğünde görülebilir. İhaleye katılacak olanların şartname almaları zorunludur. Şartname bedeli 1.000,00 TL olarak belirlenmiş olup, her parsel için ayrı şartname alınacaktır. Muhammen bedelin %3 oranında geçici teminat bedeli alınacaktır. Şartname bedeli ve geçici teminat bedelleri Karaman İl Özel İdaresi T. Halk Bankası Karaman Şubesi 0478-</w:t>
      </w:r>
      <w:proofErr w:type="gramStart"/>
      <w:r w:rsidRPr="007D5E47">
        <w:rPr>
          <w:rFonts w:ascii="Times New Roman" w:eastAsia="Times New Roman" w:hAnsi="Times New Roman" w:cs="Times New Roman"/>
          <w:color w:val="000000"/>
          <w:sz w:val="18"/>
          <w:lang w:eastAsia="tr-TR"/>
        </w:rPr>
        <w:t>07000025</w:t>
      </w:r>
      <w:proofErr w:type="gramEnd"/>
      <w:r w:rsidRPr="007D5E47">
        <w:rPr>
          <w:rFonts w:ascii="Times New Roman" w:eastAsia="Times New Roman" w:hAnsi="Times New Roman" w:cs="Times New Roman"/>
          <w:color w:val="000000"/>
          <w:sz w:val="18"/>
          <w:lang w:eastAsia="tr-TR"/>
        </w:rPr>
        <w:t> </w:t>
      </w:r>
      <w:proofErr w:type="spellStart"/>
      <w:r w:rsidRPr="007D5E47">
        <w:rPr>
          <w:rFonts w:ascii="Times New Roman" w:eastAsia="Times New Roman" w:hAnsi="Times New Roman" w:cs="Times New Roman"/>
          <w:color w:val="000000"/>
          <w:sz w:val="18"/>
          <w:lang w:eastAsia="tr-TR"/>
        </w:rPr>
        <w:t>nolu</w:t>
      </w:r>
      <w:proofErr w:type="spellEnd"/>
      <w:r w:rsidRPr="007D5E47">
        <w:rPr>
          <w:rFonts w:ascii="Times New Roman" w:eastAsia="Times New Roman" w:hAnsi="Times New Roman" w:cs="Times New Roman"/>
          <w:color w:val="000000"/>
          <w:sz w:val="18"/>
          <w:lang w:eastAsia="tr-TR"/>
        </w:rPr>
        <w:t> </w:t>
      </w:r>
      <w:r w:rsidRPr="007D5E47">
        <w:rPr>
          <w:rFonts w:ascii="Times New Roman" w:eastAsia="Times New Roman" w:hAnsi="Times New Roman" w:cs="Times New Roman"/>
          <w:color w:val="000000"/>
          <w:sz w:val="18"/>
          <w:szCs w:val="18"/>
          <w:lang w:eastAsia="tr-TR"/>
        </w:rPr>
        <w:t>hesabına yatırılacaktır. (IBAN: TR93 0001 2009 4780 0007 0000 25)</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6 - İhaleye katılmak isteyenlerin 4. maddede istenilen belgeleri ihale günü saat</w:t>
      </w:r>
      <w:r w:rsidRPr="007D5E47">
        <w:rPr>
          <w:rFonts w:ascii="Times New Roman" w:eastAsia="Times New Roman" w:hAnsi="Times New Roman" w:cs="Times New Roman"/>
          <w:color w:val="000000"/>
          <w:sz w:val="18"/>
          <w:lang w:eastAsia="tr-TR"/>
        </w:rPr>
        <w:t> </w:t>
      </w:r>
      <w:proofErr w:type="gramStart"/>
      <w:r w:rsidRPr="007D5E47">
        <w:rPr>
          <w:rFonts w:ascii="Times New Roman" w:eastAsia="Times New Roman" w:hAnsi="Times New Roman" w:cs="Times New Roman"/>
          <w:color w:val="000000"/>
          <w:sz w:val="18"/>
          <w:lang w:eastAsia="tr-TR"/>
        </w:rPr>
        <w:t>12:00’a</w:t>
      </w:r>
      <w:proofErr w:type="gramEnd"/>
      <w:r w:rsidRPr="007D5E47">
        <w:rPr>
          <w:rFonts w:ascii="Times New Roman" w:eastAsia="Times New Roman" w:hAnsi="Times New Roman" w:cs="Times New Roman"/>
          <w:color w:val="000000"/>
          <w:sz w:val="18"/>
          <w:lang w:eastAsia="tr-TR"/>
        </w:rPr>
        <w:t> </w:t>
      </w:r>
      <w:r w:rsidRPr="007D5E47">
        <w:rPr>
          <w:rFonts w:ascii="Times New Roman" w:eastAsia="Times New Roman" w:hAnsi="Times New Roman" w:cs="Times New Roman"/>
          <w:color w:val="000000"/>
          <w:sz w:val="18"/>
          <w:szCs w:val="18"/>
          <w:lang w:eastAsia="tr-TR"/>
        </w:rPr>
        <w:t>kadar 2886 sayılı Devlet İhale Kanunun 37. ve 38. maddelerine göre hazırlayarak İl Özel İdaresi Yazı İşleri Müdürlüğüne teslim edeceklerdir.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 xml:space="preserve">Madde 7 - İl Encümeninin 01.11.2016 tarihli ve 395 sayılı kararına istinaden Karaman İli, Merkez İlçesi, </w:t>
      </w:r>
      <w:proofErr w:type="spellStart"/>
      <w:r w:rsidRPr="007D5E47">
        <w:rPr>
          <w:rFonts w:ascii="Times New Roman" w:eastAsia="Times New Roman" w:hAnsi="Times New Roman" w:cs="Times New Roman"/>
          <w:color w:val="000000"/>
          <w:sz w:val="18"/>
          <w:szCs w:val="18"/>
          <w:lang w:eastAsia="tr-TR"/>
        </w:rPr>
        <w:t>Hamidiye</w:t>
      </w:r>
      <w:proofErr w:type="spellEnd"/>
      <w:r w:rsidRPr="007D5E47">
        <w:rPr>
          <w:rFonts w:ascii="Times New Roman" w:eastAsia="Times New Roman" w:hAnsi="Times New Roman" w:cs="Times New Roman"/>
          <w:color w:val="000000"/>
          <w:sz w:val="18"/>
          <w:szCs w:val="18"/>
          <w:lang w:eastAsia="tr-TR"/>
        </w:rPr>
        <w:t xml:space="preserve"> Mahallesinde mülkiyeti Karaman İl Özel İdaresine ait olan ve yukarıda ada parsel numaraları belirtilen parsellerin ihale bedellerinin % 25’i peşin geri kalan kısmı ise 20 eşit taksit olarak ödenecektir.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8 - Taşınmazların Tapu devri borç bitiminde yapılacak olup tapu devir işlemleri için gerekli her türlü harç, deprem sigortası ve diğer doğabilecek bütün masraflar alıcıya aittir.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5E47">
        <w:rPr>
          <w:rFonts w:ascii="Times New Roman" w:eastAsia="Times New Roman" w:hAnsi="Times New Roman" w:cs="Times New Roman"/>
          <w:color w:val="000000"/>
          <w:sz w:val="18"/>
          <w:lang w:eastAsia="tr-TR"/>
        </w:rPr>
        <w:t>Madde 9 - 2886 sayılı Devlet İhale Kanunun 43. maddesinin “ Kapalı teklif usulü ile yapılan ihalelerde, istekli çıkmadığı veya teklif olunan bedel komisyonca uygun görülmediği takdirde, ya yeniden aynı usulle ihale açılır veya idare yararı görüldüğü takdirde, ihalenin bitiş tarihinden itibaren 15 gün içinde iş pazarlıkla yaptırılır.” hükmüne istinaden daha sonra pazarlık usulü ile yeniden ihaleye çıkılacaktır.</w:t>
      </w:r>
      <w:proofErr w:type="gramEnd"/>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10 - 3065 sayılı Katma Değer Vergisi Kanununun 17. maddesinin 4. fıkrasının (r) bendine göre Katma Değer Vergisinden (KDV) istisnadır.</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Madde 11 - İhale evraklarını posta ile gönderecekler için postada meydana gelebilecek gecikmeler kabul edilemez.</w:t>
      </w:r>
    </w:p>
    <w:p w:rsidR="007D5E47" w:rsidRPr="007D5E47" w:rsidRDefault="007D5E47" w:rsidP="007D5E47">
      <w:pPr>
        <w:spacing w:after="0" w:line="240" w:lineRule="atLeast"/>
        <w:ind w:firstLine="567"/>
        <w:jc w:val="both"/>
        <w:rPr>
          <w:rFonts w:ascii="Times New Roman" w:eastAsia="Times New Roman" w:hAnsi="Times New Roman" w:cs="Times New Roman"/>
          <w:color w:val="000000"/>
          <w:sz w:val="20"/>
          <w:szCs w:val="20"/>
          <w:lang w:eastAsia="tr-TR"/>
        </w:rPr>
      </w:pPr>
      <w:r w:rsidRPr="007D5E47">
        <w:rPr>
          <w:rFonts w:ascii="Times New Roman" w:eastAsia="Times New Roman" w:hAnsi="Times New Roman" w:cs="Times New Roman"/>
          <w:color w:val="000000"/>
          <w:sz w:val="18"/>
          <w:szCs w:val="18"/>
          <w:lang w:eastAsia="tr-TR"/>
        </w:rPr>
        <w:t>İlan olunur.</w:t>
      </w:r>
    </w:p>
    <w:p w:rsidR="00A02BFF" w:rsidRDefault="00A02BFF"/>
    <w:sectPr w:rsidR="00A02BFF" w:rsidSect="007D5E4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D5E47"/>
    <w:rsid w:val="007D5E47"/>
    <w:rsid w:val="00A02B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5E47"/>
  </w:style>
  <w:style w:type="character" w:customStyle="1" w:styleId="apple-converted-space">
    <w:name w:val="apple-converted-space"/>
    <w:basedOn w:val="VarsaylanParagrafYazTipi"/>
    <w:rsid w:val="007D5E47"/>
  </w:style>
  <w:style w:type="character" w:customStyle="1" w:styleId="spelle">
    <w:name w:val="spelle"/>
    <w:basedOn w:val="VarsaylanParagrafYazTipi"/>
    <w:rsid w:val="007D5E47"/>
  </w:style>
</w:styles>
</file>

<file path=word/webSettings.xml><?xml version="1.0" encoding="utf-8"?>
<w:webSettings xmlns:r="http://schemas.openxmlformats.org/officeDocument/2006/relationships" xmlns:w="http://schemas.openxmlformats.org/wordprocessingml/2006/main">
  <w:divs>
    <w:div w:id="11610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2016-11-17T06:58:00Z</dcterms:created>
  <dcterms:modified xsi:type="dcterms:W3CDTF">2016-11-17T06:59:00Z</dcterms:modified>
</cp:coreProperties>
</file>