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D51" w:rsidRPr="00F77D51" w:rsidRDefault="00F77D51" w:rsidP="00F77D51">
      <w:pPr>
        <w:spacing w:after="0" w:line="240" w:lineRule="atLeast"/>
        <w:jc w:val="center"/>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MUHTELİF İŞLER YAPTIRILACAKTIR</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b/>
          <w:bCs/>
          <w:color w:val="0000FF"/>
          <w:sz w:val="18"/>
          <w:szCs w:val="18"/>
          <w:lang w:eastAsia="tr-TR"/>
        </w:rPr>
        <w:t>Ankara Orman Bölge Müdürlüğünden:</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lang w:eastAsia="tr-TR"/>
        </w:rPr>
        <w:t>Mülkiyeti Orman Genel Müdürlüğüne ait Ankara İli Etimesgut İlçesi Yapracık Mahallesi 49692 Ada 2 Parsel ve Keçiören İlçesi Ovacık Mahallesi 91837 Ada 4 Parselin (Eski 90991 Ada 4 Parsel) verilmesine karşılık, uygulama projeleri ve mahal listeleri dokümanda verilmiş olan Ankara İli, Çankaya İlçesi, Mühye mahallesi 80016 ada 1 parsel (Eski 3229, 3230 Parsel) Devlet Ormanı (6831 sayılı Orman Kanunu 17. Mad.) üzerinde Ankara Orman Bölge Müdürlüğü İdare binası, Ankara Orman İşletme Müdürlüğü İdare Binası, Yangın Acil Durum Üniteleri, Elektrik ve Mekanik altyapı işleri ve Antalya ili Muratpaşa ilçesi Sedir Mahallesi, 646 Ada 24 Parsel üzerinde Antalya Yangın Eğitim Binası işlerinin yüklenici tarafından bedel talep edilmeden yaptırılması ve üzerine ilave bedel Alınması İşi 2886 Sayılı Devlet İhale Kanunun 35’inci maddesinin (a) fıkrası uyarınca ve Orman Genel Müdürlüğü Taşınmazlarının İdaresi Hakkında Yönetmelik gereği “Kapalı Teklif” usulü ile ihale edilecektir.</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1 - İdarenin</w:t>
      </w:r>
    </w:p>
    <w:p w:rsidR="00F77D51" w:rsidRPr="00F77D51" w:rsidRDefault="00F77D51" w:rsidP="00F77D51">
      <w:pPr>
        <w:spacing w:after="0" w:line="240" w:lineRule="atLeast"/>
        <w:ind w:left="2835" w:hanging="2268"/>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a) Adresi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Oğuzlar Mahallesi Ceyhun</w:t>
      </w:r>
      <w:r w:rsidRPr="00F77D51">
        <w:rPr>
          <w:rFonts w:ascii="Times New Roman" w:eastAsia="Times New Roman" w:hAnsi="Times New Roman" w:cs="Times New Roman"/>
          <w:color w:val="000000"/>
          <w:sz w:val="18"/>
          <w:lang w:eastAsia="tr-TR"/>
        </w:rPr>
        <w:t> Atuf </w:t>
      </w:r>
      <w:r w:rsidRPr="00F77D51">
        <w:rPr>
          <w:rFonts w:ascii="Times New Roman" w:eastAsia="Times New Roman" w:hAnsi="Times New Roman" w:cs="Times New Roman"/>
          <w:color w:val="000000"/>
          <w:sz w:val="18"/>
          <w:szCs w:val="18"/>
          <w:lang w:eastAsia="tr-TR"/>
        </w:rPr>
        <w:t>Kansu Caddesi No: 61 Balgat/Çankaya/Ankara</w:t>
      </w:r>
    </w:p>
    <w:p w:rsidR="00F77D51" w:rsidRPr="00F77D51" w:rsidRDefault="00F77D51" w:rsidP="00F77D51">
      <w:pPr>
        <w:spacing w:after="0" w:line="240" w:lineRule="atLeast"/>
        <w:ind w:left="2835" w:hanging="2268"/>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b) Telefon ve faks numarası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Tel: 0 312 296 45 00 - Faks: 0 312 296 47 05</w:t>
      </w:r>
    </w:p>
    <w:p w:rsidR="00F77D51" w:rsidRPr="00F77D51" w:rsidRDefault="00F77D51" w:rsidP="00F77D51">
      <w:pPr>
        <w:spacing w:after="0" w:line="240" w:lineRule="atLeast"/>
        <w:ind w:left="2835" w:hanging="2268"/>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2 - İhale konusu yapım işinin</w:t>
      </w:r>
    </w:p>
    <w:p w:rsidR="00F77D51" w:rsidRPr="00F77D51" w:rsidRDefault="00F77D51" w:rsidP="00F77D51">
      <w:pPr>
        <w:spacing w:after="0" w:line="240" w:lineRule="atLeast"/>
        <w:ind w:left="2835" w:hanging="2268"/>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lang w:eastAsia="tr-TR"/>
        </w:rPr>
        <w:t>a) Niteliği, türü ve miktarı       :  Uygulama projeleri ve mahal listeleri dokümanda verilmiş olan Ankara İli, Çankaya İlçesi, Mühye mahallesi 80016 ada 1 parsel (Eski 3229, 3230 parsel) Devlet Ormanı (6831 sayılı Orman Kanunu 17. Mad.) üzerinde yaklaşık; 10.000 m</w:t>
      </w:r>
      <w:r w:rsidRPr="00F77D51">
        <w:rPr>
          <w:rFonts w:ascii="Times New Roman" w:eastAsia="Times New Roman" w:hAnsi="Times New Roman" w:cs="Times New Roman"/>
          <w:color w:val="000000"/>
          <w:sz w:val="18"/>
          <w:vertAlign w:val="superscript"/>
          <w:lang w:eastAsia="tr-TR"/>
        </w:rPr>
        <w:t>2</w:t>
      </w:r>
      <w:r w:rsidRPr="00F77D51">
        <w:rPr>
          <w:rFonts w:ascii="Times New Roman" w:eastAsia="Times New Roman" w:hAnsi="Times New Roman" w:cs="Times New Roman"/>
          <w:color w:val="000000"/>
          <w:sz w:val="18"/>
          <w:lang w:eastAsia="tr-TR"/>
        </w:rPr>
        <w:t> kapalı alanlı Ankara Orman Bölge Müdürlüğü İdare binası, 2.000 m</w:t>
      </w:r>
      <w:r w:rsidRPr="00F77D51">
        <w:rPr>
          <w:rFonts w:ascii="Times New Roman" w:eastAsia="Times New Roman" w:hAnsi="Times New Roman" w:cs="Times New Roman"/>
          <w:color w:val="000000"/>
          <w:sz w:val="18"/>
          <w:vertAlign w:val="superscript"/>
          <w:lang w:eastAsia="tr-TR"/>
        </w:rPr>
        <w:t>2</w:t>
      </w:r>
      <w:r w:rsidRPr="00F77D51">
        <w:rPr>
          <w:rFonts w:ascii="Times New Roman" w:eastAsia="Times New Roman" w:hAnsi="Times New Roman" w:cs="Times New Roman"/>
          <w:color w:val="000000"/>
          <w:sz w:val="18"/>
          <w:lang w:eastAsia="tr-TR"/>
        </w:rPr>
        <w:t> kapalı alanlı Ankara Orman İşletme Müdürlüğü İdare Binası, 12.000 m</w:t>
      </w:r>
      <w:r w:rsidRPr="00F77D51">
        <w:rPr>
          <w:rFonts w:ascii="Times New Roman" w:eastAsia="Times New Roman" w:hAnsi="Times New Roman" w:cs="Times New Roman"/>
          <w:color w:val="000000"/>
          <w:sz w:val="18"/>
          <w:vertAlign w:val="superscript"/>
          <w:lang w:eastAsia="tr-TR"/>
        </w:rPr>
        <w:t>2</w:t>
      </w:r>
      <w:r w:rsidRPr="00F77D51">
        <w:rPr>
          <w:rFonts w:ascii="Times New Roman" w:eastAsia="Times New Roman" w:hAnsi="Times New Roman" w:cs="Times New Roman"/>
          <w:color w:val="000000"/>
          <w:sz w:val="18"/>
          <w:lang w:eastAsia="tr-TR"/>
        </w:rPr>
        <w:t> kapalı alanlı Yangın Acil Durum Üniteleri, Elektrik ve Mekanik altyapı işleri ve Antalya ili Muratpaşailçesi Sedir Mahallesi, 5.000 m</w:t>
      </w:r>
      <w:r w:rsidRPr="00F77D51">
        <w:rPr>
          <w:rFonts w:ascii="Times New Roman" w:eastAsia="Times New Roman" w:hAnsi="Times New Roman" w:cs="Times New Roman"/>
          <w:color w:val="000000"/>
          <w:sz w:val="18"/>
          <w:vertAlign w:val="superscript"/>
          <w:lang w:eastAsia="tr-TR"/>
        </w:rPr>
        <w:t>2</w:t>
      </w:r>
      <w:r w:rsidRPr="00F77D51">
        <w:rPr>
          <w:rFonts w:ascii="Times New Roman" w:eastAsia="Times New Roman" w:hAnsi="Times New Roman" w:cs="Times New Roman"/>
          <w:color w:val="000000"/>
          <w:sz w:val="18"/>
          <w:lang w:eastAsia="tr-TR"/>
        </w:rPr>
        <w:t> kapalı alanlı 646 Ada 24 Parsel üzerinde Antalya Yangın Eğitim Binası</w:t>
      </w:r>
    </w:p>
    <w:p w:rsidR="00F77D51" w:rsidRPr="00F77D51" w:rsidRDefault="00F77D51" w:rsidP="00F77D51">
      <w:pPr>
        <w:spacing w:after="0" w:line="240" w:lineRule="atLeast"/>
        <w:ind w:left="2835" w:hanging="2268"/>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b) Taşınmaz mal</w:t>
      </w:r>
      <w:r w:rsidRPr="00F77D51">
        <w:rPr>
          <w:rFonts w:ascii="Times New Roman" w:eastAsia="Times New Roman" w:hAnsi="Times New Roman" w:cs="Times New Roman"/>
          <w:color w:val="000000"/>
          <w:sz w:val="18"/>
          <w:lang w:eastAsia="tr-TR"/>
        </w:rPr>
        <w:t> </w:t>
      </w:r>
    </w:p>
    <w:p w:rsidR="00F77D51" w:rsidRPr="00F77D51" w:rsidRDefault="00F77D51" w:rsidP="00F77D51">
      <w:pPr>
        <w:spacing w:after="0" w:line="240" w:lineRule="atLeast"/>
        <w:ind w:left="2835" w:hanging="2268"/>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   </w:t>
      </w:r>
      <w:r w:rsidRPr="00F77D51">
        <w:rPr>
          <w:rFonts w:ascii="Times New Roman" w:eastAsia="Times New Roman" w:hAnsi="Times New Roman" w:cs="Times New Roman"/>
          <w:color w:val="000000"/>
          <w:sz w:val="18"/>
          <w:lang w:eastAsia="tr-TR"/>
        </w:rPr>
        <w:t> muhammen </w:t>
      </w:r>
      <w:r w:rsidRPr="00F77D51">
        <w:rPr>
          <w:rFonts w:ascii="Times New Roman" w:eastAsia="Times New Roman" w:hAnsi="Times New Roman" w:cs="Times New Roman"/>
          <w:color w:val="000000"/>
          <w:sz w:val="18"/>
          <w:szCs w:val="18"/>
          <w:lang w:eastAsia="tr-TR"/>
        </w:rPr>
        <w:t>bedeli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46.086.700,00 TL.</w:t>
      </w:r>
    </w:p>
    <w:p w:rsidR="00F77D51" w:rsidRPr="00F77D51" w:rsidRDefault="00F77D51" w:rsidP="00F77D51">
      <w:pPr>
        <w:spacing w:after="0" w:line="240" w:lineRule="atLeast"/>
        <w:ind w:left="2835" w:hanging="2268"/>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c) İnşaat bedeli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46.002.635,19 TL.</w:t>
      </w:r>
      <w:r w:rsidRPr="00F77D51">
        <w:rPr>
          <w:rFonts w:ascii="Times New Roman" w:eastAsia="Times New Roman" w:hAnsi="Times New Roman" w:cs="Times New Roman"/>
          <w:color w:val="000000"/>
          <w:sz w:val="18"/>
          <w:lang w:eastAsia="tr-TR"/>
        </w:rPr>
        <w:t> </w:t>
      </w:r>
    </w:p>
    <w:p w:rsidR="00F77D51" w:rsidRPr="00F77D51" w:rsidRDefault="00F77D51" w:rsidP="00F77D51">
      <w:pPr>
        <w:spacing w:after="0" w:line="240" w:lineRule="atLeast"/>
        <w:ind w:left="2835" w:hanging="2268"/>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ç) İşe başlama tarihi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Sözleşmenin imzalandığı tarihten itibaren 10 (on) gün içinde yer teslimi yapılarak işe başlanacaktır.</w:t>
      </w:r>
    </w:p>
    <w:p w:rsidR="00F77D51" w:rsidRPr="00F77D51" w:rsidRDefault="00F77D51" w:rsidP="00F77D51">
      <w:pPr>
        <w:spacing w:after="0" w:line="240" w:lineRule="atLeast"/>
        <w:ind w:left="2835" w:hanging="2268"/>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d) İşin süresi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pacing w:val="-4"/>
          <w:sz w:val="18"/>
          <w:szCs w:val="18"/>
          <w:lang w:eastAsia="tr-TR"/>
        </w:rPr>
        <w:t>Yer tesliminden itibaren 540 (Beş Yüz Kırk) takvim günüdür.</w:t>
      </w:r>
    </w:p>
    <w:p w:rsidR="00F77D51" w:rsidRPr="00F77D51" w:rsidRDefault="00F77D51" w:rsidP="00F77D51">
      <w:pPr>
        <w:spacing w:after="0" w:line="240" w:lineRule="atLeast"/>
        <w:ind w:left="2835" w:hanging="2268"/>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3 - İhalenin</w:t>
      </w:r>
    </w:p>
    <w:p w:rsidR="00F77D51" w:rsidRPr="00F77D51" w:rsidRDefault="00F77D51" w:rsidP="00F77D51">
      <w:pPr>
        <w:spacing w:after="0" w:line="240" w:lineRule="atLeast"/>
        <w:ind w:left="2835" w:hanging="2268"/>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a) Yapılacağı yer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Ankara Orman Bölge Müdürlüğü Oğuzlar Mahallesi Ceyhun</w:t>
      </w:r>
      <w:r w:rsidRPr="00F77D51">
        <w:rPr>
          <w:rFonts w:ascii="Times New Roman" w:eastAsia="Times New Roman" w:hAnsi="Times New Roman" w:cs="Times New Roman"/>
          <w:color w:val="000000"/>
          <w:sz w:val="18"/>
          <w:lang w:eastAsia="tr-TR"/>
        </w:rPr>
        <w:t> Atuf </w:t>
      </w:r>
      <w:r w:rsidRPr="00F77D51">
        <w:rPr>
          <w:rFonts w:ascii="Times New Roman" w:eastAsia="Times New Roman" w:hAnsi="Times New Roman" w:cs="Times New Roman"/>
          <w:color w:val="000000"/>
          <w:sz w:val="18"/>
          <w:szCs w:val="18"/>
          <w:lang w:eastAsia="tr-TR"/>
        </w:rPr>
        <w:t>Kansu Caddesi No: 61 Balgat/Çankaya/ Ankara 2. Kat Toplantı Salonu</w:t>
      </w:r>
    </w:p>
    <w:p w:rsidR="00F77D51" w:rsidRPr="00F77D51" w:rsidRDefault="00F77D51" w:rsidP="00F77D51">
      <w:pPr>
        <w:spacing w:after="0" w:line="240" w:lineRule="atLeast"/>
        <w:ind w:left="2835" w:hanging="2268"/>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b) Tarihi ve saati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 </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13.12.2016 Salı günü Saat: 11.00</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F77D51">
        <w:rPr>
          <w:rFonts w:ascii="Times New Roman" w:eastAsia="Times New Roman" w:hAnsi="Times New Roman" w:cs="Times New Roman"/>
          <w:color w:val="000000"/>
          <w:sz w:val="18"/>
          <w:lang w:eastAsia="tr-TR"/>
        </w:rPr>
        <w:t> kriterler</w:t>
      </w:r>
      <w:r w:rsidRPr="00F77D51">
        <w:rPr>
          <w:rFonts w:ascii="Times New Roman" w:eastAsia="Times New Roman" w:hAnsi="Times New Roman" w:cs="Times New Roman"/>
          <w:color w:val="000000"/>
          <w:sz w:val="18"/>
          <w:szCs w:val="18"/>
          <w:lang w:eastAsia="tr-TR"/>
        </w:rPr>
        <w:t>:</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 İhaleye katılma şartları ve istenilen belgeler:</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4.1.1. Kanuni ikametgâh sahibi olmak,</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4.1.2. Tebligat için adres beyanı, ayrıca irtibat için telefon numarası ve faks numarası ile elektronik posta adresi.</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4.1.3. Mevzuatı gereği kayıtlı olduğu ticaret ve/veya sanayi odası ya da esnaf ve</w:t>
      </w:r>
      <w:r w:rsidRPr="00F77D51">
        <w:rPr>
          <w:rFonts w:ascii="Times New Roman" w:eastAsia="Times New Roman" w:hAnsi="Times New Roman" w:cs="Times New Roman"/>
          <w:color w:val="000000"/>
          <w:sz w:val="18"/>
          <w:lang w:eastAsia="tr-TR"/>
        </w:rPr>
        <w:t> sanatkar </w:t>
      </w:r>
      <w:r w:rsidRPr="00F77D51">
        <w:rPr>
          <w:rFonts w:ascii="Times New Roman" w:eastAsia="Times New Roman" w:hAnsi="Times New Roman" w:cs="Times New Roman"/>
          <w:color w:val="000000"/>
          <w:sz w:val="18"/>
          <w:szCs w:val="18"/>
          <w:lang w:eastAsia="tr-TR"/>
        </w:rPr>
        <w:t>odası veya ilgili meslek odası belgesi;</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4.1.3.1. Gerçek kişi olması halinde, kayıtlı olduğu ticaret ve/veya sanayi odasından ya da esnaf ve</w:t>
      </w:r>
      <w:r w:rsidRPr="00F77D51">
        <w:rPr>
          <w:rFonts w:ascii="Times New Roman" w:eastAsia="Times New Roman" w:hAnsi="Times New Roman" w:cs="Times New Roman"/>
          <w:color w:val="000000"/>
          <w:sz w:val="18"/>
          <w:lang w:eastAsia="tr-TR"/>
        </w:rPr>
        <w:t> sanatkar </w:t>
      </w:r>
      <w:r w:rsidRPr="00F77D51">
        <w:rPr>
          <w:rFonts w:ascii="Times New Roman" w:eastAsia="Times New Roman" w:hAnsi="Times New Roman" w:cs="Times New Roman"/>
          <w:color w:val="000000"/>
          <w:sz w:val="18"/>
          <w:szCs w:val="18"/>
          <w:lang w:eastAsia="tr-TR"/>
        </w:rPr>
        <w:t>odasından veya ilgili meslek odasından, ilk ilan veya ihale tarihinin içinde bulunduğu yılda alınmış, odaya kayıtlı olduğunu gösterir belge,</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4.1.3.2. Tüzel kişi olması halinde, ilgili mevzuatı gereği kayıtlı bulunduğu ticaret ve/veya sanayi odasından, ilk ilan veya ihale tarihinin içinde bulunduğu yılda alınmış, tüzel kişiliğin odaya kayıtlı olduğunu gösterir belge.</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4.1.4. Teklif vermeye yetkili olduğunu gösteren imza beyannamesi veya imza sirküleri;</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4.1.4.1. Gerçek kişi olması halinde, noter tasdikli imza beyannamesi,</w:t>
      </w:r>
      <w:r w:rsidRPr="00F77D51">
        <w:rPr>
          <w:rFonts w:ascii="Times New Roman" w:eastAsia="Times New Roman" w:hAnsi="Times New Roman" w:cs="Times New Roman"/>
          <w:color w:val="000000"/>
          <w:sz w:val="18"/>
          <w:lang w:eastAsia="tr-TR"/>
        </w:rPr>
        <w:t> </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lang w:eastAsia="tr-TR"/>
        </w:rPr>
        <w:t>4.1.4.2.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4.1.5. Bu işe ait İdari Şartname ekinde yer alan standart forma uygun teklif mektubu.</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4.1.6. Bu işe ait İdari Şartnamede belirlenen geçici teminata ilişkin geçici teminat mektubu veya geçici teminat mektupları dışındaki nakdi teminatın Ankara Orman İşletme Müdürlüğü Döner Sermaye Saymanlığı Ziraat Bankası Kurumsal Şube TR75 0001 0025 3306 2881 7150 12</w:t>
      </w:r>
      <w:r w:rsidRPr="00F77D51">
        <w:rPr>
          <w:rFonts w:ascii="Times New Roman" w:eastAsia="Times New Roman" w:hAnsi="Times New Roman" w:cs="Times New Roman"/>
          <w:color w:val="000000"/>
          <w:sz w:val="18"/>
          <w:lang w:eastAsia="tr-TR"/>
        </w:rPr>
        <w:t> nolu </w:t>
      </w:r>
      <w:r w:rsidRPr="00F77D51">
        <w:rPr>
          <w:rFonts w:ascii="Times New Roman" w:eastAsia="Times New Roman" w:hAnsi="Times New Roman" w:cs="Times New Roman"/>
          <w:color w:val="000000"/>
          <w:sz w:val="18"/>
          <w:szCs w:val="18"/>
          <w:lang w:eastAsia="tr-TR"/>
        </w:rPr>
        <w:t>hesabına yatırıldığını gösterir belge.</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4.1.7.</w:t>
      </w:r>
      <w:r w:rsidRPr="00F77D51">
        <w:rPr>
          <w:rFonts w:ascii="Times New Roman" w:eastAsia="Times New Roman" w:hAnsi="Times New Roman" w:cs="Times New Roman"/>
          <w:color w:val="000000"/>
          <w:sz w:val="18"/>
          <w:lang w:eastAsia="tr-TR"/>
        </w:rPr>
        <w:t> Vekaleten </w:t>
      </w:r>
      <w:r w:rsidRPr="00F77D51">
        <w:rPr>
          <w:rFonts w:ascii="Times New Roman" w:eastAsia="Times New Roman" w:hAnsi="Times New Roman" w:cs="Times New Roman"/>
          <w:color w:val="000000"/>
          <w:sz w:val="18"/>
          <w:szCs w:val="18"/>
          <w:lang w:eastAsia="tr-TR"/>
        </w:rPr>
        <w:t>ihaleye katılma halinde, vekil adına düzenlenmiş, ihaleye katılmaya ilişkin noter onaylı vekaletname ile vekilin noter tasdikli imza beyannamesi.</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4.1.8. İsteklinin ortak girişim olması halinde, bu işe ait İdari Şartname ekinde yer alan standart forma uygun iş ortaklığı beyannamesi.</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lastRenderedPageBreak/>
        <w:t>4.1.9. İhaleye iş ortaklığı olarak teklif verilmesi halinde;</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4.1.9.1. İş ortaklığının her bir ortağı tarafından 4.1.3. maddesinin (4.1.3.1) ve (4.1.3.2) bentlerinde yer alan belgelerin ayrı ayrı sunulması zorunludur.</w:t>
      </w:r>
      <w:r w:rsidRPr="00F77D51">
        <w:rPr>
          <w:rFonts w:ascii="Times New Roman" w:eastAsia="Times New Roman" w:hAnsi="Times New Roman" w:cs="Times New Roman"/>
          <w:color w:val="000000"/>
          <w:sz w:val="18"/>
          <w:lang w:eastAsia="tr-TR"/>
        </w:rPr>
        <w:t> </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4.1.10. Doküman alındı belgesi.</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4.1.11. Teknik personel taahhütnamesi.</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4.1.12. İhale Dışı Bırakılacak ve İhaleye Katılamayacak Olanlar Kapsamında Olmadığına İlişkin Taahhütname.</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4.1.13. İş Ortaklığı Beyannamesi.</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4.1.14. Banka Referans Mektubu.</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5 - İhaleye sadece yerli istekliler katılabilecektir.</w:t>
      </w:r>
      <w:r w:rsidRPr="00F77D51">
        <w:rPr>
          <w:rFonts w:ascii="Times New Roman" w:eastAsia="Times New Roman" w:hAnsi="Times New Roman" w:cs="Times New Roman"/>
          <w:color w:val="000000"/>
          <w:sz w:val="18"/>
          <w:lang w:eastAsia="tr-TR"/>
        </w:rPr>
        <w:t> </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6 - İhale dokümanının görülmesi ve satın alınması:</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6.1. İhale dokümanı, Ankara Orman Bölge Müdürlüğü Oğuzlar Mahallesi Ceyhun</w:t>
      </w:r>
      <w:r w:rsidRPr="00F77D51">
        <w:rPr>
          <w:rFonts w:ascii="Times New Roman" w:eastAsia="Times New Roman" w:hAnsi="Times New Roman" w:cs="Times New Roman"/>
          <w:color w:val="000000"/>
          <w:sz w:val="18"/>
          <w:lang w:eastAsia="tr-TR"/>
        </w:rPr>
        <w:t> Atuf </w:t>
      </w:r>
      <w:r w:rsidRPr="00F77D51">
        <w:rPr>
          <w:rFonts w:ascii="Times New Roman" w:eastAsia="Times New Roman" w:hAnsi="Times New Roman" w:cs="Times New Roman"/>
          <w:color w:val="000000"/>
          <w:sz w:val="18"/>
          <w:szCs w:val="18"/>
          <w:lang w:eastAsia="tr-TR"/>
        </w:rPr>
        <w:t>Kansu Caddesi No: 61 Balgat/Çankaya/Ankara adresinde görülebilir ve KDV</w:t>
      </w:r>
      <w:r w:rsidRPr="00F77D51">
        <w:rPr>
          <w:rFonts w:ascii="Times New Roman" w:eastAsia="Times New Roman" w:hAnsi="Times New Roman" w:cs="Times New Roman"/>
          <w:color w:val="000000"/>
          <w:sz w:val="18"/>
          <w:lang w:eastAsia="tr-TR"/>
        </w:rPr>
        <w:t> Dahil </w:t>
      </w:r>
      <w:r w:rsidRPr="00F77D51">
        <w:rPr>
          <w:rFonts w:ascii="Times New Roman" w:eastAsia="Times New Roman" w:hAnsi="Times New Roman" w:cs="Times New Roman"/>
          <w:color w:val="000000"/>
          <w:sz w:val="18"/>
          <w:szCs w:val="18"/>
          <w:lang w:eastAsia="tr-TR"/>
        </w:rPr>
        <w:t>500,00 (</w:t>
      </w:r>
      <w:r w:rsidRPr="00F77D51">
        <w:rPr>
          <w:rFonts w:ascii="Times New Roman" w:eastAsia="Times New Roman" w:hAnsi="Times New Roman" w:cs="Times New Roman"/>
          <w:color w:val="000000"/>
          <w:sz w:val="18"/>
          <w:lang w:eastAsia="tr-TR"/>
        </w:rPr>
        <w:t>Beşyüz</w:t>
      </w:r>
      <w:r w:rsidRPr="00F77D51">
        <w:rPr>
          <w:rFonts w:ascii="Times New Roman" w:eastAsia="Times New Roman" w:hAnsi="Times New Roman" w:cs="Times New Roman"/>
          <w:color w:val="000000"/>
          <w:sz w:val="18"/>
          <w:szCs w:val="18"/>
          <w:lang w:eastAsia="tr-TR"/>
        </w:rPr>
        <w:t>) Türk Lirasının İhale adı belirtilmek sureti ile Ankara Orman İşletme Müdürlüğü Döner Sermaye Saymanlığı Ziraat Bankası Kurumsal ŞubeTR75 0001 0025 3306 2881 7150 12</w:t>
      </w:r>
      <w:r w:rsidRPr="00F77D51">
        <w:rPr>
          <w:rFonts w:ascii="Times New Roman" w:eastAsia="Times New Roman" w:hAnsi="Times New Roman" w:cs="Times New Roman"/>
          <w:color w:val="000000"/>
          <w:sz w:val="18"/>
          <w:lang w:eastAsia="tr-TR"/>
        </w:rPr>
        <w:t> nolu </w:t>
      </w:r>
      <w:r w:rsidRPr="00F77D51">
        <w:rPr>
          <w:rFonts w:ascii="Times New Roman" w:eastAsia="Times New Roman" w:hAnsi="Times New Roman" w:cs="Times New Roman"/>
          <w:color w:val="000000"/>
          <w:sz w:val="18"/>
          <w:szCs w:val="18"/>
          <w:lang w:eastAsia="tr-TR"/>
        </w:rPr>
        <w:t>hesabına yatırıldığını gösterir belgenin ibraz edilmesi sureti ile Ankara Orman Bölge Müdürlüğü Oğuzlar Mahallesi Ceyhun</w:t>
      </w:r>
      <w:r w:rsidRPr="00F77D51">
        <w:rPr>
          <w:rFonts w:ascii="Times New Roman" w:eastAsia="Times New Roman" w:hAnsi="Times New Roman" w:cs="Times New Roman"/>
          <w:color w:val="000000"/>
          <w:sz w:val="18"/>
          <w:lang w:eastAsia="tr-TR"/>
        </w:rPr>
        <w:t> Atuf </w:t>
      </w:r>
      <w:r w:rsidRPr="00F77D51">
        <w:rPr>
          <w:rFonts w:ascii="Times New Roman" w:eastAsia="Times New Roman" w:hAnsi="Times New Roman" w:cs="Times New Roman"/>
          <w:color w:val="000000"/>
          <w:sz w:val="18"/>
          <w:szCs w:val="18"/>
          <w:lang w:eastAsia="tr-TR"/>
        </w:rPr>
        <w:t>Kansu Caddesi No: 61 Balgat/Çankaya/Ankara adresinden satın alınabilir.</w:t>
      </w:r>
      <w:r w:rsidRPr="00F77D51">
        <w:rPr>
          <w:rFonts w:ascii="Times New Roman" w:eastAsia="Times New Roman" w:hAnsi="Times New Roman" w:cs="Times New Roman"/>
          <w:color w:val="000000"/>
          <w:sz w:val="18"/>
          <w:lang w:eastAsia="tr-TR"/>
        </w:rPr>
        <w:t> </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6.2. İhaleye teklif verecek olanların ihale dokümanını satın almaları zorunludur.</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lang w:eastAsia="tr-TR"/>
        </w:rPr>
        <w:t>7 - Teklifler, ihale tarih ve saatine kadar Ankara Orman Bölge Müdürlüğü Oğuzlar Mahallesi Ceyhun Atuf Kansu Caddesi No: 61 Balgat/Çankaya/Ankara 2.Kat Toplantı Salonu adresinde İhale Komisyonu Başkanlığı’na verilebileceği gibi, Ankara Orman Bölge Müdürlüğü Oğuzlar Mahallesi Ceyhun Atuf Kansu Caddesi No: 61 Balgat/Çankaya/Ankara adresine iadeli taahhütlü posta vasıtasıyla da gönderilebilir.</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lang w:eastAsia="tr-TR"/>
        </w:rPr>
        <w:t>8 - İstekliler tekliflerini, Uygulama projesi ve mahal listesi ihale şartnamesi ekindeki dokümanda verilmiş olan Ankara Orman Bölge Müdürlüğü İdare binası, Ankara Orman İşletme Müdürlüğü İdare Binası, Yangın Acil Durum Üniteleri ve Antalya Yangın Eğitim Binasını yapmayı taahhüt etmek ve 84.064,81 TL (SeksenDörtbinAltmışDört TL Seksenbir Krş) ilave bedele ek olarak kapalı teklif usulü ile pey sürerek artırmak suretiyle vereceklerdir. </w:t>
      </w:r>
      <w:r w:rsidRPr="00F77D51">
        <w:rPr>
          <w:rFonts w:ascii="Times New Roman" w:eastAsia="Times New Roman" w:hAnsi="Times New Roman" w:cs="Times New Roman"/>
          <w:color w:val="000000"/>
          <w:sz w:val="18"/>
          <w:szCs w:val="18"/>
          <w:lang w:eastAsia="tr-TR"/>
        </w:rPr>
        <w:t>Bu ihalede uygun bedel; teklif edilecek bedellerin en yükseğidir. Tekliflerin rakam ve yazı ile açık olarak yazılması zorunludur. İlave bedel üzerine teklif edilen ek bedel ile birlikte toplam bedel üzerinden idare tarafından projeleri ve mahal listeleri hazırlanmış olan Ankara Orman Bölge Müdürlüğü veya Antalya Orman Bölge Müdürlüğü sınırları içerisinde kalacak şekilde idarenin belirleyeceği ek inşaatları yaptırılacaktır. Bu iş için anahtar teslimi sözleşme düzenlenecektir.</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9 - Bu ihalede, işin tamamı için teklif verilecektir.</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pacing w:val="-2"/>
          <w:sz w:val="18"/>
          <w:szCs w:val="18"/>
          <w:lang w:eastAsia="tr-TR"/>
        </w:rPr>
        <w:t>10 - İstekliler 1.382.601,00 TL’den az olmamak üzere kendi belirleyecekleri tutarda geçici</w:t>
      </w:r>
      <w:r w:rsidRPr="00F77D51">
        <w:rPr>
          <w:rFonts w:ascii="Times New Roman" w:eastAsia="Times New Roman" w:hAnsi="Times New Roman" w:cs="Times New Roman"/>
          <w:color w:val="000000"/>
          <w:sz w:val="18"/>
          <w:lang w:eastAsia="tr-TR"/>
        </w:rPr>
        <w:t> </w:t>
      </w:r>
      <w:r w:rsidRPr="00F77D51">
        <w:rPr>
          <w:rFonts w:ascii="Times New Roman" w:eastAsia="Times New Roman" w:hAnsi="Times New Roman" w:cs="Times New Roman"/>
          <w:color w:val="000000"/>
          <w:sz w:val="18"/>
          <w:szCs w:val="18"/>
          <w:lang w:eastAsia="tr-TR"/>
        </w:rPr>
        <w:t>teminat vereceklerdir.</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11 - Verilen tekliflerin geçerlilik süresi, ihale tarihinden itibaren 60 takvim günüdür.</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12 - Konsorsiyum olarak ihaleye teklif verilemez.</w:t>
      </w:r>
    </w:p>
    <w:p w:rsidR="00F77D51" w:rsidRPr="00F77D51" w:rsidRDefault="00F77D51" w:rsidP="00F77D51">
      <w:pPr>
        <w:spacing w:after="0" w:line="240" w:lineRule="atLeast"/>
        <w:ind w:firstLine="567"/>
        <w:jc w:val="both"/>
        <w:rPr>
          <w:rFonts w:ascii="Times New Roman" w:eastAsia="Times New Roman" w:hAnsi="Times New Roman" w:cs="Times New Roman"/>
          <w:color w:val="000000"/>
          <w:sz w:val="20"/>
          <w:szCs w:val="20"/>
          <w:lang w:eastAsia="tr-TR"/>
        </w:rPr>
      </w:pPr>
      <w:r w:rsidRPr="00F77D51">
        <w:rPr>
          <w:rFonts w:ascii="Times New Roman" w:eastAsia="Times New Roman" w:hAnsi="Times New Roman" w:cs="Times New Roman"/>
          <w:color w:val="000000"/>
          <w:sz w:val="18"/>
          <w:szCs w:val="18"/>
          <w:lang w:eastAsia="tr-TR"/>
        </w:rPr>
        <w:t>13 - İdare ihaleyi yapıp yapmamakta serbesttir.</w:t>
      </w:r>
    </w:p>
    <w:p w:rsidR="007633CB" w:rsidRDefault="007633CB"/>
    <w:sectPr w:rsidR="007633CB" w:rsidSect="007633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77D51"/>
    <w:rsid w:val="007633CB"/>
    <w:rsid w:val="00F77D5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3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F77D51"/>
  </w:style>
  <w:style w:type="character" w:customStyle="1" w:styleId="apple-converted-space">
    <w:name w:val="apple-converted-space"/>
    <w:basedOn w:val="VarsaylanParagrafYazTipi"/>
    <w:rsid w:val="00F77D51"/>
  </w:style>
  <w:style w:type="character" w:customStyle="1" w:styleId="spelle">
    <w:name w:val="spelle"/>
    <w:basedOn w:val="VarsaylanParagrafYazTipi"/>
    <w:rsid w:val="00F77D51"/>
  </w:style>
</w:styles>
</file>

<file path=word/webSettings.xml><?xml version="1.0" encoding="utf-8"?>
<w:webSettings xmlns:r="http://schemas.openxmlformats.org/officeDocument/2006/relationships" xmlns:w="http://schemas.openxmlformats.org/wordprocessingml/2006/main">
  <w:divs>
    <w:div w:id="50941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6459</Characters>
  <Application>Microsoft Office Word</Application>
  <DocSecurity>0</DocSecurity>
  <Lines>53</Lines>
  <Paragraphs>15</Paragraphs>
  <ScaleCrop>false</ScaleCrop>
  <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2016-11-29T08:25:00Z</dcterms:created>
  <dcterms:modified xsi:type="dcterms:W3CDTF">2016-11-29T08:25:00Z</dcterms:modified>
</cp:coreProperties>
</file>