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DE" w:rsidRPr="00DA5ADE" w:rsidRDefault="00DA5ADE" w:rsidP="00DA5ADE">
      <w:pPr>
        <w:spacing w:after="0" w:line="240" w:lineRule="atLeast"/>
        <w:jc w:val="center"/>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GAYRİMENKUL (ARSA+BİNA) SATILACAKTIR</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b/>
          <w:bCs/>
          <w:color w:val="0000FF"/>
          <w:sz w:val="18"/>
          <w:szCs w:val="18"/>
          <w:lang w:eastAsia="tr-TR"/>
        </w:rPr>
        <w:t>Osmaniye Belediyesi İmar ve Şehircilik Müdürlüğünden:</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1 - Belediyemizce 2886 sayılı D.İ.K' </w:t>
      </w:r>
      <w:proofErr w:type="spellStart"/>
      <w:r w:rsidRPr="00DA5ADE">
        <w:rPr>
          <w:rFonts w:ascii="Times New Roman" w:eastAsia="Times New Roman" w:hAnsi="Times New Roman" w:cs="Times New Roman"/>
          <w:color w:val="000000"/>
          <w:sz w:val="18"/>
          <w:lang w:eastAsia="tr-TR"/>
        </w:rPr>
        <w:t>nun</w:t>
      </w:r>
      <w:proofErr w:type="spellEnd"/>
      <w:r w:rsidRPr="00DA5ADE">
        <w:rPr>
          <w:rFonts w:ascii="Times New Roman" w:eastAsia="Times New Roman" w:hAnsi="Times New Roman" w:cs="Times New Roman"/>
          <w:color w:val="000000"/>
          <w:sz w:val="18"/>
          <w:lang w:eastAsia="tr-TR"/>
        </w:rPr>
        <w:t> 35/a maddesi Belediye Meclisinin 16.11.2015 Tarih ve 646 sayılı kararı ile </w:t>
      </w:r>
      <w:proofErr w:type="spellStart"/>
      <w:r w:rsidRPr="00DA5ADE">
        <w:rPr>
          <w:rFonts w:ascii="Times New Roman" w:eastAsia="Times New Roman" w:hAnsi="Times New Roman" w:cs="Times New Roman"/>
          <w:color w:val="000000"/>
          <w:sz w:val="18"/>
          <w:lang w:eastAsia="tr-TR"/>
        </w:rPr>
        <w:t>Alibeyli</w:t>
      </w:r>
      <w:proofErr w:type="spellEnd"/>
      <w:r w:rsidRPr="00DA5ADE">
        <w:rPr>
          <w:rFonts w:ascii="Times New Roman" w:eastAsia="Times New Roman" w:hAnsi="Times New Roman" w:cs="Times New Roman"/>
          <w:color w:val="000000"/>
          <w:sz w:val="18"/>
          <w:lang w:eastAsia="tr-TR"/>
        </w:rPr>
        <w:t> Mahallesi 54 Ada 1 Parsel 1.516,31 m</w:t>
      </w:r>
      <w:r w:rsidRPr="00DA5ADE">
        <w:rPr>
          <w:rFonts w:ascii="Times New Roman" w:eastAsia="Times New Roman" w:hAnsi="Times New Roman" w:cs="Times New Roman"/>
          <w:color w:val="000000"/>
          <w:sz w:val="18"/>
          <w:vertAlign w:val="superscript"/>
          <w:lang w:eastAsia="tr-TR"/>
        </w:rPr>
        <w:t>2</w:t>
      </w:r>
      <w:r w:rsidRPr="00DA5ADE">
        <w:rPr>
          <w:rFonts w:ascii="Times New Roman" w:eastAsia="Times New Roman" w:hAnsi="Times New Roman" w:cs="Times New Roman"/>
          <w:color w:val="000000"/>
          <w:sz w:val="18"/>
          <w:lang w:eastAsia="tr-TR"/>
        </w:rPr>
        <w:t> yüz ölçümlü, arsa+bina (Eski Turistik Otel Binası) satışı için 2886 sayılı D.İ.</w:t>
      </w:r>
      <w:proofErr w:type="spellStart"/>
      <w:r w:rsidRPr="00DA5ADE">
        <w:rPr>
          <w:rFonts w:ascii="Times New Roman" w:eastAsia="Times New Roman" w:hAnsi="Times New Roman" w:cs="Times New Roman"/>
          <w:color w:val="000000"/>
          <w:sz w:val="18"/>
          <w:lang w:eastAsia="tr-TR"/>
        </w:rPr>
        <w:t>K'nun</w:t>
      </w:r>
      <w:proofErr w:type="spellEnd"/>
      <w:r w:rsidRPr="00DA5ADE">
        <w:rPr>
          <w:rFonts w:ascii="Times New Roman" w:eastAsia="Times New Roman" w:hAnsi="Times New Roman" w:cs="Times New Roman"/>
          <w:color w:val="000000"/>
          <w:sz w:val="18"/>
          <w:lang w:eastAsia="tr-TR"/>
        </w:rPr>
        <w:t> 35/a maddesine göre Kapalı Teklif usulü ile satılacaktır.</w:t>
      </w:r>
      <w:proofErr w:type="gramEnd"/>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2 - İhale 10.11.2016 Perşembe günü saat 14.00'da Belediye Meclis Salonunda yapılacaktır.</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pacing w:val="-2"/>
          <w:sz w:val="18"/>
          <w:szCs w:val="18"/>
          <w:lang w:eastAsia="tr-TR"/>
        </w:rPr>
        <w:t>3 - İhale Şartnamesi Destek Hizmetler Müdürlüğü İhale servisinde görülebilir ve 500,00 TL</w:t>
      </w:r>
      <w:r w:rsidRPr="00DA5ADE">
        <w:rPr>
          <w:rFonts w:ascii="Times New Roman" w:eastAsia="Times New Roman" w:hAnsi="Times New Roman" w:cs="Times New Roman"/>
          <w:color w:val="000000"/>
          <w:sz w:val="18"/>
          <w:lang w:eastAsia="tr-TR"/>
        </w:rPr>
        <w:t> </w:t>
      </w:r>
      <w:r w:rsidRPr="00DA5ADE">
        <w:rPr>
          <w:rFonts w:ascii="Times New Roman" w:eastAsia="Times New Roman" w:hAnsi="Times New Roman" w:cs="Times New Roman"/>
          <w:color w:val="000000"/>
          <w:sz w:val="18"/>
          <w:szCs w:val="18"/>
          <w:lang w:eastAsia="tr-TR"/>
        </w:rPr>
        <w:t>bedel karşılığında temin edilir.</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4 - Satılacak arsanın muhammen bedeli ve Geçici teminat bedeli aşağıda belirtilmiştir.</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5 - İhaleye katılacak olanlarda istenilen evraklar:</w:t>
      </w:r>
      <w:r w:rsidRPr="00DA5ADE">
        <w:rPr>
          <w:rFonts w:ascii="Times New Roman" w:eastAsia="Times New Roman" w:hAnsi="Times New Roman" w:cs="Times New Roman"/>
          <w:color w:val="000000"/>
          <w:sz w:val="18"/>
          <w:lang w:eastAsia="tr-TR"/>
        </w:rPr>
        <w:t> </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5.1. Gerçek Kişilerin;</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a</w:t>
      </w:r>
      <w:proofErr w:type="gramEnd"/>
      <w:r w:rsidRPr="00DA5ADE">
        <w:rPr>
          <w:rFonts w:ascii="Times New Roman" w:eastAsia="Times New Roman" w:hAnsi="Times New Roman" w:cs="Times New Roman"/>
          <w:color w:val="000000"/>
          <w:sz w:val="18"/>
          <w:szCs w:val="18"/>
          <w:lang w:eastAsia="tr-TR"/>
        </w:rPr>
        <w:t>- Nüfus Cüzdanı fotokopisi,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b</w:t>
      </w:r>
      <w:proofErr w:type="gramEnd"/>
      <w:r w:rsidRPr="00DA5ADE">
        <w:rPr>
          <w:rFonts w:ascii="Times New Roman" w:eastAsia="Times New Roman" w:hAnsi="Times New Roman" w:cs="Times New Roman"/>
          <w:color w:val="000000"/>
          <w:sz w:val="18"/>
          <w:szCs w:val="18"/>
          <w:lang w:eastAsia="tr-TR"/>
        </w:rPr>
        <w:t>- İhale tarihinden en az bir ay önce alınmış tasdikli ikametgah belgesi,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c</w:t>
      </w:r>
      <w:proofErr w:type="gramEnd"/>
      <w:r w:rsidRPr="00DA5ADE">
        <w:rPr>
          <w:rFonts w:ascii="Times New Roman" w:eastAsia="Times New Roman" w:hAnsi="Times New Roman" w:cs="Times New Roman"/>
          <w:color w:val="000000"/>
          <w:sz w:val="18"/>
          <w:szCs w:val="18"/>
          <w:lang w:eastAsia="tr-TR"/>
        </w:rPr>
        <w:t>- Noter tasdikli imza sirküleri, temsil durumunda noter tasdikli vekaletname ve vekalet edene ait imza beyannamesi,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d</w:t>
      </w:r>
      <w:proofErr w:type="gramEnd"/>
      <w:r w:rsidRPr="00DA5ADE">
        <w:rPr>
          <w:rFonts w:ascii="Times New Roman" w:eastAsia="Times New Roman" w:hAnsi="Times New Roman" w:cs="Times New Roman"/>
          <w:color w:val="000000"/>
          <w:sz w:val="18"/>
          <w:szCs w:val="18"/>
          <w:lang w:eastAsia="tr-TR"/>
        </w:rPr>
        <w:t>- İhale dokümanı alındığına dair banka dekontu,</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e</w:t>
      </w:r>
      <w:proofErr w:type="gramEnd"/>
      <w:r w:rsidRPr="00DA5ADE">
        <w:rPr>
          <w:rFonts w:ascii="Times New Roman" w:eastAsia="Times New Roman" w:hAnsi="Times New Roman" w:cs="Times New Roman"/>
          <w:color w:val="000000"/>
          <w:sz w:val="18"/>
          <w:szCs w:val="18"/>
          <w:lang w:eastAsia="tr-TR"/>
        </w:rPr>
        <w:t>- Tebligat için adres beyanı,</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f</w:t>
      </w:r>
      <w:proofErr w:type="gramEnd"/>
      <w:r w:rsidRPr="00DA5ADE">
        <w:rPr>
          <w:rFonts w:ascii="Times New Roman" w:eastAsia="Times New Roman" w:hAnsi="Times New Roman" w:cs="Times New Roman"/>
          <w:color w:val="000000"/>
          <w:sz w:val="18"/>
          <w:szCs w:val="18"/>
          <w:lang w:eastAsia="tr-TR"/>
        </w:rPr>
        <w:t>- İhale muhammen bedelinin %3’ü tutarında geçici teminat mektubu veya banka dekontu, </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5.2. Özel hukuk tüzel kişilerin;</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a</w:t>
      </w:r>
      <w:proofErr w:type="gramEnd"/>
      <w:r w:rsidRPr="00DA5ADE">
        <w:rPr>
          <w:rFonts w:ascii="Times New Roman" w:eastAsia="Times New Roman" w:hAnsi="Times New Roman" w:cs="Times New Roman"/>
          <w:color w:val="000000"/>
          <w:sz w:val="18"/>
          <w:szCs w:val="18"/>
          <w:lang w:eastAsia="tr-TR"/>
        </w:rPr>
        <w:t>-2016 yılı vizeli Sanayi ve Ticaret Odası, Esnaf ve Sanatkarlar Odası veya benzeri mesleki kuruluşların siciline kayıtlı olmak ve buna dair belge,</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b</w:t>
      </w:r>
      <w:proofErr w:type="gramEnd"/>
      <w:r w:rsidRPr="00DA5ADE">
        <w:rPr>
          <w:rFonts w:ascii="Times New Roman" w:eastAsia="Times New Roman" w:hAnsi="Times New Roman" w:cs="Times New Roman"/>
          <w:color w:val="000000"/>
          <w:sz w:val="18"/>
          <w:szCs w:val="18"/>
          <w:lang w:eastAsia="tr-TR"/>
        </w:rPr>
        <w:t>-İlgisine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vekaletname ve imza sirkülerini,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c</w:t>
      </w:r>
      <w:proofErr w:type="gramEnd"/>
      <w:r w:rsidRPr="00DA5ADE">
        <w:rPr>
          <w:rFonts w:ascii="Times New Roman" w:eastAsia="Times New Roman" w:hAnsi="Times New Roman" w:cs="Times New Roman"/>
          <w:color w:val="000000"/>
          <w:sz w:val="18"/>
          <w:szCs w:val="18"/>
          <w:lang w:eastAsia="tr-TR"/>
        </w:rPr>
        <w:t>-Ortak girişim şeklinde teklif verilmesi halinde, Noter Tasdikli Ortak Girişim Beyannamesi ile Ortaklarca imzalanan Ortaklık Sözleşmesi ve her bir ortak için yukarıda 5.1. bendin a, b, c, d, e, f bentlerinde istenilen belgeleri,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d</w:t>
      </w:r>
      <w:proofErr w:type="gramEnd"/>
      <w:r w:rsidRPr="00DA5ADE">
        <w:rPr>
          <w:rFonts w:ascii="Times New Roman" w:eastAsia="Times New Roman" w:hAnsi="Times New Roman" w:cs="Times New Roman"/>
          <w:color w:val="000000"/>
          <w:sz w:val="18"/>
          <w:szCs w:val="18"/>
          <w:lang w:eastAsia="tr-TR"/>
        </w:rPr>
        <w:t>-İhaleye katılacak olanların Teklif ettikleri bedelin % 3 geçici teminat mektubu veya Osmaniye Belediyesi hesabına yatan banka dekontu ve 500,00 TL ihale dosya bedelini Osmaniye Belediyesi Mali Hizmetler Müdürlüğü veznesine yatırmaları ve yatırdığına dair belgeleri vermeleri,</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e</w:t>
      </w:r>
      <w:proofErr w:type="gramEnd"/>
      <w:r w:rsidRPr="00DA5ADE">
        <w:rPr>
          <w:rFonts w:ascii="Times New Roman" w:eastAsia="Times New Roman" w:hAnsi="Times New Roman" w:cs="Times New Roman"/>
          <w:color w:val="000000"/>
          <w:sz w:val="18"/>
          <w:szCs w:val="18"/>
          <w:lang w:eastAsia="tr-TR"/>
        </w:rPr>
        <w:t>-Vergi borcu bulunmadığına veya borcun taksitlendirildiğine dair bağlı bulunduğu Vergi Dairesinden son bir ay içerisinde alacağı belgenin aslı,</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5ADE">
        <w:rPr>
          <w:rFonts w:ascii="Times New Roman" w:eastAsia="Times New Roman" w:hAnsi="Times New Roman" w:cs="Times New Roman"/>
          <w:color w:val="000000"/>
          <w:sz w:val="18"/>
          <w:lang w:eastAsia="tr-TR"/>
        </w:rPr>
        <w:t>f</w:t>
      </w:r>
      <w:proofErr w:type="gramEnd"/>
      <w:r w:rsidRPr="00DA5ADE">
        <w:rPr>
          <w:rFonts w:ascii="Times New Roman" w:eastAsia="Times New Roman" w:hAnsi="Times New Roman" w:cs="Times New Roman"/>
          <w:color w:val="000000"/>
          <w:sz w:val="18"/>
          <w:szCs w:val="18"/>
          <w:lang w:eastAsia="tr-TR"/>
        </w:rPr>
        <w:t>-Sosyal Güvenlik Kurumuna borcu bulunmadığına dair kurumdan son bir ay içerisinde alınacak belgenin aslı,</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İhaleye girecek gerçek ve özel hukuk tüzel kişilerin, yukarıdaki istenilen belgelerle birlikte İmzalanmış teklif mektuplarını, ihale şartnamesini ve eklerini 09.11.2016 Tarih Çarşamba günü saat</w:t>
      </w:r>
      <w:r w:rsidRPr="00DA5ADE">
        <w:rPr>
          <w:rFonts w:ascii="Times New Roman" w:eastAsia="Times New Roman" w:hAnsi="Times New Roman" w:cs="Times New Roman"/>
          <w:color w:val="000000"/>
          <w:sz w:val="18"/>
          <w:lang w:eastAsia="tr-TR"/>
        </w:rPr>
        <w:t> </w:t>
      </w:r>
      <w:proofErr w:type="gramStart"/>
      <w:r w:rsidRPr="00DA5ADE">
        <w:rPr>
          <w:rFonts w:ascii="Times New Roman" w:eastAsia="Times New Roman" w:hAnsi="Times New Roman" w:cs="Times New Roman"/>
          <w:color w:val="000000"/>
          <w:sz w:val="18"/>
          <w:lang w:eastAsia="tr-TR"/>
        </w:rPr>
        <w:t>17:00’a</w:t>
      </w:r>
      <w:proofErr w:type="gramEnd"/>
      <w:r w:rsidRPr="00DA5ADE">
        <w:rPr>
          <w:rFonts w:ascii="Times New Roman" w:eastAsia="Times New Roman" w:hAnsi="Times New Roman" w:cs="Times New Roman"/>
          <w:color w:val="000000"/>
          <w:sz w:val="18"/>
          <w:lang w:eastAsia="tr-TR"/>
        </w:rPr>
        <w:t> </w:t>
      </w:r>
      <w:r w:rsidRPr="00DA5ADE">
        <w:rPr>
          <w:rFonts w:ascii="Times New Roman" w:eastAsia="Times New Roman" w:hAnsi="Times New Roman" w:cs="Times New Roman"/>
          <w:color w:val="000000"/>
          <w:sz w:val="18"/>
          <w:szCs w:val="18"/>
          <w:lang w:eastAsia="tr-TR"/>
        </w:rPr>
        <w:t>kadar İdareye (Destek Hizmetleri Müdürlüğü İhale Servisine) vermeleri gerekmektedir.</w:t>
      </w:r>
    </w:p>
    <w:p w:rsidR="00DA5ADE" w:rsidRPr="00DA5ADE" w:rsidRDefault="00DA5ADE" w:rsidP="00DA5ADE">
      <w:pPr>
        <w:spacing w:after="0" w:line="240" w:lineRule="atLeast"/>
        <w:ind w:firstLine="567"/>
        <w:jc w:val="both"/>
        <w:rPr>
          <w:rFonts w:ascii="Times New Roman" w:eastAsia="Times New Roman" w:hAnsi="Times New Roman" w:cs="Times New Roman"/>
          <w:color w:val="000000"/>
          <w:sz w:val="20"/>
          <w:szCs w:val="20"/>
          <w:lang w:eastAsia="tr-TR"/>
        </w:rPr>
      </w:pPr>
      <w:r w:rsidRPr="00DA5AD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21"/>
        <w:gridCol w:w="1789"/>
        <w:gridCol w:w="753"/>
        <w:gridCol w:w="993"/>
        <w:gridCol w:w="1472"/>
        <w:gridCol w:w="2525"/>
        <w:gridCol w:w="2687"/>
      </w:tblGrid>
      <w:tr w:rsidR="00DA5ADE" w:rsidRPr="00DA5ADE" w:rsidTr="00DA5ADE">
        <w:trPr>
          <w:trHeight w:val="28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Sıra</w:t>
            </w:r>
            <w:r w:rsidRPr="00DA5ADE">
              <w:rPr>
                <w:rFonts w:ascii="Times New Roman" w:eastAsia="Times New Roman" w:hAnsi="Times New Roman" w:cs="Times New Roman"/>
                <w:sz w:val="18"/>
                <w:lang w:eastAsia="tr-TR"/>
              </w:rPr>
              <w:t>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Mahalle Adı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Alanı(m</w:t>
            </w:r>
            <w:r w:rsidRPr="00DA5ADE">
              <w:rPr>
                <w:rFonts w:ascii="Times New Roman" w:eastAsia="Times New Roman" w:hAnsi="Times New Roman" w:cs="Times New Roman"/>
                <w:sz w:val="18"/>
                <w:szCs w:val="18"/>
                <w:vertAlign w:val="superscript"/>
                <w:lang w:eastAsia="tr-TR"/>
              </w:rPr>
              <w:t>2</w:t>
            </w:r>
            <w:r w:rsidRPr="00DA5AD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Geçici Teminatı TL</w:t>
            </w:r>
          </w:p>
        </w:tc>
      </w:tr>
      <w:tr w:rsidR="00DA5ADE" w:rsidRPr="00DA5ADE" w:rsidTr="00DA5ADE">
        <w:trPr>
          <w:trHeight w:val="31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proofErr w:type="spellStart"/>
            <w:r w:rsidRPr="00DA5ADE">
              <w:rPr>
                <w:rFonts w:ascii="Times New Roman" w:eastAsia="Times New Roman" w:hAnsi="Times New Roman" w:cs="Times New Roman"/>
                <w:sz w:val="18"/>
                <w:lang w:eastAsia="tr-TR"/>
              </w:rPr>
              <w:t>Alibeyli</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1.516,31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19.800.000,00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5ADE" w:rsidRPr="00DA5ADE" w:rsidRDefault="00DA5ADE" w:rsidP="00DA5ADE">
            <w:pPr>
              <w:spacing w:after="0" w:line="280" w:lineRule="atLeast"/>
              <w:jc w:val="center"/>
              <w:rPr>
                <w:rFonts w:ascii="Times New Roman" w:eastAsia="Times New Roman" w:hAnsi="Times New Roman" w:cs="Times New Roman"/>
                <w:sz w:val="20"/>
                <w:szCs w:val="20"/>
                <w:lang w:eastAsia="tr-TR"/>
              </w:rPr>
            </w:pPr>
            <w:r w:rsidRPr="00DA5ADE">
              <w:rPr>
                <w:rFonts w:ascii="Times New Roman" w:eastAsia="Times New Roman" w:hAnsi="Times New Roman" w:cs="Times New Roman"/>
                <w:sz w:val="18"/>
                <w:szCs w:val="18"/>
                <w:lang w:eastAsia="tr-TR"/>
              </w:rPr>
              <w:t>595.000,00 TL</w:t>
            </w:r>
          </w:p>
        </w:tc>
      </w:tr>
    </w:tbl>
    <w:p w:rsidR="00986383" w:rsidRDefault="00986383"/>
    <w:sectPr w:rsidR="00986383" w:rsidSect="00DA5AD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A5ADE"/>
    <w:rsid w:val="00986383"/>
    <w:rsid w:val="00DA5A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A5ADE"/>
  </w:style>
  <w:style w:type="character" w:customStyle="1" w:styleId="apple-converted-space">
    <w:name w:val="apple-converted-space"/>
    <w:basedOn w:val="VarsaylanParagrafYazTipi"/>
    <w:rsid w:val="00DA5ADE"/>
  </w:style>
  <w:style w:type="character" w:customStyle="1" w:styleId="spelle">
    <w:name w:val="spelle"/>
    <w:basedOn w:val="VarsaylanParagrafYazTipi"/>
    <w:rsid w:val="00DA5ADE"/>
  </w:style>
</w:styles>
</file>

<file path=word/webSettings.xml><?xml version="1.0" encoding="utf-8"?>
<w:webSettings xmlns:r="http://schemas.openxmlformats.org/officeDocument/2006/relationships" xmlns:w="http://schemas.openxmlformats.org/wordprocessingml/2006/main">
  <w:divs>
    <w:div w:id="18651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2016-10-28T06:52:00Z</dcterms:created>
  <dcterms:modified xsi:type="dcterms:W3CDTF">2016-10-28T06:52:00Z</dcterms:modified>
</cp:coreProperties>
</file>