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43A" w:rsidRPr="004F143A" w:rsidRDefault="004F143A" w:rsidP="004F143A">
      <w:pPr>
        <w:shd w:val="clear" w:color="auto" w:fill="FFFFFF"/>
        <w:spacing w:before="240" w:after="240" w:line="240" w:lineRule="auto"/>
        <w:jc w:val="center"/>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u w:val="single"/>
          <w:lang w:eastAsia="tr-TR"/>
        </w:rPr>
        <w:t>İHALE İLANI</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14"/>
          <w:szCs w:val="14"/>
          <w:lang w:eastAsia="tr-TR"/>
        </w:rPr>
        <w:t>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Calibri" w:eastAsia="Times New Roman" w:hAnsi="Calibri" w:cs="Calibri"/>
          <w:b/>
          <w:bCs/>
          <w:color w:val="333333"/>
          <w:sz w:val="20"/>
          <w:lang w:eastAsia="tr-TR"/>
        </w:rPr>
        <w:t>            </w:t>
      </w:r>
      <w:r w:rsidRPr="004F143A">
        <w:rPr>
          <w:rFonts w:ascii="Arial" w:eastAsia="Times New Roman" w:hAnsi="Arial" w:cs="Arial"/>
          <w:b/>
          <w:bCs/>
          <w:color w:val="333333"/>
          <w:sz w:val="20"/>
          <w:lang w:eastAsia="tr-TR"/>
        </w:rPr>
        <w:t xml:space="preserve">1.- İşin </w:t>
      </w:r>
      <w:proofErr w:type="spellStart"/>
      <w:proofErr w:type="gramStart"/>
      <w:r w:rsidRPr="004F143A">
        <w:rPr>
          <w:rFonts w:ascii="Arial" w:eastAsia="Times New Roman" w:hAnsi="Arial" w:cs="Arial"/>
          <w:b/>
          <w:bCs/>
          <w:color w:val="333333"/>
          <w:sz w:val="20"/>
          <w:lang w:eastAsia="tr-TR"/>
        </w:rPr>
        <w:t>Nev’i</w:t>
      </w:r>
      <w:proofErr w:type="spellEnd"/>
      <w:r w:rsidRPr="004F143A">
        <w:rPr>
          <w:rFonts w:ascii="Arial" w:eastAsia="Times New Roman" w:hAnsi="Arial" w:cs="Arial"/>
          <w:b/>
          <w:bCs/>
          <w:color w:val="333333"/>
          <w:sz w:val="20"/>
          <w:lang w:eastAsia="tr-TR"/>
        </w:rPr>
        <w:t xml:space="preserve"> , Yeri</w:t>
      </w:r>
      <w:proofErr w:type="gramEnd"/>
      <w:r w:rsidRPr="004F143A">
        <w:rPr>
          <w:rFonts w:ascii="Arial" w:eastAsia="Times New Roman" w:hAnsi="Arial" w:cs="Arial"/>
          <w:b/>
          <w:bCs/>
          <w:color w:val="333333"/>
          <w:sz w:val="20"/>
          <w:lang w:eastAsia="tr-TR"/>
        </w:rPr>
        <w:t xml:space="preserve"> , Niteliği ve Süresi;</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Arial" w:eastAsia="Times New Roman" w:hAnsi="Arial" w:cs="Arial"/>
          <w:b/>
          <w:bCs/>
          <w:color w:val="333333"/>
          <w:sz w:val="20"/>
          <w:lang w:eastAsia="tr-TR"/>
        </w:rPr>
        <w:t>                </w:t>
      </w:r>
      <w:r w:rsidRPr="004F143A">
        <w:rPr>
          <w:rFonts w:ascii="Arial" w:eastAsia="Times New Roman" w:hAnsi="Arial" w:cs="Arial"/>
          <w:color w:val="333333"/>
          <w:sz w:val="20"/>
          <w:lang w:eastAsia="tr-TR"/>
        </w:rPr>
        <w:t xml:space="preserve">Ankara </w:t>
      </w:r>
      <w:proofErr w:type="gramStart"/>
      <w:r w:rsidRPr="004F143A">
        <w:rPr>
          <w:rFonts w:ascii="Arial" w:eastAsia="Times New Roman" w:hAnsi="Arial" w:cs="Arial"/>
          <w:color w:val="333333"/>
          <w:sz w:val="20"/>
          <w:lang w:eastAsia="tr-TR"/>
        </w:rPr>
        <w:t>ili , Elmadağ</w:t>
      </w:r>
      <w:proofErr w:type="gramEnd"/>
      <w:r w:rsidRPr="004F143A">
        <w:rPr>
          <w:rFonts w:ascii="Arial" w:eastAsia="Times New Roman" w:hAnsi="Arial" w:cs="Arial"/>
          <w:color w:val="333333"/>
          <w:sz w:val="20"/>
          <w:lang w:eastAsia="tr-TR"/>
        </w:rPr>
        <w:t xml:space="preserve"> İlçesi , </w:t>
      </w:r>
      <w:proofErr w:type="spellStart"/>
      <w:r w:rsidRPr="004F143A">
        <w:rPr>
          <w:rFonts w:ascii="Arial" w:eastAsia="Times New Roman" w:hAnsi="Arial" w:cs="Arial"/>
          <w:color w:val="333333"/>
          <w:sz w:val="20"/>
          <w:lang w:eastAsia="tr-TR"/>
        </w:rPr>
        <w:t>Hasanoğlan</w:t>
      </w:r>
      <w:proofErr w:type="spellEnd"/>
      <w:r w:rsidRPr="004F143A">
        <w:rPr>
          <w:rFonts w:ascii="Arial" w:eastAsia="Times New Roman" w:hAnsi="Arial" w:cs="Arial"/>
          <w:color w:val="333333"/>
          <w:sz w:val="20"/>
          <w:lang w:eastAsia="tr-TR"/>
        </w:rPr>
        <w:t xml:space="preserve"> Şehitlik Mahallesi </w:t>
      </w:r>
      <w:proofErr w:type="spellStart"/>
      <w:r w:rsidRPr="004F143A">
        <w:rPr>
          <w:rFonts w:ascii="Arial" w:eastAsia="Times New Roman" w:hAnsi="Arial" w:cs="Arial"/>
          <w:color w:val="333333"/>
          <w:sz w:val="20"/>
          <w:lang w:eastAsia="tr-TR"/>
        </w:rPr>
        <w:t>Çalıburun</w:t>
      </w:r>
      <w:proofErr w:type="spellEnd"/>
      <w:r w:rsidRPr="004F143A">
        <w:rPr>
          <w:rFonts w:ascii="Arial" w:eastAsia="Times New Roman" w:hAnsi="Arial" w:cs="Arial"/>
          <w:color w:val="333333"/>
          <w:sz w:val="20"/>
          <w:lang w:eastAsia="tr-TR"/>
        </w:rPr>
        <w:t xml:space="preserve"> Mevkiinde bulunan , m</w:t>
      </w:r>
      <w:r w:rsidRPr="004F143A">
        <w:rPr>
          <w:rFonts w:ascii="Times New Roman" w:eastAsia="Times New Roman" w:hAnsi="Times New Roman" w:cs="Times New Roman"/>
          <w:color w:val="333333"/>
          <w:sz w:val="20"/>
          <w:szCs w:val="20"/>
          <w:lang w:eastAsia="tr-TR"/>
        </w:rPr>
        <w:t>ülkiyeti Belediyemize ait Tarla Vasıflı 196 700,03 m². yüzölçümlü 1812 Ada 1 sayılı parsel “Belediyemiz sınırları dahilinde bulunan ahır ve besi çiftliklerinden çıkan gübrelerin stoklanarak enerjiye dönüştürülmesi” Biyoenerji Tesisi Kurulmak Üzere</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i/>
          <w:iCs/>
          <w:color w:val="333333"/>
          <w:sz w:val="20"/>
          <w:lang w:eastAsia="tr-TR"/>
        </w:rPr>
        <w:t xml:space="preserve">(Bu şartnamenin amacı tamamen Taşınmaz Kiralanmasına yönelik </w:t>
      </w:r>
      <w:proofErr w:type="gramStart"/>
      <w:r w:rsidRPr="004F143A">
        <w:rPr>
          <w:rFonts w:ascii="Times New Roman" w:eastAsia="Times New Roman" w:hAnsi="Times New Roman" w:cs="Times New Roman"/>
          <w:i/>
          <w:iCs/>
          <w:color w:val="333333"/>
          <w:sz w:val="20"/>
          <w:lang w:eastAsia="tr-TR"/>
        </w:rPr>
        <w:t>olup , Kiraya</w:t>
      </w:r>
      <w:proofErr w:type="gramEnd"/>
      <w:r w:rsidRPr="004F143A">
        <w:rPr>
          <w:rFonts w:ascii="Times New Roman" w:eastAsia="Times New Roman" w:hAnsi="Times New Roman" w:cs="Times New Roman"/>
          <w:i/>
          <w:iCs/>
          <w:color w:val="333333"/>
          <w:sz w:val="20"/>
          <w:lang w:eastAsia="tr-TR"/>
        </w:rPr>
        <w:t xml:space="preserve"> verilecek taşınmaz üzerine Yenilenebilir  Enerji ve Çevre Teknolojileri Programı kapsamında yapılacak Biyoenerji tesisine ilişkin Kamu Kurum ve Kuruluşlarından alınacak her türlü yasal görüş ve izinler “fizibilite çalışmaları , proje , ruhsat , harçlar , kullanma ve üretim izinleri vb.” Yüklenici Kişi/Kişiler/Kuruluşlar tarafından alınacak olup , tüm  yapı ve tesisler tamamen Yüklenici tarafından inşa edilecektir. Bu konu ile ilgili Belediyemiz hiçbir şekilde sorumlu tutulamaz. Taşınmaz üzerine inşa edilecek tesisler Kiralama süresi sonunda yüklenici firma tarafından sökülüp götürülebileceği gibi bedelsiz olarak Belediyemize bırakılabilecektir.</w:t>
      </w:r>
      <w:proofErr w:type="gramStart"/>
      <w:r w:rsidRPr="004F143A">
        <w:rPr>
          <w:rFonts w:ascii="Times New Roman" w:eastAsia="Times New Roman" w:hAnsi="Times New Roman" w:cs="Times New Roman"/>
          <w:i/>
          <w:iCs/>
          <w:color w:val="333333"/>
          <w:sz w:val="20"/>
          <w:lang w:eastAsia="tr-TR"/>
        </w:rPr>
        <w:t>)</w:t>
      </w:r>
      <w:proofErr w:type="gramEnd"/>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Belediye Meclisimizin 06.05.2016 gün 2016 / 115 sayılı kararına uygun olarak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i/>
          <w:iCs/>
          <w:color w:val="333333"/>
          <w:sz w:val="20"/>
          <w:lang w:eastAsia="tr-TR"/>
        </w:rPr>
        <w:t xml:space="preserve">(İnşaat yapımı çevre düzenlemesi ve çevre güvenliği dahil her türlü </w:t>
      </w:r>
      <w:proofErr w:type="gramStart"/>
      <w:r w:rsidRPr="004F143A">
        <w:rPr>
          <w:rFonts w:ascii="Times New Roman" w:eastAsia="Times New Roman" w:hAnsi="Times New Roman" w:cs="Times New Roman"/>
          <w:i/>
          <w:iCs/>
          <w:color w:val="333333"/>
          <w:sz w:val="20"/>
          <w:lang w:eastAsia="tr-TR"/>
        </w:rPr>
        <w:t>İdari , Teknik</w:t>
      </w:r>
      <w:proofErr w:type="gramEnd"/>
      <w:r w:rsidRPr="004F143A">
        <w:rPr>
          <w:rFonts w:ascii="Times New Roman" w:eastAsia="Times New Roman" w:hAnsi="Times New Roman" w:cs="Times New Roman"/>
          <w:i/>
          <w:iCs/>
          <w:color w:val="333333"/>
          <w:sz w:val="20"/>
          <w:lang w:eastAsia="tr-TR"/>
        </w:rPr>
        <w:t xml:space="preserve"> , Ruhsat işlemleri , Kullanım izinleri , Bakım-onarım ve İşletme Giderleri Yükleniciye ait  olmak üzere) </w:t>
      </w:r>
      <w:r w:rsidRPr="004F143A">
        <w:rPr>
          <w:rFonts w:ascii="Times New Roman" w:eastAsia="Times New Roman" w:hAnsi="Times New Roman" w:cs="Times New Roman"/>
          <w:color w:val="333333"/>
          <w:sz w:val="20"/>
          <w:szCs w:val="20"/>
          <w:lang w:eastAsia="tr-TR"/>
        </w:rPr>
        <w:t xml:space="preserve"> 2886 Sayılı Devlet İhale Kanunu’nun 45 </w:t>
      </w:r>
      <w:proofErr w:type="spellStart"/>
      <w:r w:rsidRPr="004F143A">
        <w:rPr>
          <w:rFonts w:ascii="Times New Roman" w:eastAsia="Times New Roman" w:hAnsi="Times New Roman" w:cs="Times New Roman"/>
          <w:color w:val="333333"/>
          <w:sz w:val="20"/>
          <w:szCs w:val="20"/>
          <w:lang w:eastAsia="tr-TR"/>
        </w:rPr>
        <w:t>nci</w:t>
      </w:r>
      <w:proofErr w:type="spellEnd"/>
      <w:r w:rsidRPr="004F143A">
        <w:rPr>
          <w:rFonts w:ascii="Times New Roman" w:eastAsia="Times New Roman" w:hAnsi="Times New Roman" w:cs="Times New Roman"/>
          <w:color w:val="333333"/>
          <w:sz w:val="20"/>
          <w:szCs w:val="20"/>
          <w:lang w:eastAsia="tr-TR"/>
        </w:rPr>
        <w:t xml:space="preserve"> maddesi gereği “Açık Teklif Usulü</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ile”</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20</w:t>
      </w:r>
      <w:r w:rsidRPr="004F143A">
        <w:rPr>
          <w:rFonts w:ascii="Times New Roman" w:eastAsia="Times New Roman" w:hAnsi="Times New Roman" w:cs="Times New Roman"/>
          <w:color w:val="000000"/>
          <w:sz w:val="20"/>
          <w:lang w:eastAsia="tr-TR"/>
        </w:rPr>
        <w:t> </w:t>
      </w:r>
      <w:r w:rsidRPr="004F143A">
        <w:rPr>
          <w:rFonts w:ascii="Times New Roman" w:eastAsia="Times New Roman" w:hAnsi="Times New Roman" w:cs="Times New Roman"/>
          <w:color w:val="000000"/>
          <w:sz w:val="20"/>
          <w:szCs w:val="20"/>
          <w:lang w:eastAsia="tr-TR"/>
        </w:rPr>
        <w:t>(Yirmi)</w:t>
      </w:r>
      <w:r w:rsidRPr="004F143A">
        <w:rPr>
          <w:rFonts w:ascii="Times New Roman" w:eastAsia="Times New Roman" w:hAnsi="Times New Roman" w:cs="Times New Roman"/>
          <w:color w:val="000000"/>
          <w:sz w:val="20"/>
          <w:lang w:eastAsia="tr-TR"/>
        </w:rPr>
        <w:t> </w:t>
      </w:r>
      <w:r w:rsidRPr="004F143A">
        <w:rPr>
          <w:rFonts w:ascii="Times New Roman" w:eastAsia="Times New Roman" w:hAnsi="Times New Roman" w:cs="Times New Roman"/>
          <w:color w:val="333333"/>
          <w:sz w:val="20"/>
          <w:szCs w:val="20"/>
          <w:lang w:eastAsia="tr-TR"/>
        </w:rPr>
        <w:t>yıl (240 Ay)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süre ile kiraya verilecektir.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2.-</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b/>
          <w:bCs/>
          <w:color w:val="333333"/>
          <w:sz w:val="20"/>
          <w:lang w:eastAsia="tr-TR"/>
        </w:rPr>
        <w:t>İhalenin Yapılacağı yer:</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w:t>
      </w:r>
      <w:r w:rsidRPr="004F143A">
        <w:rPr>
          <w:rFonts w:ascii="Times New Roman" w:eastAsia="Times New Roman" w:hAnsi="Times New Roman" w:cs="Times New Roman"/>
          <w:color w:val="333333"/>
          <w:sz w:val="20"/>
          <w:szCs w:val="20"/>
          <w:lang w:eastAsia="tr-TR"/>
        </w:rPr>
        <w:t xml:space="preserve"> İhaleye iştirak edecek istekliler İhale günü ve saatine kadar istenilen belgeler ile birlikte; Elmadağ Belediye Başkanlığı Emlak ve </w:t>
      </w:r>
      <w:proofErr w:type="gramStart"/>
      <w:r w:rsidRPr="004F143A">
        <w:rPr>
          <w:rFonts w:ascii="Times New Roman" w:eastAsia="Times New Roman" w:hAnsi="Times New Roman" w:cs="Times New Roman"/>
          <w:color w:val="333333"/>
          <w:sz w:val="20"/>
          <w:szCs w:val="20"/>
          <w:lang w:eastAsia="tr-TR"/>
        </w:rPr>
        <w:t>İstimlak</w:t>
      </w:r>
      <w:proofErr w:type="gramEnd"/>
      <w:r w:rsidRPr="004F143A">
        <w:rPr>
          <w:rFonts w:ascii="Times New Roman" w:eastAsia="Times New Roman" w:hAnsi="Times New Roman" w:cs="Times New Roman"/>
          <w:color w:val="333333"/>
          <w:sz w:val="20"/>
          <w:szCs w:val="20"/>
          <w:lang w:eastAsia="tr-TR"/>
        </w:rPr>
        <w:t xml:space="preserve"> Müdürlüğü adresinde hazır bulunmaları gerekmektedir. </w:t>
      </w:r>
    </w:p>
    <w:p w:rsidR="004F143A" w:rsidRPr="004F143A" w:rsidRDefault="004F143A" w:rsidP="004F143A">
      <w:pPr>
        <w:shd w:val="clear" w:color="auto" w:fill="FFFFFF"/>
        <w:spacing w:before="240" w:after="0" w:line="240" w:lineRule="auto"/>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w:t>
      </w:r>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b/>
          <w:bCs/>
          <w:color w:val="333333"/>
          <w:sz w:val="20"/>
          <w:lang w:eastAsia="tr-TR"/>
        </w:rPr>
        <w:t>İdarenin; a.-)  Adı/</w:t>
      </w:r>
      <w:proofErr w:type="spellStart"/>
      <w:proofErr w:type="gramStart"/>
      <w:r w:rsidRPr="004F143A">
        <w:rPr>
          <w:rFonts w:ascii="Times New Roman" w:eastAsia="Times New Roman" w:hAnsi="Times New Roman" w:cs="Times New Roman"/>
          <w:b/>
          <w:bCs/>
          <w:color w:val="333333"/>
          <w:sz w:val="20"/>
          <w:lang w:eastAsia="tr-TR"/>
        </w:rPr>
        <w:t>Ünvanı</w:t>
      </w:r>
      <w:proofErr w:type="spellEnd"/>
      <w:r w:rsidRPr="004F143A">
        <w:rPr>
          <w:rFonts w:ascii="Times New Roman" w:eastAsia="Times New Roman" w:hAnsi="Times New Roman" w:cs="Times New Roman"/>
          <w:b/>
          <w:bCs/>
          <w:color w:val="333333"/>
          <w:sz w:val="20"/>
          <w:lang w:eastAsia="tr-TR"/>
        </w:rPr>
        <w:t>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Elmadağ</w:t>
      </w:r>
      <w:proofErr w:type="gramEnd"/>
      <w:r w:rsidRPr="004F143A">
        <w:rPr>
          <w:rFonts w:ascii="Times New Roman" w:eastAsia="Times New Roman" w:hAnsi="Times New Roman" w:cs="Times New Roman"/>
          <w:color w:val="333333"/>
          <w:sz w:val="20"/>
          <w:szCs w:val="20"/>
          <w:lang w:eastAsia="tr-TR"/>
        </w:rPr>
        <w:t xml:space="preserve"> Belediye Başkanlığı</w:t>
      </w:r>
    </w:p>
    <w:p w:rsidR="004F143A" w:rsidRPr="004F143A" w:rsidRDefault="004F143A" w:rsidP="004F143A">
      <w:pPr>
        <w:shd w:val="clear" w:color="auto" w:fill="FFFFFF"/>
        <w:spacing w:before="240" w:after="0" w:line="240" w:lineRule="auto"/>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xml:space="preserve">                                  b.-) </w:t>
      </w:r>
      <w:proofErr w:type="gramStart"/>
      <w:r w:rsidRPr="004F143A">
        <w:rPr>
          <w:rFonts w:ascii="Times New Roman" w:eastAsia="Times New Roman" w:hAnsi="Times New Roman" w:cs="Times New Roman"/>
          <w:b/>
          <w:bCs/>
          <w:color w:val="333333"/>
          <w:sz w:val="20"/>
          <w:lang w:eastAsia="tr-TR"/>
        </w:rPr>
        <w:t>Adresi              : </w:t>
      </w:r>
      <w:r w:rsidRPr="004F143A">
        <w:rPr>
          <w:rFonts w:ascii="Times New Roman" w:eastAsia="Times New Roman" w:hAnsi="Times New Roman" w:cs="Times New Roman"/>
          <w:color w:val="333333"/>
          <w:sz w:val="20"/>
          <w:szCs w:val="20"/>
          <w:lang w:eastAsia="tr-TR"/>
        </w:rPr>
        <w:t>Yenice</w:t>
      </w:r>
      <w:proofErr w:type="gramEnd"/>
      <w:r w:rsidRPr="004F143A">
        <w:rPr>
          <w:rFonts w:ascii="Times New Roman" w:eastAsia="Times New Roman" w:hAnsi="Times New Roman" w:cs="Times New Roman"/>
          <w:color w:val="333333"/>
          <w:sz w:val="20"/>
          <w:szCs w:val="20"/>
          <w:lang w:eastAsia="tr-TR"/>
        </w:rPr>
        <w:t xml:space="preserve"> Mahallesi İnönü Caddesi No:59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06780-Elmadağ/ANKARA</w:t>
      </w:r>
    </w:p>
    <w:p w:rsidR="004F143A" w:rsidRPr="004F143A" w:rsidRDefault="004F143A" w:rsidP="004F143A">
      <w:pPr>
        <w:shd w:val="clear" w:color="auto" w:fill="FFFFFF"/>
        <w:spacing w:before="240" w:after="0" w:line="240" w:lineRule="auto"/>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c.-) Telefon &amp; faks &amp; e-posta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(0 312) 863 06 50,51, (124) - 863 36 60 -  </w:t>
      </w:r>
      <w:hyperlink r:id="rId4" w:history="1">
        <w:r w:rsidRPr="004F143A">
          <w:rPr>
            <w:rFonts w:ascii="Times New Roman" w:eastAsia="Times New Roman" w:hAnsi="Times New Roman" w:cs="Times New Roman"/>
            <w:color w:val="AA1428"/>
            <w:sz w:val="20"/>
            <w:lang w:eastAsia="tr-TR"/>
          </w:rPr>
          <w:t>www.elmadag.bel.tr</w:t>
        </w:r>
      </w:hyperlink>
    </w:p>
    <w:p w:rsidR="004F143A" w:rsidRPr="004F143A" w:rsidRDefault="004F143A" w:rsidP="004F143A">
      <w:pPr>
        <w:shd w:val="clear" w:color="auto" w:fill="FFFFFF"/>
        <w:spacing w:before="240" w:after="0" w:line="240" w:lineRule="auto"/>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b/>
          <w:bCs/>
          <w:color w:val="333333"/>
          <w:sz w:val="20"/>
          <w:lang w:eastAsia="tr-TR"/>
        </w:rPr>
        <w:t>3.-Şartname Satış Bedeli ve Yeri:</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w:t>
      </w:r>
      <w:r w:rsidRPr="004F143A">
        <w:rPr>
          <w:rFonts w:ascii="Times New Roman" w:eastAsia="Times New Roman" w:hAnsi="Times New Roman" w:cs="Times New Roman"/>
          <w:color w:val="333333"/>
          <w:sz w:val="20"/>
          <w:szCs w:val="20"/>
          <w:lang w:eastAsia="tr-TR"/>
        </w:rPr>
        <w:t xml:space="preserve"> İhale Şartnamesi İdarede bedelsiz olarak </w:t>
      </w:r>
      <w:proofErr w:type="gramStart"/>
      <w:r w:rsidRPr="004F143A">
        <w:rPr>
          <w:rFonts w:ascii="Times New Roman" w:eastAsia="Times New Roman" w:hAnsi="Times New Roman" w:cs="Times New Roman"/>
          <w:color w:val="333333"/>
          <w:sz w:val="20"/>
          <w:szCs w:val="20"/>
          <w:lang w:eastAsia="tr-TR"/>
        </w:rPr>
        <w:t>görülebilir.Kiralamaya</w:t>
      </w:r>
      <w:proofErr w:type="gramEnd"/>
      <w:r w:rsidRPr="004F143A">
        <w:rPr>
          <w:rFonts w:ascii="Times New Roman" w:eastAsia="Times New Roman" w:hAnsi="Times New Roman" w:cs="Times New Roman"/>
          <w:color w:val="333333"/>
          <w:sz w:val="20"/>
          <w:szCs w:val="20"/>
          <w:lang w:eastAsia="tr-TR"/>
        </w:rPr>
        <w:t xml:space="preserve"> ilişkin şartname 250.-TL (</w:t>
      </w:r>
      <w:proofErr w:type="spellStart"/>
      <w:r w:rsidRPr="004F143A">
        <w:rPr>
          <w:rFonts w:ascii="Times New Roman" w:eastAsia="Times New Roman" w:hAnsi="Times New Roman" w:cs="Times New Roman"/>
          <w:color w:val="333333"/>
          <w:sz w:val="20"/>
          <w:szCs w:val="20"/>
          <w:lang w:eastAsia="tr-TR"/>
        </w:rPr>
        <w:t>İkiyüzelliTürklirası</w:t>
      </w:r>
      <w:proofErr w:type="spellEnd"/>
      <w:r w:rsidRPr="004F143A">
        <w:rPr>
          <w:rFonts w:ascii="Times New Roman" w:eastAsia="Times New Roman" w:hAnsi="Times New Roman" w:cs="Times New Roman"/>
          <w:color w:val="333333"/>
          <w:sz w:val="20"/>
          <w:szCs w:val="20"/>
          <w:lang w:eastAsia="tr-TR"/>
        </w:rPr>
        <w:t>) karşılığı Emlak ve İstimlak Müdürlüğümüzden satın alınabilir. İhaleye iştirak edeceklerin İhale Dokümanını satın almaları zorunludur.</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4.-İhaleye katılabilme şartları:</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     İhaleye katılacak olan gerçek ve</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color w:val="333333"/>
          <w:sz w:val="20"/>
          <w:szCs w:val="20"/>
          <w:lang w:eastAsia="tr-TR"/>
        </w:rPr>
        <w:t> tüzel kişi veya kişiliklerde aşağıdaki şartlar aranır.</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color w:val="333333"/>
          <w:sz w:val="20"/>
          <w:szCs w:val="20"/>
          <w:lang w:eastAsia="tr-TR"/>
        </w:rPr>
        <w:t>              </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b/>
          <w:bCs/>
          <w:color w:val="333333"/>
          <w:sz w:val="20"/>
          <w:lang w:eastAsia="tr-TR"/>
        </w:rPr>
        <w:t>4.1.</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b/>
          <w:bCs/>
          <w:color w:val="333333"/>
          <w:sz w:val="20"/>
          <w:lang w:eastAsia="tr-TR"/>
        </w:rPr>
        <w:t>İsteklinin</w:t>
      </w:r>
      <w:r w:rsidRPr="004F143A">
        <w:rPr>
          <w:rFonts w:ascii="Times New Roman" w:eastAsia="Times New Roman" w:hAnsi="Times New Roman" w:cs="Times New Roman"/>
          <w:color w:val="333333"/>
          <w:sz w:val="20"/>
          <w:lang w:eastAsia="tr-TR"/>
        </w:rPr>
        <w:t> </w:t>
      </w:r>
      <w:r w:rsidRPr="004F143A">
        <w:rPr>
          <w:rFonts w:ascii="Times New Roman" w:eastAsia="Times New Roman" w:hAnsi="Times New Roman" w:cs="Times New Roman"/>
          <w:b/>
          <w:bCs/>
          <w:color w:val="333333"/>
          <w:sz w:val="20"/>
          <w:lang w:eastAsia="tr-TR"/>
        </w:rPr>
        <w:t>Gerçek Kişi olması halinde;</w:t>
      </w:r>
    </w:p>
    <w:p w:rsidR="004F143A" w:rsidRPr="004F143A" w:rsidRDefault="004F143A" w:rsidP="004F143A">
      <w:pPr>
        <w:shd w:val="clear" w:color="auto" w:fill="FFFFFF"/>
        <w:spacing w:before="240" w:after="240" w:line="240" w:lineRule="auto"/>
        <w:jc w:val="both"/>
        <w:rPr>
          <w:rFonts w:ascii="Arial" w:eastAsia="Times New Roman" w:hAnsi="Arial" w:cs="Arial"/>
          <w:color w:val="333333"/>
          <w:sz w:val="14"/>
          <w:szCs w:val="14"/>
          <w:lang w:eastAsia="tr-TR"/>
        </w:rPr>
      </w:pPr>
      <w:r w:rsidRPr="004F143A">
        <w:rPr>
          <w:rFonts w:ascii="Times New Roman" w:eastAsia="Times New Roman" w:hAnsi="Times New Roman" w:cs="Times New Roman"/>
          <w:b/>
          <w:bCs/>
          <w:color w:val="333333"/>
          <w:sz w:val="20"/>
          <w:lang w:eastAsia="tr-TR"/>
        </w:rPr>
        <w:t>                  4.1.1.  </w:t>
      </w:r>
      <w:r w:rsidRPr="004F143A">
        <w:rPr>
          <w:rFonts w:ascii="Times New Roman" w:eastAsia="Times New Roman" w:hAnsi="Times New Roman" w:cs="Times New Roman"/>
          <w:color w:val="333333"/>
          <w:sz w:val="20"/>
          <w:lang w:eastAsia="tr-TR"/>
        </w:rPr>
        <w:t>Onaylı Nüfus Kayıt Örneği veya Nüfus Cüzdanı Sureti,</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4.1.2. </w:t>
      </w:r>
      <w:r w:rsidRPr="004F143A">
        <w:rPr>
          <w:rFonts w:ascii="Times New Roman" w:eastAsia="Times New Roman" w:hAnsi="Times New Roman" w:cs="Times New Roman"/>
          <w:i/>
          <w:iCs/>
          <w:color w:val="333333"/>
          <w:sz w:val="20"/>
          <w:szCs w:val="20"/>
          <w:shd w:val="clear" w:color="auto" w:fill="FFFFFF"/>
          <w:lang w:eastAsia="tr-TR"/>
        </w:rPr>
        <w:t xml:space="preserve">Türkiye Cumhuriyeti Sınırları içerisinde tebligat için Kanuni </w:t>
      </w:r>
      <w:proofErr w:type="gramStart"/>
      <w:r w:rsidRPr="004F143A">
        <w:rPr>
          <w:rFonts w:ascii="Times New Roman" w:eastAsia="Times New Roman" w:hAnsi="Times New Roman" w:cs="Times New Roman"/>
          <w:i/>
          <w:iCs/>
          <w:color w:val="333333"/>
          <w:sz w:val="20"/>
          <w:szCs w:val="20"/>
          <w:shd w:val="clear" w:color="auto" w:fill="FFFFFF"/>
          <w:lang w:eastAsia="tr-TR"/>
        </w:rPr>
        <w:t>ikametgah</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adresi göstermesi ,</w:t>
      </w:r>
      <w:r w:rsidRPr="004F143A">
        <w:rPr>
          <w:rFonts w:ascii="Times New Roman" w:eastAsia="Times New Roman" w:hAnsi="Times New Roman" w:cs="Times New Roman"/>
          <w:b/>
          <w:bCs/>
          <w:i/>
          <w:iCs/>
          <w:color w:val="333333"/>
          <w:sz w:val="20"/>
          <w:lang w:eastAsia="tr-TR"/>
        </w:rPr>
        <w:t> (</w:t>
      </w:r>
      <w:r w:rsidRPr="004F143A">
        <w:rPr>
          <w:rFonts w:ascii="Times New Roman" w:eastAsia="Times New Roman" w:hAnsi="Times New Roman" w:cs="Times New Roman"/>
          <w:i/>
          <w:iCs/>
          <w:color w:val="333333"/>
          <w:sz w:val="20"/>
          <w:lang w:eastAsia="tr-TR"/>
        </w:rPr>
        <w:t>Kanuni ikametgâh sahibi olmak) </w:t>
      </w:r>
      <w:r w:rsidRPr="004F143A">
        <w:rPr>
          <w:rFonts w:ascii="Times New Roman" w:eastAsia="Times New Roman" w:hAnsi="Times New Roman" w:cs="Times New Roman"/>
          <w:i/>
          <w:iCs/>
          <w:color w:val="333333"/>
          <w:sz w:val="20"/>
          <w:szCs w:val="20"/>
          <w:shd w:val="clear" w:color="auto" w:fill="FFFFFF"/>
          <w:lang w:eastAsia="tr-TR"/>
        </w:rPr>
        <w:t>,</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ayrıca irtibat için telefon ve varsa faks numarası ile elektronik posta adresi,</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4.1.3. </w:t>
      </w:r>
      <w:r w:rsidRPr="004F143A">
        <w:rPr>
          <w:rFonts w:ascii="Times New Roman" w:eastAsia="Times New Roman" w:hAnsi="Times New Roman" w:cs="Times New Roman"/>
          <w:i/>
          <w:iCs/>
          <w:color w:val="333333"/>
          <w:sz w:val="20"/>
          <w:lang w:eastAsia="tr-TR"/>
        </w:rPr>
        <w:t xml:space="preserve">Belediyemiz İdaresince açılmış olan ihalelere girmiş olup da ihalenin veya sözleşmenin </w:t>
      </w:r>
      <w:proofErr w:type="gramStart"/>
      <w:r w:rsidRPr="004F143A">
        <w:rPr>
          <w:rFonts w:ascii="Times New Roman" w:eastAsia="Times New Roman" w:hAnsi="Times New Roman" w:cs="Times New Roman"/>
          <w:i/>
          <w:iCs/>
          <w:color w:val="333333"/>
          <w:sz w:val="20"/>
          <w:lang w:eastAsia="tr-TR"/>
        </w:rPr>
        <w:t>feshine,</w:t>
      </w:r>
      <w:proofErr w:type="gramEnd"/>
      <w:r w:rsidRPr="004F143A">
        <w:rPr>
          <w:rFonts w:ascii="Times New Roman" w:eastAsia="Times New Roman" w:hAnsi="Times New Roman" w:cs="Times New Roman"/>
          <w:i/>
          <w:iCs/>
          <w:color w:val="333333"/>
          <w:sz w:val="20"/>
          <w:lang w:eastAsia="tr-TR"/>
        </w:rPr>
        <w:t xml:space="preserve"> ve teminatın  irat kaydedilmesine sebebiyet vermemiş olmak,</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lastRenderedPageBreak/>
        <w:t>                  4.1.4. </w:t>
      </w:r>
      <w:r w:rsidRPr="004F143A">
        <w:rPr>
          <w:rFonts w:ascii="Times New Roman" w:eastAsia="Times New Roman" w:hAnsi="Times New Roman" w:cs="Times New Roman"/>
          <w:i/>
          <w:iCs/>
          <w:color w:val="333333"/>
          <w:sz w:val="20"/>
          <w:lang w:eastAsia="tr-TR"/>
        </w:rPr>
        <w:t xml:space="preserve">İdareye herhangi bir hizmetten dolayı vadesi geçmiş borcunun bulunmadığına dair </w:t>
      </w:r>
      <w:proofErr w:type="gramStart"/>
      <w:r w:rsidRPr="004F143A">
        <w:rPr>
          <w:rFonts w:ascii="Times New Roman" w:eastAsia="Times New Roman" w:hAnsi="Times New Roman" w:cs="Times New Roman"/>
          <w:i/>
          <w:iCs/>
          <w:color w:val="333333"/>
          <w:sz w:val="20"/>
          <w:lang w:eastAsia="tr-TR"/>
        </w:rPr>
        <w:t>yazı ,</w:t>
      </w:r>
      <w:proofErr w:type="gramEnd"/>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4.1.5. </w:t>
      </w:r>
      <w:r w:rsidRPr="004F143A">
        <w:rPr>
          <w:rFonts w:ascii="Times New Roman" w:eastAsia="Times New Roman" w:hAnsi="Times New Roman" w:cs="Times New Roman"/>
          <w:i/>
          <w:iCs/>
          <w:color w:val="333333"/>
          <w:sz w:val="20"/>
          <w:lang w:eastAsia="tr-TR"/>
        </w:rPr>
        <w:t>İsteklinin yabancı uyruklu olması halinde Türkiye Cumhuriyeti Sınırları içerisinde gayrimenkul iktisap edeceğini gösterir Dışişleri Bakanlığı veya Tapu Kadastro Genel Müdürlüğü Dış İlişkiler Dairesi Başkanlığı’ndan Türkiye’de mülk edinebileceğine dair izin belgesini ibraz etmeleri,</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4.1.6. </w:t>
      </w:r>
      <w:r w:rsidRPr="004F143A">
        <w:rPr>
          <w:rFonts w:ascii="Times New Roman" w:eastAsia="Times New Roman" w:hAnsi="Times New Roman" w:cs="Times New Roman"/>
          <w:i/>
          <w:iCs/>
          <w:color w:val="333333"/>
          <w:sz w:val="20"/>
          <w:szCs w:val="20"/>
          <w:shd w:val="clear" w:color="auto" w:fill="FFFFFF"/>
          <w:lang w:eastAsia="tr-TR"/>
        </w:rPr>
        <w:t xml:space="preserve">Başvuru sahibinin Türkiye genelinde vergi borcu olmadığını veya borcunun yapılandırıldığını ve taksitlerinin düzenli olarak ödendiğini gösteren ihale tarihi itibariyle geçerli belge </w:t>
      </w:r>
      <w:proofErr w:type="gramStart"/>
      <w:r w:rsidRPr="004F143A">
        <w:rPr>
          <w:rFonts w:ascii="Times New Roman" w:eastAsia="Times New Roman" w:hAnsi="Times New Roman" w:cs="Times New Roman"/>
          <w:i/>
          <w:iCs/>
          <w:color w:val="333333"/>
          <w:sz w:val="20"/>
          <w:szCs w:val="20"/>
          <w:shd w:val="clear" w:color="auto" w:fill="FFFFFF"/>
          <w:lang w:eastAsia="tr-TR"/>
        </w:rPr>
        <w:t>(</w:t>
      </w:r>
      <w:proofErr w:type="gramEnd"/>
      <w:r w:rsidRPr="004F143A">
        <w:rPr>
          <w:rFonts w:ascii="Times New Roman" w:eastAsia="Times New Roman" w:hAnsi="Times New Roman" w:cs="Times New Roman"/>
          <w:i/>
          <w:iCs/>
          <w:color w:val="333333"/>
          <w:sz w:val="20"/>
          <w:szCs w:val="20"/>
          <w:shd w:val="clear" w:color="auto" w:fill="FFFFFF"/>
          <w:lang w:eastAsia="tr-TR"/>
        </w:rPr>
        <w:t>İhale tarihinden önceki 14 gün içinde</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proofErr w:type="gramStart"/>
      <w:r w:rsidRPr="004F143A">
        <w:rPr>
          <w:rFonts w:ascii="Times New Roman" w:eastAsia="Times New Roman" w:hAnsi="Times New Roman" w:cs="Times New Roman"/>
          <w:i/>
          <w:iCs/>
          <w:color w:val="333333"/>
          <w:sz w:val="20"/>
          <w:szCs w:val="20"/>
          <w:shd w:val="clear" w:color="auto" w:fill="FFFFFF"/>
          <w:lang w:eastAsia="tr-TR"/>
        </w:rPr>
        <w:t>alınmış</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olmalıdır.)</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4.1.7. </w:t>
      </w:r>
      <w:r w:rsidRPr="004F143A">
        <w:rPr>
          <w:rFonts w:ascii="Times New Roman" w:eastAsia="Times New Roman" w:hAnsi="Times New Roman" w:cs="Times New Roman"/>
          <w:i/>
          <w:iCs/>
          <w:color w:val="333333"/>
          <w:sz w:val="20"/>
          <w:szCs w:val="20"/>
          <w:shd w:val="clear" w:color="auto" w:fill="FFFFFF"/>
          <w:lang w:eastAsia="tr-TR"/>
        </w:rPr>
        <w:t>Başvuru sahibinin Türkiye genelinde SGK prim borcu olmadığına dair</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ihale tarihi itibariyle geçerli belge. (İhalenin gerçekleştirileceği ay içerisinde alınmış olmalıdır.)</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4.1.8. </w:t>
      </w:r>
      <w:r w:rsidRPr="004F143A">
        <w:rPr>
          <w:rFonts w:ascii="Times New Roman" w:eastAsia="Times New Roman" w:hAnsi="Times New Roman" w:cs="Times New Roman"/>
          <w:i/>
          <w:iCs/>
          <w:color w:val="333333"/>
          <w:sz w:val="20"/>
          <w:lang w:eastAsia="tr-TR"/>
        </w:rPr>
        <w:t>Her sayfası imzalı ihale şartnamesinin teklif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4.1.9.</w:t>
      </w:r>
      <w:r w:rsidRPr="004F143A">
        <w:rPr>
          <w:rFonts w:ascii="Times New Roman" w:eastAsia="Times New Roman" w:hAnsi="Times New Roman" w:cs="Times New Roman"/>
          <w:i/>
          <w:iCs/>
          <w:color w:val="333333"/>
          <w:sz w:val="20"/>
          <w:lang w:eastAsia="tr-TR"/>
        </w:rPr>
        <w:t>Geçici Teminat Bedelinin ve İhale Dosya (Şartname) Bedelinin yatırıldığına ilişkin belgenin ihale dosyasına konulmuş olması,</w:t>
      </w:r>
    </w:p>
    <w:p w:rsidR="004F143A" w:rsidRPr="004F143A" w:rsidRDefault="004F143A" w:rsidP="004F143A">
      <w:pPr>
        <w:spacing w:before="240" w:after="240" w:line="240" w:lineRule="auto"/>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4.1.10.  </w:t>
      </w:r>
      <w:r w:rsidRPr="004F143A">
        <w:rPr>
          <w:rFonts w:ascii="Times New Roman" w:eastAsia="Times New Roman" w:hAnsi="Times New Roman" w:cs="Times New Roman"/>
          <w:i/>
          <w:iCs/>
          <w:color w:val="333333"/>
          <w:sz w:val="20"/>
          <w:szCs w:val="20"/>
          <w:shd w:val="clear" w:color="auto" w:fill="FFFFFF"/>
          <w:lang w:eastAsia="tr-TR"/>
        </w:rPr>
        <w:t>Noter Onaylı İmza Sirküleri,</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4.1.11. </w:t>
      </w:r>
      <w:r w:rsidRPr="004F143A">
        <w:rPr>
          <w:rFonts w:ascii="Times New Roman" w:eastAsia="Times New Roman" w:hAnsi="Times New Roman" w:cs="Times New Roman"/>
          <w:i/>
          <w:iCs/>
          <w:color w:val="333333"/>
          <w:sz w:val="20"/>
          <w:szCs w:val="20"/>
          <w:shd w:val="clear" w:color="auto" w:fill="FFFFFF"/>
          <w:lang w:eastAsia="tr-TR"/>
        </w:rPr>
        <w:t xml:space="preserve">İstekliler adına vekaleten ihaleye iştirak edilmesi </w:t>
      </w:r>
      <w:proofErr w:type="gramStart"/>
      <w:r w:rsidRPr="004F143A">
        <w:rPr>
          <w:rFonts w:ascii="Times New Roman" w:eastAsia="Times New Roman" w:hAnsi="Times New Roman" w:cs="Times New Roman"/>
          <w:i/>
          <w:iCs/>
          <w:color w:val="333333"/>
          <w:sz w:val="20"/>
          <w:szCs w:val="20"/>
          <w:shd w:val="clear" w:color="auto" w:fill="FFFFFF"/>
          <w:lang w:eastAsia="tr-TR"/>
        </w:rPr>
        <w:t>halinde , istekli</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adına teklifte bulunacak kimselerin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Noter Onaylı Vekaletnameleri ile Noter Tasdikli İmza Sirkülerinin Aslı.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b/>
          <w:bCs/>
          <w:i/>
          <w:iCs/>
          <w:color w:val="333333"/>
          <w:sz w:val="20"/>
          <w:lang w:eastAsia="tr-TR"/>
        </w:rPr>
        <w:t>         4.2.  İsteklinin bir şirket olması halinde;</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4.2.1. </w:t>
      </w:r>
      <w:r w:rsidRPr="004F143A">
        <w:rPr>
          <w:rFonts w:ascii="Times New Roman" w:eastAsia="Times New Roman" w:hAnsi="Times New Roman" w:cs="Times New Roman"/>
          <w:i/>
          <w:iCs/>
          <w:color w:val="333333"/>
          <w:sz w:val="20"/>
          <w:szCs w:val="20"/>
          <w:shd w:val="clear" w:color="auto" w:fill="FFFFFF"/>
          <w:lang w:eastAsia="tr-TR"/>
        </w:rPr>
        <w:t>İdare merkezinin bulunduğu yer mahkemesinden veya siciline kayıtlı bulunduğu Ticaret Sicil Müdürlüğü ile Ticaret ve Sanayi Odasından veya İdare merkezinin bulunduğu yer mahkemesinden veya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benzeri bir makamdan ihalenin yapıldığı yıl içerisinde alınmış Tüzel Kişiliğin şirketin sicile kayıtlı ve halen faaliyette bulunduğuna dair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2016 yılı içinde alınmış bir belgeyi ibraz </w:t>
      </w:r>
      <w:proofErr w:type="gramStart"/>
      <w:r w:rsidRPr="004F143A">
        <w:rPr>
          <w:rFonts w:ascii="Times New Roman" w:eastAsia="Times New Roman" w:hAnsi="Times New Roman" w:cs="Times New Roman"/>
          <w:i/>
          <w:iCs/>
          <w:color w:val="333333"/>
          <w:sz w:val="20"/>
          <w:szCs w:val="20"/>
          <w:shd w:val="clear" w:color="auto" w:fill="FFFFFF"/>
          <w:lang w:eastAsia="tr-TR"/>
        </w:rPr>
        <w:t>etmesi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Türkiye</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Arial" w:eastAsia="Times New Roman" w:hAnsi="Arial" w:cs="Arial"/>
          <w:b/>
          <w:bCs/>
          <w:i/>
          <w:iCs/>
          <w:color w:val="333333"/>
          <w:sz w:val="20"/>
          <w:lang w:eastAsia="tr-TR"/>
        </w:rPr>
        <w:t>                  4.2.2. </w:t>
      </w:r>
      <w:r w:rsidRPr="004F143A">
        <w:rPr>
          <w:rFonts w:ascii="Arial" w:eastAsia="Times New Roman" w:hAnsi="Arial" w:cs="Arial"/>
          <w:i/>
          <w:iCs/>
          <w:color w:val="333333"/>
          <w:sz w:val="20"/>
          <w:szCs w:val="20"/>
          <w:shd w:val="clear" w:color="auto" w:fill="FFFFFF"/>
          <w:lang w:eastAsia="tr-TR"/>
        </w:rPr>
        <w:t>Şirketin imza sirkülerinin ve şirket adına ihaleye katılacak veya tekliflerde bulunacak kimselerin bu şirketin “vekili” olduğunu gösterir noterden tasdikli bir belgenin aslını ibraz etmesi,</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Arial" w:eastAsia="Times New Roman" w:hAnsi="Arial" w:cs="Arial"/>
          <w:b/>
          <w:bCs/>
          <w:i/>
          <w:iCs/>
          <w:color w:val="333333"/>
          <w:sz w:val="20"/>
          <w:lang w:eastAsia="tr-TR"/>
        </w:rPr>
        <w:t>                  4.2.3.</w:t>
      </w:r>
      <w:r w:rsidRPr="004F143A">
        <w:rPr>
          <w:rFonts w:ascii="Arial" w:eastAsia="Times New Roman" w:hAnsi="Arial" w:cs="Arial"/>
          <w:i/>
          <w:iCs/>
          <w:color w:val="333333"/>
          <w:sz w:val="20"/>
          <w:lang w:eastAsia="tr-TR"/>
        </w:rPr>
        <w:t> </w:t>
      </w:r>
      <w:r w:rsidRPr="004F143A">
        <w:rPr>
          <w:rFonts w:ascii="Arial" w:eastAsia="Times New Roman" w:hAnsi="Arial" w:cs="Arial"/>
          <w:i/>
          <w:iCs/>
          <w:color w:val="333333"/>
          <w:sz w:val="20"/>
          <w:szCs w:val="20"/>
          <w:shd w:val="clear" w:color="auto" w:fill="FFFFFF"/>
          <w:lang w:eastAsia="tr-TR"/>
        </w:rPr>
        <w:t>Şirketin ortakları, üyeleri veya kurucuları, tüzel kişiliğin yönetimindeki temsile yetkili görevlileri belirten son durumu gösterir Ticaret Sicil Gazetesi veya bu hususları tevsik eden belgelerin sunulması,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4.2.4. </w:t>
      </w:r>
      <w:r w:rsidRPr="004F143A">
        <w:rPr>
          <w:rFonts w:ascii="Times New Roman" w:eastAsia="Times New Roman" w:hAnsi="Times New Roman" w:cs="Times New Roman"/>
          <w:i/>
          <w:iCs/>
          <w:color w:val="333333"/>
          <w:sz w:val="20"/>
          <w:lang w:eastAsia="tr-TR"/>
        </w:rPr>
        <w:t>İdareye herhangi bir hizmetten dolayı vadesi geçmiş borcunun bulunmadığına dair yazı,</w:t>
      </w:r>
      <w:r w:rsidRPr="004F143A">
        <w:rPr>
          <w:rFonts w:ascii="Times New Roman" w:eastAsia="Times New Roman" w:hAnsi="Times New Roman" w:cs="Times New Roman"/>
          <w:b/>
          <w:bCs/>
          <w:i/>
          <w:iCs/>
          <w:color w:val="333333"/>
          <w:sz w:val="20"/>
          <w:lang w:eastAsia="tr-TR"/>
        </w:rPr>
        <w:t> </w:t>
      </w:r>
      <w:r w:rsidRPr="004F143A">
        <w:rPr>
          <w:rFonts w:ascii="Times New Roman" w:eastAsia="Times New Roman" w:hAnsi="Times New Roman" w:cs="Times New Roman"/>
          <w:i/>
          <w:iCs/>
          <w:color w:val="333333"/>
          <w:sz w:val="20"/>
          <w:lang w:eastAsia="tr-TR"/>
        </w:rPr>
        <w:t>(Belediyemiz Mali Hizmetler Müdürlüğü’nden alınacaktır.)</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4.2.5. </w:t>
      </w:r>
      <w:r w:rsidRPr="004F143A">
        <w:rPr>
          <w:rFonts w:ascii="Times New Roman" w:eastAsia="Times New Roman" w:hAnsi="Times New Roman" w:cs="Times New Roman"/>
          <w:i/>
          <w:iCs/>
          <w:color w:val="333333"/>
          <w:sz w:val="20"/>
          <w:szCs w:val="20"/>
          <w:shd w:val="clear" w:color="auto" w:fill="FFFFFF"/>
          <w:lang w:eastAsia="tr-TR"/>
        </w:rPr>
        <w:t xml:space="preserve">Başvuru sahibinin Türkiye genelinde Vergi Borcu olmadığını veya borcunun yapılandırıldığını ve taksitlerinin düzenli olarak ödendiğini gösteren ihale tarihi itibariyle geçerli belge </w:t>
      </w:r>
      <w:proofErr w:type="gramStart"/>
      <w:r w:rsidRPr="004F143A">
        <w:rPr>
          <w:rFonts w:ascii="Times New Roman" w:eastAsia="Times New Roman" w:hAnsi="Times New Roman" w:cs="Times New Roman"/>
          <w:i/>
          <w:iCs/>
          <w:color w:val="333333"/>
          <w:sz w:val="20"/>
          <w:szCs w:val="20"/>
          <w:shd w:val="clear" w:color="auto" w:fill="FFFFFF"/>
          <w:lang w:eastAsia="tr-TR"/>
        </w:rPr>
        <w:t>(</w:t>
      </w:r>
      <w:proofErr w:type="gramEnd"/>
      <w:r w:rsidRPr="004F143A">
        <w:rPr>
          <w:rFonts w:ascii="Times New Roman" w:eastAsia="Times New Roman" w:hAnsi="Times New Roman" w:cs="Times New Roman"/>
          <w:i/>
          <w:iCs/>
          <w:color w:val="333333"/>
          <w:sz w:val="20"/>
          <w:szCs w:val="20"/>
          <w:shd w:val="clear" w:color="auto" w:fill="FFFFFF"/>
          <w:lang w:eastAsia="tr-TR"/>
        </w:rPr>
        <w:t>İhale tarihinden önceki 14 gün içinde</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proofErr w:type="gramStart"/>
      <w:r w:rsidRPr="004F143A">
        <w:rPr>
          <w:rFonts w:ascii="Times New Roman" w:eastAsia="Times New Roman" w:hAnsi="Times New Roman" w:cs="Times New Roman"/>
          <w:i/>
          <w:iCs/>
          <w:color w:val="333333"/>
          <w:sz w:val="20"/>
          <w:szCs w:val="20"/>
          <w:shd w:val="clear" w:color="auto" w:fill="FFFFFF"/>
          <w:lang w:eastAsia="tr-TR"/>
        </w:rPr>
        <w:t>alınmış</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olmalıdır.)</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4.2.6. </w:t>
      </w:r>
      <w:r w:rsidRPr="004F143A">
        <w:rPr>
          <w:rFonts w:ascii="Times New Roman" w:eastAsia="Times New Roman" w:hAnsi="Times New Roman" w:cs="Times New Roman"/>
          <w:i/>
          <w:iCs/>
          <w:color w:val="333333"/>
          <w:sz w:val="20"/>
          <w:szCs w:val="20"/>
          <w:shd w:val="clear" w:color="auto" w:fill="FFFFFF"/>
          <w:lang w:eastAsia="tr-TR"/>
        </w:rPr>
        <w:t>Başvuru sahibinin Türkiye genelinde SGK prim borcu olmadığına dair ihale tarihi itibariyle geçerli belge.(İhalenin gerçekleştirileceği ay içerisinde alınmış olmalıdır.)</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4.2.7. </w:t>
      </w:r>
      <w:r w:rsidRPr="004F143A">
        <w:rPr>
          <w:rFonts w:ascii="Times New Roman" w:eastAsia="Times New Roman" w:hAnsi="Times New Roman" w:cs="Times New Roman"/>
          <w:i/>
          <w:iCs/>
          <w:color w:val="333333"/>
          <w:sz w:val="20"/>
          <w:lang w:eastAsia="tr-TR"/>
        </w:rPr>
        <w:t>Her sayfası imzalı ihale şartnamesinin teklif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4.2.8. </w:t>
      </w:r>
      <w:r w:rsidRPr="004F143A">
        <w:rPr>
          <w:rFonts w:ascii="Times New Roman" w:eastAsia="Times New Roman" w:hAnsi="Times New Roman" w:cs="Times New Roman"/>
          <w:i/>
          <w:iCs/>
          <w:color w:val="333333"/>
          <w:sz w:val="20"/>
          <w:lang w:eastAsia="tr-TR"/>
        </w:rPr>
        <w:t>Geçici Teminat Bedelinin ve İhale Dosya (Şartname) Bedelinin yatırıldığına ilişkin belgenin ihale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lastRenderedPageBreak/>
        <w:t>                  4.2.9.  </w:t>
      </w:r>
      <w:r w:rsidRPr="004F143A">
        <w:rPr>
          <w:rFonts w:ascii="Times New Roman" w:eastAsia="Times New Roman" w:hAnsi="Times New Roman" w:cs="Times New Roman"/>
          <w:i/>
          <w:iCs/>
          <w:color w:val="333333"/>
          <w:sz w:val="20"/>
          <w:szCs w:val="20"/>
          <w:shd w:val="clear" w:color="auto" w:fill="FFFFFF"/>
          <w:lang w:eastAsia="tr-TR"/>
        </w:rPr>
        <w:t>Noter Onaylı İmza Sirkülerinin Aslı,</w:t>
      </w:r>
      <w:r w:rsidRPr="004F143A">
        <w:rPr>
          <w:rFonts w:ascii="Times New Roman" w:eastAsia="Times New Roman" w:hAnsi="Times New Roman" w:cs="Times New Roman"/>
          <w:i/>
          <w:iCs/>
          <w:color w:val="333333"/>
          <w:sz w:val="20"/>
          <w:lang w:eastAsia="tr-TR"/>
        </w:rPr>
        <w:t> (Tüzel Kişi  yetkilisinin),</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 İsteklinin bir Dernek, Federasyon, Konfederasyon veya Vakıf olması halinde;</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4.3.1. </w:t>
      </w:r>
      <w:r w:rsidRPr="004F143A">
        <w:rPr>
          <w:rFonts w:ascii="Times New Roman" w:eastAsia="Times New Roman" w:hAnsi="Times New Roman" w:cs="Times New Roman"/>
          <w:i/>
          <w:iCs/>
          <w:color w:val="333333"/>
          <w:sz w:val="20"/>
          <w:szCs w:val="20"/>
          <w:shd w:val="clear" w:color="auto" w:fill="FFFFFF"/>
          <w:lang w:eastAsia="tr-TR"/>
        </w:rPr>
        <w:t xml:space="preserve">Dernek, </w:t>
      </w:r>
      <w:proofErr w:type="gramStart"/>
      <w:r w:rsidRPr="004F143A">
        <w:rPr>
          <w:rFonts w:ascii="Times New Roman" w:eastAsia="Times New Roman" w:hAnsi="Times New Roman" w:cs="Times New Roman"/>
          <w:i/>
          <w:iCs/>
          <w:color w:val="333333"/>
          <w:sz w:val="20"/>
          <w:szCs w:val="20"/>
          <w:shd w:val="clear" w:color="auto" w:fill="FFFFFF"/>
          <w:lang w:eastAsia="tr-TR"/>
        </w:rPr>
        <w:t>Federasyon , Konfederasyon</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veya Vakıf Genel Merkezinin bulunduğu yerdeki resmi makamlardan ihale ilanının yapıldığı tarihten sonra alınmış ve halen faaliyette bulunduklarına dair bir belgenin ibrazı,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4.3.2. </w:t>
      </w:r>
      <w:r w:rsidRPr="004F143A">
        <w:rPr>
          <w:rFonts w:ascii="Times New Roman" w:eastAsia="Times New Roman" w:hAnsi="Times New Roman" w:cs="Times New Roman"/>
          <w:i/>
          <w:iCs/>
          <w:color w:val="333333"/>
          <w:sz w:val="20"/>
          <w:szCs w:val="20"/>
          <w:shd w:val="clear" w:color="auto" w:fill="FFFFFF"/>
          <w:lang w:eastAsia="tr-TR"/>
        </w:rPr>
        <w:t>Dernek, Federasyon, Konfederasyon veya Vakıf Genel Kurulunca gayrimenkul kiralanması hususundaki Genel Kurul kararının Noterden tasdikli Aslının</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ibrazı,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4.3.3. </w:t>
      </w:r>
      <w:r w:rsidRPr="004F143A">
        <w:rPr>
          <w:rFonts w:ascii="Times New Roman" w:eastAsia="Times New Roman" w:hAnsi="Times New Roman" w:cs="Times New Roman"/>
          <w:i/>
          <w:iCs/>
          <w:color w:val="333333"/>
          <w:sz w:val="20"/>
          <w:szCs w:val="20"/>
          <w:shd w:val="clear" w:color="auto" w:fill="FFFFFF"/>
          <w:lang w:eastAsia="tr-TR"/>
        </w:rPr>
        <w:t xml:space="preserve">Dernek, </w:t>
      </w:r>
      <w:proofErr w:type="gramStart"/>
      <w:r w:rsidRPr="004F143A">
        <w:rPr>
          <w:rFonts w:ascii="Times New Roman" w:eastAsia="Times New Roman" w:hAnsi="Times New Roman" w:cs="Times New Roman"/>
          <w:i/>
          <w:iCs/>
          <w:color w:val="333333"/>
          <w:sz w:val="20"/>
          <w:szCs w:val="20"/>
          <w:shd w:val="clear" w:color="auto" w:fill="FFFFFF"/>
          <w:lang w:eastAsia="tr-TR"/>
        </w:rPr>
        <w:t>Federasyon , Konfederasyon</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veya vâkıfı temsil edenlerin temsile yetkili kılındıklarına dair kararın Noterden tasdikli Aslının ibrazı,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4.3.4. </w:t>
      </w:r>
      <w:r w:rsidRPr="004F143A">
        <w:rPr>
          <w:rFonts w:ascii="Times New Roman" w:eastAsia="Times New Roman" w:hAnsi="Times New Roman" w:cs="Times New Roman"/>
          <w:i/>
          <w:iCs/>
          <w:color w:val="333333"/>
          <w:sz w:val="20"/>
          <w:szCs w:val="20"/>
          <w:shd w:val="clear" w:color="auto" w:fill="FFFFFF"/>
          <w:lang w:eastAsia="tr-TR"/>
        </w:rPr>
        <w:t>Dernek, Federasyon, Konfederasyon veya Vakıf’ı temsile yetkili kılınanların Noterden tasdikli imza sirküleri Aslının ibrazı,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4.3.5. </w:t>
      </w:r>
      <w:r w:rsidRPr="004F143A">
        <w:rPr>
          <w:rFonts w:ascii="Times New Roman" w:eastAsia="Times New Roman" w:hAnsi="Times New Roman" w:cs="Times New Roman"/>
          <w:i/>
          <w:iCs/>
          <w:color w:val="333333"/>
          <w:sz w:val="20"/>
          <w:szCs w:val="20"/>
          <w:shd w:val="clear" w:color="auto" w:fill="FFFFFF"/>
          <w:lang w:eastAsia="tr-TR"/>
        </w:rPr>
        <w:t>Vakfın gayrimenkul Kiralama konusunda Vakıflar Genel Müdürlüğü’nden alınmış geçerli izin belgesinin ibrazı,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4.3.6. </w:t>
      </w:r>
      <w:r w:rsidRPr="004F143A">
        <w:rPr>
          <w:rFonts w:ascii="Times New Roman" w:eastAsia="Times New Roman" w:hAnsi="Times New Roman" w:cs="Times New Roman"/>
          <w:i/>
          <w:iCs/>
          <w:color w:val="333333"/>
          <w:sz w:val="20"/>
          <w:lang w:eastAsia="tr-TR"/>
        </w:rPr>
        <w:t>İdareye herhangi bir hizmetten dolayı vadesi geçmiş borcunun bulunmadığına dair yazı,</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4.3.7. </w:t>
      </w:r>
      <w:r w:rsidRPr="004F143A">
        <w:rPr>
          <w:rFonts w:ascii="Times New Roman" w:eastAsia="Times New Roman" w:hAnsi="Times New Roman" w:cs="Times New Roman"/>
          <w:i/>
          <w:iCs/>
          <w:color w:val="333333"/>
          <w:sz w:val="20"/>
          <w:szCs w:val="20"/>
          <w:shd w:val="clear" w:color="auto" w:fill="FFFFFF"/>
          <w:lang w:eastAsia="tr-TR"/>
        </w:rPr>
        <w:t xml:space="preserve">Başvuru sahibinin Türkiye genelinde vergi borcu olmadığını veya borcunun yapılandırıldığını ve taksitlerinin düzenli olarak ödendiğini gösteren ihale tarihi itibariyle geçerli belge </w:t>
      </w:r>
      <w:proofErr w:type="gramStart"/>
      <w:r w:rsidRPr="004F143A">
        <w:rPr>
          <w:rFonts w:ascii="Times New Roman" w:eastAsia="Times New Roman" w:hAnsi="Times New Roman" w:cs="Times New Roman"/>
          <w:i/>
          <w:iCs/>
          <w:color w:val="333333"/>
          <w:sz w:val="20"/>
          <w:szCs w:val="20"/>
          <w:shd w:val="clear" w:color="auto" w:fill="FFFFFF"/>
          <w:lang w:eastAsia="tr-TR"/>
        </w:rPr>
        <w:t>(</w:t>
      </w:r>
      <w:proofErr w:type="gramEnd"/>
      <w:r w:rsidRPr="004F143A">
        <w:rPr>
          <w:rFonts w:ascii="Times New Roman" w:eastAsia="Times New Roman" w:hAnsi="Times New Roman" w:cs="Times New Roman"/>
          <w:i/>
          <w:iCs/>
          <w:color w:val="333333"/>
          <w:sz w:val="20"/>
          <w:szCs w:val="20"/>
          <w:shd w:val="clear" w:color="auto" w:fill="FFFFFF"/>
          <w:lang w:eastAsia="tr-TR"/>
        </w:rPr>
        <w:t>İhale tarihinden önceki 14 gün içinde</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proofErr w:type="gramStart"/>
      <w:r w:rsidRPr="004F143A">
        <w:rPr>
          <w:rFonts w:ascii="Times New Roman" w:eastAsia="Times New Roman" w:hAnsi="Times New Roman" w:cs="Times New Roman"/>
          <w:i/>
          <w:iCs/>
          <w:color w:val="333333"/>
          <w:sz w:val="20"/>
          <w:szCs w:val="20"/>
          <w:shd w:val="clear" w:color="auto" w:fill="FFFFFF"/>
          <w:lang w:eastAsia="tr-TR"/>
        </w:rPr>
        <w:t>alınmış</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olmalıdır.)</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4.3.8. </w:t>
      </w:r>
      <w:r w:rsidRPr="004F143A">
        <w:rPr>
          <w:rFonts w:ascii="Times New Roman" w:eastAsia="Times New Roman" w:hAnsi="Times New Roman" w:cs="Times New Roman"/>
          <w:i/>
          <w:iCs/>
          <w:color w:val="333333"/>
          <w:sz w:val="20"/>
          <w:szCs w:val="20"/>
          <w:shd w:val="clear" w:color="auto" w:fill="FFFFFF"/>
          <w:lang w:eastAsia="tr-TR"/>
        </w:rPr>
        <w:t>Başvuru sahibinin Türkiye genelinde SGK prim borcu olmadığına dair ihale tarihi itibariyle geçerli belge.(İhalenin gerçekleştirileceği ay içerisinde alınmış olmalıdır.)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4.3.9. </w:t>
      </w:r>
      <w:r w:rsidRPr="004F143A">
        <w:rPr>
          <w:rFonts w:ascii="Times New Roman" w:eastAsia="Times New Roman" w:hAnsi="Times New Roman" w:cs="Times New Roman"/>
          <w:i/>
          <w:iCs/>
          <w:color w:val="333333"/>
          <w:sz w:val="20"/>
          <w:lang w:eastAsia="tr-TR"/>
        </w:rPr>
        <w:t>Her sayfası imzalı ihale şartnamesinin teklif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4.3.10. </w:t>
      </w:r>
      <w:r w:rsidRPr="004F143A">
        <w:rPr>
          <w:rFonts w:ascii="Times New Roman" w:eastAsia="Times New Roman" w:hAnsi="Times New Roman" w:cs="Times New Roman"/>
          <w:i/>
          <w:iCs/>
          <w:color w:val="333333"/>
          <w:sz w:val="20"/>
          <w:lang w:eastAsia="tr-TR"/>
        </w:rPr>
        <w:t>Geçici Teminat Bedelinin ve İhale Dosya (Şartname) Bedelinin yatırıldığına ilişkin belgenin ihale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4.4. İsteklinin İş Ortaklığı olması halinde;</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4.4.1.</w:t>
      </w:r>
      <w:r w:rsidRPr="004F143A">
        <w:rPr>
          <w:rFonts w:ascii="Times New Roman" w:eastAsia="Times New Roman" w:hAnsi="Times New Roman" w:cs="Times New Roman"/>
          <w:i/>
          <w:iCs/>
          <w:color w:val="333333"/>
          <w:sz w:val="20"/>
          <w:lang w:eastAsia="tr-TR"/>
        </w:rPr>
        <w:t xml:space="preserve"> İhale ile ilgili noter tasdikli iş ortaklık sözleşme </w:t>
      </w:r>
      <w:proofErr w:type="gramStart"/>
      <w:r w:rsidRPr="004F143A">
        <w:rPr>
          <w:rFonts w:ascii="Times New Roman" w:eastAsia="Times New Roman" w:hAnsi="Times New Roman" w:cs="Times New Roman"/>
          <w:i/>
          <w:iCs/>
          <w:color w:val="333333"/>
          <w:sz w:val="20"/>
          <w:lang w:eastAsia="tr-TR"/>
        </w:rPr>
        <w:t>belgesi,</w:t>
      </w:r>
      <w:r w:rsidRPr="004F143A">
        <w:rPr>
          <w:rFonts w:ascii="Times New Roman" w:eastAsia="Times New Roman" w:hAnsi="Times New Roman" w:cs="Times New Roman"/>
          <w:i/>
          <w:iCs/>
          <w:color w:val="333333"/>
          <w:sz w:val="20"/>
          <w:szCs w:val="20"/>
          <w:shd w:val="clear" w:color="auto" w:fill="FFFFFF"/>
          <w:lang w:eastAsia="tr-TR"/>
        </w:rPr>
        <w:t>ortak</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girişimi oluşturan gerçek veya tüzel kişilere ait noter onaylı imza sirküleri</w:t>
      </w:r>
      <w:r w:rsidRPr="004F143A">
        <w:rPr>
          <w:rFonts w:ascii="Times New Roman" w:eastAsia="Times New Roman" w:hAnsi="Times New Roman" w:cs="Times New Roman"/>
          <w:i/>
          <w:iCs/>
          <w:color w:val="333333"/>
          <w:sz w:val="20"/>
          <w:lang w:eastAsia="tr-TR"/>
        </w:rPr>
        <w:t xml:space="preserve"> ve ortak girişimi oluşturan gerçek ve tüzel kişilerin taahhüdün yerine getirilmesinde müştereken ve </w:t>
      </w:r>
      <w:proofErr w:type="spellStart"/>
      <w:r w:rsidRPr="004F143A">
        <w:rPr>
          <w:rFonts w:ascii="Times New Roman" w:eastAsia="Times New Roman" w:hAnsi="Times New Roman" w:cs="Times New Roman"/>
          <w:i/>
          <w:iCs/>
          <w:color w:val="333333"/>
          <w:sz w:val="20"/>
          <w:lang w:eastAsia="tr-TR"/>
        </w:rPr>
        <w:t>müteselsilen</w:t>
      </w:r>
      <w:proofErr w:type="spellEnd"/>
      <w:r w:rsidRPr="004F143A">
        <w:rPr>
          <w:rFonts w:ascii="Times New Roman" w:eastAsia="Times New Roman" w:hAnsi="Times New Roman" w:cs="Times New Roman"/>
          <w:i/>
          <w:iCs/>
          <w:color w:val="333333"/>
          <w:sz w:val="20"/>
          <w:lang w:eastAsia="tr-TR"/>
        </w:rPr>
        <w:t xml:space="preserve"> sorumlu oldukları sözleşmede belirtilir.</w:t>
      </w:r>
      <w:r w:rsidRPr="004F143A">
        <w:rPr>
          <w:rFonts w:ascii="Times New Roman" w:eastAsia="Times New Roman" w:hAnsi="Times New Roman" w:cs="Times New Roman"/>
          <w:i/>
          <w:iCs/>
          <w:color w:val="333333"/>
          <w:sz w:val="20"/>
          <w:szCs w:val="20"/>
          <w:shd w:val="clear" w:color="auto" w:fill="FFFFFF"/>
          <w:lang w:eastAsia="tr-TR"/>
        </w:rPr>
        <w:t>(İhale üzerinde kaldığı takdirde noter tasdikli ortaklık sözleşmesini verir. Ayrıca, grubun bütün ortakları kiralayan idare ile yapacakları ihale sözleşmesini şahsen veya vekilleri vasıtası ile imzalayacaklardır.</w:t>
      </w:r>
      <w:proofErr w:type="gramStart"/>
      <w:r w:rsidRPr="004F143A">
        <w:rPr>
          <w:rFonts w:ascii="Times New Roman" w:eastAsia="Times New Roman" w:hAnsi="Times New Roman" w:cs="Times New Roman"/>
          <w:i/>
          <w:iCs/>
          <w:color w:val="333333"/>
          <w:sz w:val="20"/>
          <w:szCs w:val="20"/>
          <w:shd w:val="clear" w:color="auto" w:fill="FFFFFF"/>
          <w:lang w:eastAsia="tr-TR"/>
        </w:rPr>
        <w:t>)</w:t>
      </w:r>
      <w:proofErr w:type="gramEnd"/>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4.4.2. </w:t>
      </w:r>
      <w:r w:rsidRPr="004F143A">
        <w:rPr>
          <w:rFonts w:ascii="Times New Roman" w:eastAsia="Times New Roman" w:hAnsi="Times New Roman" w:cs="Times New Roman"/>
          <w:i/>
          <w:iCs/>
          <w:color w:val="333333"/>
          <w:sz w:val="20"/>
          <w:lang w:eastAsia="tr-TR"/>
        </w:rPr>
        <w:t>İdareye herhangi bir hizmetten dolayı vadesi geçmiş borcunun bulunmadığına dair yazı,</w:t>
      </w:r>
      <w:r w:rsidRPr="004F143A">
        <w:rPr>
          <w:rFonts w:ascii="Times New Roman" w:eastAsia="Times New Roman" w:hAnsi="Times New Roman" w:cs="Times New Roman"/>
          <w:b/>
          <w:bCs/>
          <w:i/>
          <w:iCs/>
          <w:color w:val="333333"/>
          <w:sz w:val="20"/>
          <w:lang w:eastAsia="tr-TR"/>
        </w:rPr>
        <w:t>        </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4.4.3. </w:t>
      </w:r>
      <w:r w:rsidRPr="004F143A">
        <w:rPr>
          <w:rFonts w:ascii="Times New Roman" w:eastAsia="Times New Roman" w:hAnsi="Times New Roman" w:cs="Times New Roman"/>
          <w:i/>
          <w:iCs/>
          <w:color w:val="333333"/>
          <w:sz w:val="20"/>
          <w:szCs w:val="20"/>
          <w:shd w:val="clear" w:color="auto" w:fill="FFFFFF"/>
          <w:lang w:eastAsia="tr-TR"/>
        </w:rPr>
        <w:t xml:space="preserve">Başvuru sahibinin Türkiye genelinde vergi borcu olmadığını veya borcunun yapılandırıldığını ve taksitlerinin düzenli olarak ödendiğini gösteren ihale tarihi itibariyle geçerli </w:t>
      </w:r>
      <w:proofErr w:type="gramStart"/>
      <w:r w:rsidRPr="004F143A">
        <w:rPr>
          <w:rFonts w:ascii="Times New Roman" w:eastAsia="Times New Roman" w:hAnsi="Times New Roman" w:cs="Times New Roman"/>
          <w:i/>
          <w:iCs/>
          <w:color w:val="333333"/>
          <w:sz w:val="20"/>
          <w:szCs w:val="20"/>
          <w:shd w:val="clear" w:color="auto" w:fill="FFFFFF"/>
          <w:lang w:eastAsia="tr-TR"/>
        </w:rPr>
        <w:t>belge .</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(İhale tarihinden önceki 14 gün içinde alınmış olmalıdır.)</w:t>
      </w:r>
    </w:p>
    <w:p w:rsidR="004F143A" w:rsidRPr="004F143A" w:rsidRDefault="004F143A" w:rsidP="004F143A">
      <w:pPr>
        <w:spacing w:before="240" w:after="0" w:line="240" w:lineRule="auto"/>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b/>
          <w:bCs/>
          <w:i/>
          <w:iCs/>
          <w:color w:val="333333"/>
          <w:sz w:val="20"/>
          <w:lang w:eastAsia="tr-TR"/>
        </w:rPr>
        <w:t>                 4.4.4. </w:t>
      </w:r>
      <w:r w:rsidRPr="004F143A">
        <w:rPr>
          <w:rFonts w:ascii="Times New Roman" w:eastAsia="Times New Roman" w:hAnsi="Times New Roman" w:cs="Times New Roman"/>
          <w:i/>
          <w:iCs/>
          <w:color w:val="333333"/>
          <w:sz w:val="20"/>
          <w:szCs w:val="20"/>
          <w:shd w:val="clear" w:color="auto" w:fill="FFFFFF"/>
          <w:lang w:eastAsia="tr-TR"/>
        </w:rPr>
        <w:t>Başvuru sahibinin Türkiye genelinde SGK prim borcu olmadığına dair ihale tarihi itibariyle geçerli belge. (İhalenin gerçekleştirileceği ay içerisinde alınmış olmalıdır.)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4.4.5. </w:t>
      </w:r>
      <w:r w:rsidRPr="004F143A">
        <w:rPr>
          <w:rFonts w:ascii="Times New Roman" w:eastAsia="Times New Roman" w:hAnsi="Times New Roman" w:cs="Times New Roman"/>
          <w:i/>
          <w:iCs/>
          <w:color w:val="333333"/>
          <w:sz w:val="20"/>
          <w:lang w:eastAsia="tr-TR"/>
        </w:rPr>
        <w:t>Her sayfası imzalı ihale şartnamesinin teklif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lastRenderedPageBreak/>
        <w:t>                 4.4.6. </w:t>
      </w:r>
      <w:r w:rsidRPr="004F143A">
        <w:rPr>
          <w:rFonts w:ascii="Times New Roman" w:eastAsia="Times New Roman" w:hAnsi="Times New Roman" w:cs="Times New Roman"/>
          <w:i/>
          <w:iCs/>
          <w:color w:val="333333"/>
          <w:sz w:val="20"/>
          <w:lang w:eastAsia="tr-TR"/>
        </w:rPr>
        <w:t>Geçici Teminat Bedelinin ve İhale Dosya (Şartname) Bedelinin yatırıldığına ilişkin belgenin ihale dosyasına konulmuş olması,</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proofErr w:type="gramStart"/>
      <w:r w:rsidRPr="004F143A">
        <w:rPr>
          <w:rFonts w:ascii="Times New Roman" w:eastAsia="Times New Roman" w:hAnsi="Times New Roman" w:cs="Times New Roman"/>
          <w:b/>
          <w:bCs/>
          <w:i/>
          <w:iCs/>
          <w:color w:val="333333"/>
          <w:sz w:val="20"/>
          <w:lang w:eastAsia="tr-TR"/>
        </w:rPr>
        <w:t>4.5. </w:t>
      </w:r>
      <w:r w:rsidRPr="004F143A">
        <w:rPr>
          <w:rFonts w:ascii="Times New Roman" w:eastAsia="Times New Roman" w:hAnsi="Times New Roman" w:cs="Times New Roman"/>
          <w:i/>
          <w:iCs/>
          <w:color w:val="333333"/>
          <w:sz w:val="20"/>
          <w:szCs w:val="20"/>
          <w:shd w:val="clear" w:color="auto" w:fill="FFFFFF"/>
          <w:lang w:eastAsia="tr-TR"/>
        </w:rPr>
        <w:t>İsteklinin son on beş yıl içinde bedel içeren bir sözleşme kapsamında taahhüt edilen ve teklif edilen bedelin % 25 oranından az olmamak üzere biyogaz tesisi veya benzer iş kabul edilebilecek enerji santrali veya elektrik üretim tesisi projelendirmesi ve kurulumu yaptığına ilişkin iş deneyimini gösteren iş bitirme belgesi veya 5 senelik iş tecrübesi olan İnşaat veya Makine veya Elektrik Mühendisliği bölümü diplomaları iş deneyimi olarak kabul edilecektir.</w:t>
      </w:r>
      <w:proofErr w:type="gramEnd"/>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Bu kişilerin </w:t>
      </w:r>
      <w:proofErr w:type="spellStart"/>
      <w:r w:rsidRPr="004F143A">
        <w:rPr>
          <w:rFonts w:ascii="Times New Roman" w:eastAsia="Times New Roman" w:hAnsi="Times New Roman" w:cs="Times New Roman"/>
          <w:i/>
          <w:iCs/>
          <w:color w:val="333333"/>
          <w:sz w:val="20"/>
          <w:szCs w:val="20"/>
          <w:shd w:val="clear" w:color="auto" w:fill="FFFFFF"/>
          <w:lang w:eastAsia="tr-TR"/>
        </w:rPr>
        <w:t>CV’leri</w:t>
      </w:r>
      <w:proofErr w:type="spellEnd"/>
      <w:r w:rsidRPr="004F143A">
        <w:rPr>
          <w:rFonts w:ascii="Times New Roman" w:eastAsia="Times New Roman" w:hAnsi="Times New Roman" w:cs="Times New Roman"/>
          <w:i/>
          <w:iCs/>
          <w:color w:val="333333"/>
          <w:sz w:val="20"/>
          <w:szCs w:val="20"/>
          <w:shd w:val="clear" w:color="auto" w:fill="FFFFFF"/>
          <w:lang w:eastAsia="tr-TR"/>
        </w:rPr>
        <w:t xml:space="preserve"> ile birlikte SGK dökümleri veya ortak iseler ortaklık sözleşmeleri veya iş sözleşmeleri sunulmalıdır.</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4.6. </w:t>
      </w:r>
      <w:r w:rsidRPr="004F143A">
        <w:rPr>
          <w:rFonts w:ascii="Times New Roman" w:eastAsia="Times New Roman" w:hAnsi="Times New Roman" w:cs="Times New Roman"/>
          <w:i/>
          <w:iCs/>
          <w:color w:val="333333"/>
          <w:sz w:val="20"/>
          <w:szCs w:val="20"/>
          <w:shd w:val="clear" w:color="auto" w:fill="FFFFFF"/>
          <w:lang w:eastAsia="tr-TR"/>
        </w:rPr>
        <w:t>İstekli teklifiyle birlikte tasarım raporu sunacaktır.</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4.7. </w:t>
      </w:r>
      <w:r w:rsidRPr="004F143A">
        <w:rPr>
          <w:rFonts w:ascii="Times New Roman" w:eastAsia="Times New Roman" w:hAnsi="Times New Roman" w:cs="Times New Roman"/>
          <w:i/>
          <w:iCs/>
          <w:color w:val="333333"/>
          <w:sz w:val="20"/>
          <w:szCs w:val="20"/>
          <w:shd w:val="clear" w:color="auto" w:fill="FFFFFF"/>
          <w:lang w:eastAsia="tr-TR"/>
        </w:rPr>
        <w:t>Yer Görme Belgesi teklifle birlikte sunulacaktır. Teklif dosyası teslim alındığında istekli yeri de görecek, tesisin kurulacağı alanda incelemede bulunacaktır ve hesaplamalar bu incelemelere göre yapılacaktır.</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4.8.</w:t>
      </w: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İstekliler, yukarıda sayılan belgelerin aslını veya aslına uygunluğu noterce onaylanmış örneklerinin Aslını vermek </w:t>
      </w:r>
      <w:proofErr w:type="gramStart"/>
      <w:r w:rsidRPr="004F143A">
        <w:rPr>
          <w:rFonts w:ascii="Times New Roman" w:eastAsia="Times New Roman" w:hAnsi="Times New Roman" w:cs="Times New Roman"/>
          <w:i/>
          <w:iCs/>
          <w:color w:val="333333"/>
          <w:sz w:val="20"/>
          <w:szCs w:val="20"/>
          <w:shd w:val="clear" w:color="auto" w:fill="FFFFFF"/>
          <w:lang w:eastAsia="tr-TR"/>
        </w:rPr>
        <w:t>zorundadır.Ancak</w:t>
      </w:r>
      <w:proofErr w:type="gramEnd"/>
      <w:r w:rsidRPr="004F143A">
        <w:rPr>
          <w:rFonts w:ascii="Times New Roman" w:eastAsia="Times New Roman" w:hAnsi="Times New Roman" w:cs="Times New Roman"/>
          <w:i/>
          <w:iCs/>
          <w:color w:val="333333"/>
          <w:sz w:val="20"/>
          <w:szCs w:val="20"/>
          <w:shd w:val="clear" w:color="auto" w:fill="FFFFFF"/>
          <w:lang w:eastAsia="tr-TR"/>
        </w:rPr>
        <w:t>;Türkiye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0" w:line="240" w:lineRule="auto"/>
        <w:jc w:val="center"/>
        <w:rPr>
          <w:rFonts w:ascii="Times New Roman" w:eastAsia="Times New Roman" w:hAnsi="Times New Roman" w:cs="Times New Roman"/>
          <w:i/>
          <w:iCs/>
          <w:color w:val="333333"/>
          <w:sz w:val="24"/>
          <w:szCs w:val="24"/>
          <w:shd w:val="clear" w:color="auto" w:fill="FFFFFF"/>
          <w:lang w:eastAsia="tr-TR"/>
        </w:rPr>
      </w:pPr>
      <w:proofErr w:type="gramStart"/>
      <w:r w:rsidRPr="004F143A">
        <w:rPr>
          <w:rFonts w:ascii="Times New Roman" w:eastAsia="Times New Roman" w:hAnsi="Times New Roman" w:cs="Times New Roman"/>
          <w:b/>
          <w:bCs/>
          <w:i/>
          <w:iCs/>
          <w:color w:val="333333"/>
          <w:sz w:val="20"/>
          <w:lang w:eastAsia="tr-TR"/>
        </w:rPr>
        <w:t>..</w:t>
      </w:r>
      <w:proofErr w:type="gramEnd"/>
      <w:r w:rsidRPr="004F143A">
        <w:rPr>
          <w:rFonts w:ascii="Times New Roman" w:eastAsia="Times New Roman" w:hAnsi="Times New Roman" w:cs="Times New Roman"/>
          <w:b/>
          <w:bCs/>
          <w:i/>
          <w:iCs/>
          <w:color w:val="333333"/>
          <w:sz w:val="20"/>
          <w:lang w:eastAsia="tr-TR"/>
        </w:rPr>
        <w:t xml:space="preserve"> 2 / 3 </w:t>
      </w:r>
      <w:proofErr w:type="gramStart"/>
      <w:r w:rsidRPr="004F143A">
        <w:rPr>
          <w:rFonts w:ascii="Times New Roman" w:eastAsia="Times New Roman" w:hAnsi="Times New Roman" w:cs="Times New Roman"/>
          <w:b/>
          <w:bCs/>
          <w:i/>
          <w:iCs/>
          <w:color w:val="333333"/>
          <w:sz w:val="20"/>
          <w:lang w:eastAsia="tr-TR"/>
        </w:rPr>
        <w:t>..</w:t>
      </w:r>
      <w:proofErr w:type="gramEnd"/>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0" w:line="240" w:lineRule="auto"/>
        <w:jc w:val="both"/>
        <w:rPr>
          <w:rFonts w:ascii="Times New Roman" w:eastAsia="Times New Roman" w:hAnsi="Times New Roman" w:cs="Times New Roman"/>
          <w:i/>
          <w:iCs/>
          <w:color w:val="333333"/>
          <w:sz w:val="24"/>
          <w:szCs w:val="2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4.9.</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Noter onaylı belgelerin aslına uygun olduğunu belirten bir şerh taşıması zorunlu olup, sureti veya fotokopisi görülerek onaylanmış olanlar ile “ibraz edilenin aynıdır” veya bu anlama gelecek bir şerh taşımayanlar geçerli kabul </w:t>
      </w:r>
      <w:proofErr w:type="gramStart"/>
      <w:r w:rsidRPr="004F143A">
        <w:rPr>
          <w:rFonts w:ascii="Times New Roman" w:eastAsia="Times New Roman" w:hAnsi="Times New Roman" w:cs="Times New Roman"/>
          <w:i/>
          <w:iCs/>
          <w:color w:val="333333"/>
          <w:sz w:val="20"/>
          <w:szCs w:val="20"/>
          <w:shd w:val="clear" w:color="auto" w:fill="FFFFFF"/>
          <w:lang w:eastAsia="tr-TR"/>
        </w:rPr>
        <w:t>edilmeyecektir.İstekliler</w:t>
      </w:r>
      <w:proofErr w:type="gramEnd"/>
      <w:r w:rsidRPr="004F143A">
        <w:rPr>
          <w:rFonts w:ascii="Times New Roman" w:eastAsia="Times New Roman" w:hAnsi="Times New Roman" w:cs="Times New Roman"/>
          <w:i/>
          <w:iCs/>
          <w:color w:val="333333"/>
          <w:sz w:val="20"/>
          <w:szCs w:val="20"/>
          <w:shd w:val="clear" w:color="auto" w:fill="FFFFFF"/>
          <w:lang w:eastAsia="tr-TR"/>
        </w:rPr>
        <w:t>,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4.10.</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İhaleye katılabilmek için; 8/9/1983 tarihli ve 2886 sayılı Devlet İhale Kanunu ve Belediye Taşınmazlarının İdaresi Hakkında Yönetmelikte belirtilen niteliklere haiz olmak ve anılan Kanun ve Yönetmelikte açıklanan biçimde teklifte </w:t>
      </w:r>
      <w:proofErr w:type="gramStart"/>
      <w:r w:rsidRPr="004F143A">
        <w:rPr>
          <w:rFonts w:ascii="Times New Roman" w:eastAsia="Times New Roman" w:hAnsi="Times New Roman" w:cs="Times New Roman"/>
          <w:i/>
          <w:iCs/>
          <w:color w:val="333333"/>
          <w:sz w:val="20"/>
          <w:szCs w:val="20"/>
          <w:shd w:val="clear" w:color="auto" w:fill="FFFFFF"/>
          <w:lang w:eastAsia="tr-TR"/>
        </w:rPr>
        <w:t>bulunmak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geçici</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teminatı yatırmak şarttır.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Müstecirlerden daha önceden icra ve haciz işlemi gören Belediye tarafından borç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ve sair nedenle tahliye ettirilen kiracılar</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ihaleye katılamaz. İhaleye katılacak isteklilerin</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u w:val="single"/>
          <w:lang w:eastAsia="tr-TR"/>
        </w:rPr>
        <w:t>Belediyemize borcu yoktur belgesi</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alması zorunludur.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5.-</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İhaleye katılabilmek </w:t>
      </w:r>
      <w:proofErr w:type="gramStart"/>
      <w:r w:rsidRPr="004F143A">
        <w:rPr>
          <w:rFonts w:ascii="Times New Roman" w:eastAsia="Times New Roman" w:hAnsi="Times New Roman" w:cs="Times New Roman"/>
          <w:i/>
          <w:iCs/>
          <w:color w:val="333333"/>
          <w:sz w:val="20"/>
          <w:szCs w:val="20"/>
          <w:shd w:val="clear" w:color="auto" w:fill="FFFFFF"/>
          <w:lang w:eastAsia="tr-TR"/>
        </w:rPr>
        <w:t>için ; 2886</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Sayılı Devlet İhale Kanunu’nda belirtilen niteliklere haiz olmak , Kanunda açıklanan biçimde teklifte bulunmak , Geçici Teminatı yatırmak şarttır.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6.-</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İhaleye katılmak isteyenler ihale saatinden önce istenilen belgeleri Emlak ve </w:t>
      </w:r>
      <w:proofErr w:type="gramStart"/>
      <w:r w:rsidRPr="004F143A">
        <w:rPr>
          <w:rFonts w:ascii="Times New Roman" w:eastAsia="Times New Roman" w:hAnsi="Times New Roman" w:cs="Times New Roman"/>
          <w:i/>
          <w:iCs/>
          <w:color w:val="333333"/>
          <w:sz w:val="20"/>
          <w:szCs w:val="20"/>
          <w:shd w:val="clear" w:color="auto" w:fill="FFFFFF"/>
          <w:lang w:eastAsia="tr-TR"/>
        </w:rPr>
        <w:t>İstimlak</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Müdürlüğü’ne vermek zorundadır.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7.-</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İhale Komisyonu, gerekçesini kararda belirtmek sureti ile ihaleyi yapıp yapmamakta tamamen serbesttir.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8.-</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İhale edilecek </w:t>
      </w:r>
      <w:proofErr w:type="spellStart"/>
      <w:r w:rsidRPr="004F143A">
        <w:rPr>
          <w:rFonts w:ascii="Times New Roman" w:eastAsia="Times New Roman" w:hAnsi="Times New Roman" w:cs="Times New Roman"/>
          <w:i/>
          <w:iCs/>
          <w:color w:val="333333"/>
          <w:sz w:val="20"/>
          <w:szCs w:val="20"/>
          <w:shd w:val="clear" w:color="auto" w:fill="FFFFFF"/>
          <w:lang w:eastAsia="tr-TR"/>
        </w:rPr>
        <w:t>Hasanoğlan</w:t>
      </w:r>
      <w:proofErr w:type="spellEnd"/>
      <w:r w:rsidRPr="004F143A">
        <w:rPr>
          <w:rFonts w:ascii="Times New Roman" w:eastAsia="Times New Roman" w:hAnsi="Times New Roman" w:cs="Times New Roman"/>
          <w:i/>
          <w:iCs/>
          <w:color w:val="333333"/>
          <w:sz w:val="20"/>
          <w:szCs w:val="20"/>
          <w:shd w:val="clear" w:color="auto" w:fill="FFFFFF"/>
          <w:lang w:eastAsia="tr-TR"/>
        </w:rPr>
        <w:t xml:space="preserve"> Şehitlik Mahallesi Çalı Burun Mevkiinde bulunan 196 700,03 m.lik 1812 Ada 1 parselin kiralanmasına ilişkin işin; Muhammen </w:t>
      </w:r>
      <w:proofErr w:type="gramStart"/>
      <w:r w:rsidRPr="004F143A">
        <w:rPr>
          <w:rFonts w:ascii="Times New Roman" w:eastAsia="Times New Roman" w:hAnsi="Times New Roman" w:cs="Times New Roman"/>
          <w:i/>
          <w:iCs/>
          <w:color w:val="333333"/>
          <w:sz w:val="20"/>
          <w:szCs w:val="20"/>
          <w:shd w:val="clear" w:color="auto" w:fill="FFFFFF"/>
          <w:lang w:eastAsia="tr-TR"/>
        </w:rPr>
        <w:t>Bedeli,Geçici</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Teminat Tutarı,İhale Günü ve Saati aşağıya çıkarılmıştır.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b/>
          <w:bCs/>
          <w:i/>
          <w:iCs/>
          <w:color w:val="333333"/>
          <w:sz w:val="20"/>
          <w:lang w:eastAsia="tr-TR"/>
        </w:rPr>
        <w:t>          9.-</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İhaleye ilişkin her türlü Vergi, Resim ve Harçlar yüklenici tarafından ödenecektir.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b/>
          <w:bCs/>
          <w:i/>
          <w:iCs/>
          <w:color w:val="333333"/>
          <w:sz w:val="20"/>
          <w:lang w:eastAsia="tr-TR"/>
        </w:rPr>
        <w:t>10.-</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Posta ile yapılacak müracaatlar kabul edilmeyecektir.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lastRenderedPageBreak/>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b/>
          <w:bCs/>
          <w:i/>
          <w:iCs/>
          <w:color w:val="333333"/>
          <w:sz w:val="20"/>
          <w:lang w:eastAsia="tr-TR"/>
        </w:rPr>
        <w:t>11.-</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İhale Şartname Bedeli 250.</w:t>
      </w:r>
      <w:proofErr w:type="spellStart"/>
      <w:r w:rsidRPr="004F143A">
        <w:rPr>
          <w:rFonts w:ascii="Times New Roman" w:eastAsia="Times New Roman" w:hAnsi="Times New Roman" w:cs="Times New Roman"/>
          <w:i/>
          <w:iCs/>
          <w:color w:val="333333"/>
          <w:sz w:val="20"/>
          <w:szCs w:val="20"/>
          <w:shd w:val="clear" w:color="auto" w:fill="FFFFFF"/>
          <w:lang w:eastAsia="tr-TR"/>
        </w:rPr>
        <w:t>oo</w:t>
      </w:r>
      <w:proofErr w:type="spellEnd"/>
      <w:r w:rsidRPr="004F143A">
        <w:rPr>
          <w:rFonts w:ascii="Times New Roman" w:eastAsia="Times New Roman" w:hAnsi="Times New Roman" w:cs="Times New Roman"/>
          <w:i/>
          <w:iCs/>
          <w:color w:val="333333"/>
          <w:sz w:val="20"/>
          <w:szCs w:val="20"/>
          <w:shd w:val="clear" w:color="auto" w:fill="FFFFFF"/>
          <w:lang w:eastAsia="tr-TR"/>
        </w:rPr>
        <w:t xml:space="preserve">.-TL olup, diğer hususlar İhale Şartnamesinde belirtilmiştir. İhale ile ilgili geniş bilgi almak isteyenler; Belediyemiz Emlak ve </w:t>
      </w:r>
      <w:proofErr w:type="gramStart"/>
      <w:r w:rsidRPr="004F143A">
        <w:rPr>
          <w:rFonts w:ascii="Times New Roman" w:eastAsia="Times New Roman" w:hAnsi="Times New Roman" w:cs="Times New Roman"/>
          <w:i/>
          <w:iCs/>
          <w:color w:val="333333"/>
          <w:sz w:val="20"/>
          <w:szCs w:val="20"/>
          <w:shd w:val="clear" w:color="auto" w:fill="FFFFFF"/>
          <w:lang w:eastAsia="tr-TR"/>
        </w:rPr>
        <w:t>İstimlak</w:t>
      </w:r>
      <w:proofErr w:type="gramEnd"/>
      <w:r w:rsidRPr="004F143A">
        <w:rPr>
          <w:rFonts w:ascii="Times New Roman" w:eastAsia="Times New Roman" w:hAnsi="Times New Roman" w:cs="Times New Roman"/>
          <w:i/>
          <w:iCs/>
          <w:color w:val="333333"/>
          <w:sz w:val="20"/>
          <w:szCs w:val="20"/>
          <w:shd w:val="clear" w:color="auto" w:fill="FFFFFF"/>
          <w:lang w:eastAsia="tr-TR"/>
        </w:rPr>
        <w:t xml:space="preserve"> Müdürlüğümüze başvurabilecekleri gibi ayrıca</w:t>
      </w:r>
      <w:r w:rsidRPr="004F143A">
        <w:rPr>
          <w:rFonts w:ascii="Times New Roman" w:eastAsia="Times New Roman" w:hAnsi="Times New Roman" w:cs="Times New Roman"/>
          <w:i/>
          <w:iCs/>
          <w:color w:val="333333"/>
          <w:sz w:val="20"/>
          <w:lang w:eastAsia="tr-TR"/>
        </w:rPr>
        <w:t> </w:t>
      </w:r>
      <w:hyperlink r:id="rId5" w:history="1">
        <w:r w:rsidRPr="004F143A">
          <w:rPr>
            <w:rFonts w:ascii="Times New Roman" w:eastAsia="Times New Roman" w:hAnsi="Times New Roman" w:cs="Times New Roman"/>
            <w:i/>
            <w:iCs/>
            <w:color w:val="AA1428"/>
            <w:sz w:val="20"/>
            <w:lang w:eastAsia="tr-TR"/>
          </w:rPr>
          <w:t>http://elmadag.bel.tr</w:t>
        </w:r>
      </w:hyperlink>
      <w:r w:rsidRPr="004F143A">
        <w:rPr>
          <w:rFonts w:ascii="Times New Roman" w:eastAsia="Times New Roman" w:hAnsi="Times New Roman" w:cs="Times New Roman"/>
          <w:i/>
          <w:iCs/>
          <w:color w:val="333333"/>
          <w:sz w:val="20"/>
          <w:szCs w:val="20"/>
          <w:shd w:val="clear" w:color="auto" w:fill="FFFFFF"/>
          <w:lang w:eastAsia="tr-TR"/>
        </w:rPr>
        <w:t>.</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Adresinden de görülebilir.</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 xml:space="preserve">2886 Sayılı Devlet İhale Kanunu’nun 17 </w:t>
      </w:r>
      <w:proofErr w:type="spellStart"/>
      <w:r w:rsidRPr="004F143A">
        <w:rPr>
          <w:rFonts w:ascii="Times New Roman" w:eastAsia="Times New Roman" w:hAnsi="Times New Roman" w:cs="Times New Roman"/>
          <w:i/>
          <w:iCs/>
          <w:color w:val="333333"/>
          <w:sz w:val="20"/>
          <w:szCs w:val="20"/>
          <w:shd w:val="clear" w:color="auto" w:fill="FFFFFF"/>
          <w:lang w:eastAsia="tr-TR"/>
        </w:rPr>
        <w:t>nci</w:t>
      </w:r>
      <w:proofErr w:type="spellEnd"/>
      <w:r w:rsidRPr="004F143A">
        <w:rPr>
          <w:rFonts w:ascii="Times New Roman" w:eastAsia="Times New Roman" w:hAnsi="Times New Roman" w:cs="Times New Roman"/>
          <w:i/>
          <w:iCs/>
          <w:color w:val="333333"/>
          <w:sz w:val="20"/>
          <w:szCs w:val="20"/>
          <w:shd w:val="clear" w:color="auto" w:fill="FFFFFF"/>
          <w:lang w:eastAsia="tr-TR"/>
        </w:rPr>
        <w:t xml:space="preserve"> maddesi gereğince ilan olunur. </w:t>
      </w:r>
      <w:r w:rsidRPr="004F143A">
        <w:rPr>
          <w:rFonts w:ascii="Times New Roman" w:eastAsia="Times New Roman" w:hAnsi="Times New Roman" w:cs="Times New Roman"/>
          <w:i/>
          <w:iCs/>
          <w:color w:val="333333"/>
          <w:sz w:val="20"/>
          <w:lang w:eastAsia="tr-TR"/>
        </w:rPr>
        <w:t> </w:t>
      </w:r>
      <w:r w:rsidRPr="004F143A">
        <w:rPr>
          <w:rFonts w:ascii="Times New Roman" w:eastAsia="Times New Roman" w:hAnsi="Times New Roman" w:cs="Times New Roman"/>
          <w:i/>
          <w:iCs/>
          <w:color w:val="333333"/>
          <w:sz w:val="20"/>
          <w:szCs w:val="20"/>
          <w:shd w:val="clear" w:color="auto" w:fill="FFFFFF"/>
          <w:lang w:eastAsia="tr-TR"/>
        </w:rPr>
        <w:t>12.10.2016</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20"/>
          <w:szCs w:val="20"/>
          <w:shd w:val="clear" w:color="auto" w:fill="FFFFFF"/>
          <w:lang w:eastAsia="tr-TR"/>
        </w:rPr>
        <w:t> </w:t>
      </w:r>
    </w:p>
    <w:p w:rsidR="004F143A" w:rsidRPr="004F143A" w:rsidRDefault="004F143A" w:rsidP="004F143A">
      <w:pPr>
        <w:spacing w:before="240" w:after="240" w:line="240" w:lineRule="auto"/>
        <w:jc w:val="both"/>
        <w:rPr>
          <w:rFonts w:ascii="Arial" w:eastAsia="Times New Roman" w:hAnsi="Arial" w:cs="Arial"/>
          <w:i/>
          <w:iCs/>
          <w:color w:val="333333"/>
          <w:sz w:val="14"/>
          <w:szCs w:val="14"/>
          <w:shd w:val="clear" w:color="auto" w:fill="FFFFFF"/>
          <w:lang w:eastAsia="tr-TR"/>
        </w:rPr>
      </w:pPr>
      <w:r w:rsidRPr="004F143A">
        <w:rPr>
          <w:rFonts w:ascii="Times New Roman" w:eastAsia="Times New Roman" w:hAnsi="Times New Roman" w:cs="Times New Roman"/>
          <w:i/>
          <w:iCs/>
          <w:color w:val="333333"/>
          <w:sz w:val="14"/>
          <w:szCs w:val="14"/>
          <w:shd w:val="clear" w:color="auto" w:fill="FFFFFF"/>
          <w:lang w:eastAsia="tr-TR"/>
        </w:rPr>
        <w:t> </w:t>
      </w:r>
      <w:r w:rsidRPr="004F143A">
        <w:rPr>
          <w:rFonts w:ascii="Times New Roman" w:eastAsia="Times New Roman" w:hAnsi="Times New Roman" w:cs="Times New Roman"/>
          <w:i/>
          <w:iCs/>
          <w:color w:val="333333"/>
          <w:sz w:val="16"/>
          <w:szCs w:val="16"/>
          <w:shd w:val="clear" w:color="auto" w:fill="FFFFFF"/>
          <w:lang w:eastAsia="tr-TR"/>
        </w:rPr>
        <w:t>                                                            </w:t>
      </w:r>
    </w:p>
    <w:tbl>
      <w:tblPr>
        <w:tblW w:w="8160" w:type="dxa"/>
        <w:tblInd w:w="108" w:type="dxa"/>
        <w:tblCellMar>
          <w:left w:w="0" w:type="dxa"/>
          <w:right w:w="0" w:type="dxa"/>
        </w:tblCellMar>
        <w:tblLook w:val="04A0"/>
      </w:tblPr>
      <w:tblGrid>
        <w:gridCol w:w="1194"/>
        <w:gridCol w:w="2803"/>
        <w:gridCol w:w="2358"/>
        <w:gridCol w:w="936"/>
        <w:gridCol w:w="732"/>
        <w:gridCol w:w="795"/>
      </w:tblGrid>
      <w:tr w:rsidR="004F143A" w:rsidRPr="004F143A" w:rsidTr="004F143A">
        <w:tc>
          <w:tcPr>
            <w:tcW w:w="1020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hd w:val="clear" w:color="auto" w:fill="FFFFFF"/>
              <w:spacing w:after="0" w:line="245" w:lineRule="atLeast"/>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color w:val="333333"/>
                <w:sz w:val="20"/>
                <w:lang w:eastAsia="tr-TR"/>
              </w:rPr>
              <w:t>HASANOĞLAN ŞEHİTLİK MAHALLESİ ÇALIBURUN MEVKİİNDE BULUNAN</w:t>
            </w:r>
          </w:p>
          <w:p w:rsidR="004F143A" w:rsidRPr="004F143A" w:rsidRDefault="004F143A" w:rsidP="004F143A">
            <w:pPr>
              <w:shd w:val="clear" w:color="auto" w:fill="FFFFFF"/>
              <w:spacing w:after="0" w:line="245" w:lineRule="atLeast"/>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color w:val="333333"/>
                <w:sz w:val="20"/>
                <w:lang w:eastAsia="tr-TR"/>
              </w:rPr>
              <w:t>196 700,03 M2. YÜZÖLÇÜMLÜ 1812 ADA 1 PARSELİN</w:t>
            </w:r>
          </w:p>
        </w:tc>
      </w:tr>
      <w:tr w:rsidR="004F143A" w:rsidRPr="004F143A" w:rsidTr="004F143A">
        <w:trPr>
          <w:trHeight w:val="774"/>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MAHALLESİ</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YILLIK  / 20 YILLIK MUHAMMEN KİRA BEDELİ</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GEÇİCİ</w:t>
            </w:r>
          </w:p>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TEMİNATI (% 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İHALE</w:t>
            </w:r>
          </w:p>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TARİHİ</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İHALE</w:t>
            </w:r>
          </w:p>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SAATİ</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b/>
                <w:bCs/>
                <w:sz w:val="16"/>
                <w:lang w:eastAsia="tr-TR"/>
              </w:rPr>
              <w:t>KİRA SÜRESİ</w:t>
            </w:r>
          </w:p>
        </w:tc>
      </w:tr>
      <w:tr w:rsidR="004F143A" w:rsidRPr="004F143A" w:rsidTr="004F143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 </w:t>
            </w:r>
          </w:p>
          <w:p w:rsidR="004F143A" w:rsidRPr="004F143A" w:rsidRDefault="004F143A" w:rsidP="004F143A">
            <w:pPr>
              <w:spacing w:before="240" w:after="240" w:line="240" w:lineRule="auto"/>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4"/>
                <w:szCs w:val="14"/>
                <w:lang w:eastAsia="tr-TR"/>
              </w:rPr>
              <w:t>HASANOĞLAN ŞEHİTLİK</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25.571.-TL (Yıllık kira bedeli) x 20 Yıl </w:t>
            </w:r>
            <w:r w:rsidRPr="004F143A">
              <w:rPr>
                <w:rFonts w:ascii="Times New Roman" w:eastAsia="Times New Roman" w:hAnsi="Times New Roman" w:cs="Times New Roman"/>
                <w:sz w:val="16"/>
                <w:lang w:eastAsia="tr-TR"/>
              </w:rPr>
              <w:t> </w:t>
            </w:r>
            <w:r w:rsidRPr="004F143A">
              <w:rPr>
                <w:rFonts w:ascii="Times New Roman" w:eastAsia="Times New Roman" w:hAnsi="Times New Roman" w:cs="Times New Roman"/>
                <w:sz w:val="16"/>
                <w:szCs w:val="16"/>
                <w:lang w:eastAsia="tr-TR"/>
              </w:rPr>
              <w:t>(kiralama süresi)</w:t>
            </w:r>
          </w:p>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511.420.-TL (</w:t>
            </w:r>
            <w:proofErr w:type="spellStart"/>
            <w:r w:rsidRPr="004F143A">
              <w:rPr>
                <w:rFonts w:ascii="Times New Roman" w:eastAsia="Times New Roman" w:hAnsi="Times New Roman" w:cs="Times New Roman"/>
                <w:sz w:val="16"/>
                <w:szCs w:val="16"/>
                <w:lang w:eastAsia="tr-TR"/>
              </w:rPr>
              <w:t>BeşyüzonbirbindörtyüzyirmiTürklirası</w:t>
            </w:r>
            <w:proofErr w:type="spellEnd"/>
            <w:r w:rsidRPr="004F143A">
              <w:rPr>
                <w:rFonts w:ascii="Times New Roman" w:eastAsia="Times New Roman" w:hAnsi="Times New Roman" w:cs="Times New Roman"/>
                <w:sz w:val="16"/>
                <w:szCs w:val="16"/>
                <w:lang w:eastAsia="tr-TR"/>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center"/>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15.343.-TL (</w:t>
            </w:r>
            <w:proofErr w:type="spellStart"/>
            <w:r w:rsidRPr="004F143A">
              <w:rPr>
                <w:rFonts w:ascii="Times New Roman" w:eastAsia="Times New Roman" w:hAnsi="Times New Roman" w:cs="Times New Roman"/>
                <w:sz w:val="16"/>
                <w:szCs w:val="16"/>
                <w:lang w:eastAsia="tr-TR"/>
              </w:rPr>
              <w:t>OnbeşbinüçyüzkırküçTürklirası</w:t>
            </w:r>
            <w:proofErr w:type="spellEnd"/>
            <w:r w:rsidRPr="004F143A">
              <w:rPr>
                <w:rFonts w:ascii="Times New Roman" w:eastAsia="Times New Roman" w:hAnsi="Times New Roman" w:cs="Times New Roman"/>
                <w:sz w:val="16"/>
                <w:szCs w:val="16"/>
                <w:lang w:eastAsia="tr-TR"/>
              </w:rPr>
              <w:t>)</w:t>
            </w:r>
          </w:p>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(20 Yıllık Kira Bedeli Üzerinden)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31.10.2016</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proofErr w:type="gramStart"/>
            <w:r w:rsidRPr="004F143A">
              <w:rPr>
                <w:rFonts w:ascii="Times New Roman" w:eastAsia="Times New Roman" w:hAnsi="Times New Roman" w:cs="Times New Roman"/>
                <w:sz w:val="16"/>
                <w:szCs w:val="16"/>
                <w:lang w:eastAsia="tr-TR"/>
              </w:rPr>
              <w:t>14:00</w:t>
            </w:r>
            <w:proofErr w:type="gramEnd"/>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rsidR="004F143A" w:rsidRPr="004F143A" w:rsidRDefault="004F143A" w:rsidP="004F143A">
            <w:pPr>
              <w:spacing w:before="240" w:after="240" w:line="240" w:lineRule="auto"/>
              <w:jc w:val="both"/>
              <w:rPr>
                <w:rFonts w:ascii="Times New Roman" w:eastAsia="Times New Roman" w:hAnsi="Times New Roman" w:cs="Times New Roman"/>
                <w:sz w:val="24"/>
                <w:szCs w:val="24"/>
                <w:lang w:eastAsia="tr-TR"/>
              </w:rPr>
            </w:pPr>
            <w:r w:rsidRPr="004F143A">
              <w:rPr>
                <w:rFonts w:ascii="Times New Roman" w:eastAsia="Times New Roman" w:hAnsi="Times New Roman" w:cs="Times New Roman"/>
                <w:sz w:val="16"/>
                <w:szCs w:val="16"/>
                <w:lang w:eastAsia="tr-TR"/>
              </w:rPr>
              <w:t>20 (Yirmi) YIL</w:t>
            </w:r>
          </w:p>
        </w:tc>
      </w:tr>
    </w:tbl>
    <w:p w:rsidR="004F143A" w:rsidRPr="004F143A" w:rsidRDefault="004F143A" w:rsidP="004F143A">
      <w:pPr>
        <w:spacing w:before="240" w:after="240" w:line="240" w:lineRule="auto"/>
        <w:jc w:val="both"/>
        <w:rPr>
          <w:rFonts w:ascii="Arial" w:eastAsia="Times New Roman" w:hAnsi="Arial" w:cs="Arial"/>
          <w:color w:val="333333"/>
          <w:sz w:val="14"/>
          <w:szCs w:val="14"/>
          <w:shd w:val="clear" w:color="auto" w:fill="FFFFFF"/>
          <w:lang w:eastAsia="tr-TR"/>
        </w:rPr>
      </w:pPr>
      <w:r w:rsidRPr="004F143A">
        <w:rPr>
          <w:rFonts w:ascii="Times New Roman" w:eastAsia="Times New Roman" w:hAnsi="Times New Roman" w:cs="Times New Roman"/>
          <w:i/>
          <w:iCs/>
          <w:color w:val="333333"/>
          <w:sz w:val="16"/>
          <w:szCs w:val="16"/>
          <w:shd w:val="clear" w:color="auto" w:fill="FFFFFF"/>
          <w:lang w:eastAsia="tr-TR"/>
        </w:rPr>
        <w:t>                                                                                                             </w:t>
      </w:r>
    </w:p>
    <w:p w:rsidR="00B86D42" w:rsidRDefault="00B86D42"/>
    <w:sectPr w:rsidR="00B86D42" w:rsidSect="00B86D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F143A"/>
    <w:rsid w:val="004F143A"/>
    <w:rsid w:val="00B86D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4F14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143A"/>
    <w:rPr>
      <w:b/>
      <w:bCs/>
    </w:rPr>
  </w:style>
  <w:style w:type="character" w:customStyle="1" w:styleId="apple-converted-space">
    <w:name w:val="apple-converted-space"/>
    <w:basedOn w:val="VarsaylanParagrafYazTipi"/>
    <w:rsid w:val="004F143A"/>
  </w:style>
  <w:style w:type="character" w:styleId="Vurgu">
    <w:name w:val="Emphasis"/>
    <w:basedOn w:val="VarsaylanParagrafYazTipi"/>
    <w:uiPriority w:val="20"/>
    <w:qFormat/>
    <w:rsid w:val="004F143A"/>
    <w:rPr>
      <w:i/>
      <w:iCs/>
    </w:rPr>
  </w:style>
  <w:style w:type="character" w:styleId="Kpr">
    <w:name w:val="Hyperlink"/>
    <w:basedOn w:val="VarsaylanParagrafYazTipi"/>
    <w:uiPriority w:val="99"/>
    <w:semiHidden/>
    <w:unhideWhenUsed/>
    <w:rsid w:val="004F143A"/>
    <w:rPr>
      <w:color w:val="0000FF"/>
      <w:u w:val="single"/>
    </w:rPr>
  </w:style>
  <w:style w:type="character" w:customStyle="1" w:styleId="varsaylanparagrafyaztipi1">
    <w:name w:val="varsaylanparagrafyaztipi1"/>
    <w:basedOn w:val="VarsaylanParagrafYazTipi"/>
    <w:rsid w:val="004F143A"/>
  </w:style>
  <w:style w:type="paragraph" w:styleId="ListeParagraf">
    <w:name w:val="List Paragraph"/>
    <w:basedOn w:val="Normal"/>
    <w:uiPriority w:val="34"/>
    <w:qFormat/>
    <w:rsid w:val="004F14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F14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902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madag.bel.tr/" TargetMode="External"/><Relationship Id="rId4" Type="http://schemas.openxmlformats.org/officeDocument/2006/relationships/hyperlink" Target="http://www.elmadag.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2016-10-14T08:06:00Z</dcterms:created>
  <dcterms:modified xsi:type="dcterms:W3CDTF">2016-10-14T08:06:00Z</dcterms:modified>
</cp:coreProperties>
</file>