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B1" w:rsidRPr="00EC1EB1" w:rsidRDefault="00EC1EB1" w:rsidP="00EC1EB1">
      <w:pPr>
        <w:spacing w:after="0" w:line="240" w:lineRule="atLeast"/>
        <w:jc w:val="center"/>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TAŞINMAZ SATILACAKTIR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b/>
          <w:bCs/>
          <w:color w:val="0000CC"/>
          <w:sz w:val="18"/>
          <w:szCs w:val="18"/>
          <w:lang w:eastAsia="tr-TR"/>
        </w:rPr>
        <w:t>Büyükçekmece Belediye Başkanlığından:</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Aşağıda özellikleri, şartları belirtilen 1 (bir) adet taşınmaz, 2886 Sayılı Yasanın 36. maddesi gereğince “Kapalı Teklif Usulü” ile ihale edilerek satılacaktır.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 </w:t>
      </w:r>
    </w:p>
    <w:tbl>
      <w:tblPr>
        <w:tblW w:w="11395" w:type="dxa"/>
        <w:tblInd w:w="504" w:type="dxa"/>
        <w:tblCellMar>
          <w:left w:w="0" w:type="dxa"/>
          <w:right w:w="0" w:type="dxa"/>
        </w:tblCellMar>
        <w:tblLook w:val="04A0"/>
      </w:tblPr>
      <w:tblGrid>
        <w:gridCol w:w="770"/>
        <w:gridCol w:w="3929"/>
        <w:gridCol w:w="1181"/>
        <w:gridCol w:w="2433"/>
        <w:gridCol w:w="1604"/>
        <w:gridCol w:w="1478"/>
      </w:tblGrid>
      <w:tr w:rsidR="00EC1EB1" w:rsidRPr="00EC1EB1" w:rsidTr="00EC1EB1">
        <w:trPr>
          <w:trHeight w:val="34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Sıra No</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Ada-Parsel Adres</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Yüzölçümü</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İmar Durumu</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Muhammen Bedel</w:t>
            </w:r>
          </w:p>
        </w:tc>
        <w:tc>
          <w:tcPr>
            <w:tcW w:w="14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Geçici Teminat</w:t>
            </w:r>
          </w:p>
        </w:tc>
      </w:tr>
      <w:tr w:rsidR="00EC1EB1" w:rsidRPr="00EC1EB1" w:rsidTr="00EC1EB1">
        <w:trPr>
          <w:trHeight w:val="92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Atatürk Mahallesi, 516 ada 5 parsel sayılı taşınmaz.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29.347,87 m</w:t>
            </w:r>
            <w:r w:rsidRPr="00EC1EB1">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Turizm+ Ticaret+ Konut Alanı</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160.000.000,00 TL</w:t>
            </w:r>
          </w:p>
        </w:tc>
        <w:tc>
          <w:tcPr>
            <w:tcW w:w="14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1EB1" w:rsidRPr="00EC1EB1" w:rsidRDefault="00EC1EB1" w:rsidP="00EC1EB1">
            <w:pPr>
              <w:spacing w:after="0" w:line="240" w:lineRule="atLeast"/>
              <w:jc w:val="center"/>
              <w:rPr>
                <w:rFonts w:ascii="Times New Roman" w:eastAsia="Times New Roman" w:hAnsi="Times New Roman" w:cs="Times New Roman"/>
                <w:sz w:val="20"/>
                <w:szCs w:val="20"/>
                <w:lang w:eastAsia="tr-TR"/>
              </w:rPr>
            </w:pPr>
            <w:r w:rsidRPr="00EC1EB1">
              <w:rPr>
                <w:rFonts w:ascii="Times New Roman" w:eastAsia="Times New Roman" w:hAnsi="Times New Roman" w:cs="Times New Roman"/>
                <w:sz w:val="18"/>
                <w:szCs w:val="18"/>
                <w:lang w:eastAsia="tr-TR"/>
              </w:rPr>
              <w:t>4.800.000,00 TL</w:t>
            </w:r>
          </w:p>
        </w:tc>
      </w:tr>
    </w:tbl>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 </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1 - İhale Şartnamesi; Büyükçekmece Belediye Başkanlığı, Emlak ve İstimlâk Müdürlüğü,</w:t>
      </w:r>
      <w:r w:rsidRPr="00EC1EB1">
        <w:rPr>
          <w:rFonts w:ascii="Times New Roman" w:eastAsia="Times New Roman" w:hAnsi="Times New Roman" w:cs="Times New Roman"/>
          <w:color w:val="000000"/>
          <w:sz w:val="18"/>
          <w:lang w:eastAsia="tr-TR"/>
        </w:rPr>
        <w:t> </w:t>
      </w:r>
      <w:proofErr w:type="spellStart"/>
      <w:r w:rsidRPr="00EC1EB1">
        <w:rPr>
          <w:rFonts w:ascii="Times New Roman" w:eastAsia="Times New Roman" w:hAnsi="Times New Roman" w:cs="Times New Roman"/>
          <w:color w:val="000000"/>
          <w:sz w:val="18"/>
          <w:lang w:eastAsia="tr-TR"/>
        </w:rPr>
        <w:t>Mimarsinan</w:t>
      </w:r>
      <w:proofErr w:type="spellEnd"/>
      <w:r w:rsidRPr="00EC1EB1">
        <w:rPr>
          <w:rFonts w:ascii="Times New Roman" w:eastAsia="Times New Roman" w:hAnsi="Times New Roman" w:cs="Times New Roman"/>
          <w:color w:val="000000"/>
          <w:sz w:val="18"/>
          <w:lang w:eastAsia="tr-TR"/>
        </w:rPr>
        <w:t> </w:t>
      </w:r>
      <w:r w:rsidRPr="00EC1EB1">
        <w:rPr>
          <w:rFonts w:ascii="Times New Roman" w:eastAsia="Times New Roman" w:hAnsi="Times New Roman" w:cs="Times New Roman"/>
          <w:color w:val="000000"/>
          <w:sz w:val="18"/>
          <w:szCs w:val="18"/>
          <w:lang w:eastAsia="tr-TR"/>
        </w:rPr>
        <w:t>Mahallesi, Cumhuriyet Caddesi No: 24 Büyükçekmece/İSTANBUL adresinde ücretsiz görülebilir ve 2.500,00 TL karşılığında aynı adresten temin edilebilir.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2 - İhale 25.10.2016 Salı günü saat</w:t>
      </w:r>
      <w:r w:rsidRPr="00EC1EB1">
        <w:rPr>
          <w:rFonts w:ascii="Times New Roman" w:eastAsia="Times New Roman" w:hAnsi="Times New Roman" w:cs="Times New Roman"/>
          <w:color w:val="000000"/>
          <w:sz w:val="18"/>
          <w:lang w:eastAsia="tr-TR"/>
        </w:rPr>
        <w:t> </w:t>
      </w:r>
      <w:proofErr w:type="gramStart"/>
      <w:r w:rsidRPr="00EC1EB1">
        <w:rPr>
          <w:rFonts w:ascii="Times New Roman" w:eastAsia="Times New Roman" w:hAnsi="Times New Roman" w:cs="Times New Roman"/>
          <w:color w:val="000000"/>
          <w:sz w:val="18"/>
          <w:lang w:eastAsia="tr-TR"/>
        </w:rPr>
        <w:t>10:00’da</w:t>
      </w:r>
      <w:proofErr w:type="gramEnd"/>
      <w:r w:rsidRPr="00EC1EB1">
        <w:rPr>
          <w:rFonts w:ascii="Times New Roman" w:eastAsia="Times New Roman" w:hAnsi="Times New Roman" w:cs="Times New Roman"/>
          <w:color w:val="000000"/>
          <w:sz w:val="18"/>
          <w:lang w:eastAsia="tr-TR"/>
        </w:rPr>
        <w:t> </w:t>
      </w:r>
      <w:r w:rsidRPr="00EC1EB1">
        <w:rPr>
          <w:rFonts w:ascii="Times New Roman" w:eastAsia="Times New Roman" w:hAnsi="Times New Roman" w:cs="Times New Roman"/>
          <w:color w:val="000000"/>
          <w:sz w:val="18"/>
          <w:szCs w:val="18"/>
          <w:lang w:eastAsia="tr-TR"/>
        </w:rPr>
        <w:t>Büyükçekmece Belediye Başkanlığı, Kumburgaz Merkez Mahallesi, Belediye Caddesi, No: 3 adresindeki Ek Hizmet Binasında bulunan 2. Kat Toplantı Salonunda yapılacaktır.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3 - İhaleye iştirak etmek isteyenler;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Özel Kişiler: Nüfus cüzdan fotokopisi, Adres Yerleşim Belgesi, Geçici Teminat Makbuzu, Belediyemize Emlak, Çevre Temizlik Vergisi, Kira, Ecri misil vb. borcu bulunmadığına dair Mali Hizmetler Müdürlüğü’nden alınacak belge ile Şartname bedeline ait makbuzu getireceklerdir.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Tüzel Kişiler: Faaliyet Belgesi, İmza sirküleri, İhaleye katılacak kişinin noter onaylı yetki belgesi, Ticaret Sicil Gazetesi, Ortak Katılım olması halinde ortaklık belgesi, Geçici teminat makbuzu, Belediyemize Emlak, Çevre Temizlik Vergisi, Kira, Ecri misil vb. borcu bulunmadığına dair Mali Hizmetler Müdürlüğü’nden alınacak belge ile Şartname bedeline ait makbuzu getireceklerdir.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1EB1">
        <w:rPr>
          <w:rFonts w:ascii="Times New Roman" w:eastAsia="Times New Roman" w:hAnsi="Times New Roman" w:cs="Times New Roman"/>
          <w:color w:val="000000"/>
          <w:sz w:val="18"/>
          <w:lang w:eastAsia="tr-TR"/>
        </w:rPr>
        <w:t>4 - İhaleye iştirak etmek isteyen istekliler, yukarıda belirtilen belgelerle birlikte şartnamede belirtildiği şekilde hazırlayacakları teklif mektuplarını da içeren kapalı zarflarını en geç 24.10.2016 günü mesai bitimine kadar Büyükçekmece Belediye Başkanlığı, </w:t>
      </w:r>
      <w:proofErr w:type="spellStart"/>
      <w:r w:rsidRPr="00EC1EB1">
        <w:rPr>
          <w:rFonts w:ascii="Times New Roman" w:eastAsia="Times New Roman" w:hAnsi="Times New Roman" w:cs="Times New Roman"/>
          <w:color w:val="000000"/>
          <w:sz w:val="18"/>
          <w:lang w:eastAsia="tr-TR"/>
        </w:rPr>
        <w:t>Mimarsinan</w:t>
      </w:r>
      <w:proofErr w:type="spellEnd"/>
      <w:r w:rsidRPr="00EC1EB1">
        <w:rPr>
          <w:rFonts w:ascii="Times New Roman" w:eastAsia="Times New Roman" w:hAnsi="Times New Roman" w:cs="Times New Roman"/>
          <w:color w:val="000000"/>
          <w:sz w:val="18"/>
          <w:lang w:eastAsia="tr-TR"/>
        </w:rPr>
        <w:t> Mahallesi, Cumhuriyet Caddesi No: 24 Büyükçekmece/İSTANBUL adresindeki Yazı İşleri Müdürlüğü’ne sıra numaralı alındılar karşılığında verilebileceği gibi, iadeli taahhütlü posta vasıtasıyla da gönderilebilir.</w:t>
      </w:r>
      <w:proofErr w:type="gramEnd"/>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5 - Postadaki gecikmeler dikkate alınmayacaktır.</w:t>
      </w:r>
    </w:p>
    <w:p w:rsidR="00EC1EB1" w:rsidRPr="00EC1EB1" w:rsidRDefault="00EC1EB1" w:rsidP="00EC1EB1">
      <w:pPr>
        <w:spacing w:after="0" w:line="240" w:lineRule="atLeast"/>
        <w:ind w:firstLine="567"/>
        <w:jc w:val="both"/>
        <w:rPr>
          <w:rFonts w:ascii="Times New Roman" w:eastAsia="Times New Roman" w:hAnsi="Times New Roman" w:cs="Times New Roman"/>
          <w:color w:val="000000"/>
          <w:sz w:val="20"/>
          <w:szCs w:val="20"/>
          <w:lang w:eastAsia="tr-TR"/>
        </w:rPr>
      </w:pPr>
      <w:r w:rsidRPr="00EC1EB1">
        <w:rPr>
          <w:rFonts w:ascii="Times New Roman" w:eastAsia="Times New Roman" w:hAnsi="Times New Roman" w:cs="Times New Roman"/>
          <w:color w:val="000000"/>
          <w:sz w:val="18"/>
          <w:szCs w:val="18"/>
          <w:lang w:eastAsia="tr-TR"/>
        </w:rPr>
        <w:t>6 - İdare ihaleyi yapıp yapmamakta serbesttir.</w:t>
      </w:r>
    </w:p>
    <w:p w:rsidR="00B11364" w:rsidRDefault="00B11364"/>
    <w:sectPr w:rsidR="00B11364" w:rsidSect="00EC1EB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EC1EB1"/>
    <w:rsid w:val="00B11364"/>
    <w:rsid w:val="00EC1E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C1EB1"/>
  </w:style>
  <w:style w:type="character" w:customStyle="1" w:styleId="spelle">
    <w:name w:val="spelle"/>
    <w:basedOn w:val="VarsaylanParagrafYazTipi"/>
    <w:rsid w:val="00EC1EB1"/>
  </w:style>
  <w:style w:type="character" w:customStyle="1" w:styleId="grame">
    <w:name w:val="grame"/>
    <w:basedOn w:val="VarsaylanParagrafYazTipi"/>
    <w:rsid w:val="00EC1EB1"/>
  </w:style>
</w:styles>
</file>

<file path=word/webSettings.xml><?xml version="1.0" encoding="utf-8"?>
<w:webSettings xmlns:r="http://schemas.openxmlformats.org/officeDocument/2006/relationships" xmlns:w="http://schemas.openxmlformats.org/wordprocessingml/2006/main">
  <w:divs>
    <w:div w:id="14412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2016-10-13T05:51:00Z</dcterms:created>
  <dcterms:modified xsi:type="dcterms:W3CDTF">2016-10-13T05:51:00Z</dcterms:modified>
</cp:coreProperties>
</file>