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BD" w:rsidRPr="00947ABD" w:rsidRDefault="00947ABD" w:rsidP="00947ABD">
      <w:pPr>
        <w:spacing w:after="0" w:line="240" w:lineRule="atLeast"/>
        <w:jc w:val="center"/>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GAYRİMENKUL SATILACAKTIR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b/>
          <w:bCs/>
          <w:color w:val="0000FF"/>
          <w:sz w:val="18"/>
          <w:szCs w:val="18"/>
          <w:lang w:eastAsia="tr-TR"/>
        </w:rPr>
        <w:t>Bandırma Belediye Başkanlığından:</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Mülkiyeti Belediyemize ait 17 Eylül Mahallesi 1246 ada 48 no.lu parselde 1.196,41 m</w:t>
      </w:r>
      <w:r w:rsidRPr="00947ABD">
        <w:rPr>
          <w:rFonts w:ascii="Times New Roman" w:eastAsia="Times New Roman" w:hAnsi="Times New Roman" w:cs="Times New Roman"/>
          <w:color w:val="000000"/>
          <w:sz w:val="18"/>
          <w:szCs w:val="18"/>
          <w:vertAlign w:val="superscript"/>
          <w:lang w:eastAsia="tr-TR"/>
        </w:rPr>
        <w:t>2</w:t>
      </w:r>
      <w:r w:rsidRPr="00947ABD">
        <w:rPr>
          <w:rFonts w:ascii="Times New Roman" w:eastAsia="Times New Roman" w:hAnsi="Times New Roman" w:cs="Times New Roman"/>
          <w:color w:val="000000"/>
          <w:sz w:val="18"/>
          <w:lang w:eastAsia="tr-TR"/>
        </w:rPr>
        <w:t> </w:t>
      </w:r>
      <w:r w:rsidRPr="00947ABD">
        <w:rPr>
          <w:rFonts w:ascii="Times New Roman" w:eastAsia="Times New Roman" w:hAnsi="Times New Roman" w:cs="Times New Roman"/>
          <w:color w:val="000000"/>
          <w:sz w:val="18"/>
          <w:szCs w:val="18"/>
          <w:lang w:eastAsia="tr-TR"/>
        </w:rPr>
        <w:t>arsa 19.10.2016 tarih ve 1058 sayılı encümen kararı gereği, 2886 sayılı Devlet İhale Kanununun 45. maddesi gereğince AÇIK TEKLİF (arttırma) usulü ihale ile 9.500.000 - TL muhammen satış bedeliyle satılacaktır.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pacing w:val="-5"/>
          <w:sz w:val="18"/>
          <w:szCs w:val="18"/>
          <w:lang w:eastAsia="tr-TR"/>
        </w:rPr>
        <w:t>Geçici teminatı muhammen satış bedeli üzerinden alınacak olup, oranı %3 tutarı 285.000-TL</w:t>
      </w:r>
      <w:r w:rsidRPr="00947ABD">
        <w:rPr>
          <w:rFonts w:ascii="Times New Roman" w:eastAsia="Times New Roman" w:hAnsi="Times New Roman" w:cs="Times New Roman"/>
          <w:color w:val="000000"/>
          <w:spacing w:val="-5"/>
          <w:sz w:val="18"/>
          <w:lang w:eastAsia="tr-TR"/>
        </w:rPr>
        <w:t> </w:t>
      </w:r>
      <w:proofErr w:type="spellStart"/>
      <w:r w:rsidRPr="00947ABD">
        <w:rPr>
          <w:rFonts w:ascii="Times New Roman" w:eastAsia="Times New Roman" w:hAnsi="Times New Roman" w:cs="Times New Roman"/>
          <w:color w:val="000000"/>
          <w:spacing w:val="-5"/>
          <w:sz w:val="18"/>
          <w:lang w:eastAsia="tr-TR"/>
        </w:rPr>
        <w:t>dir</w:t>
      </w:r>
      <w:proofErr w:type="spellEnd"/>
      <w:r w:rsidRPr="00947ABD">
        <w:rPr>
          <w:rFonts w:ascii="Times New Roman" w:eastAsia="Times New Roman" w:hAnsi="Times New Roman" w:cs="Times New Roman"/>
          <w:color w:val="000000"/>
          <w:spacing w:val="-5"/>
          <w:sz w:val="18"/>
          <w:szCs w:val="18"/>
          <w:lang w:eastAsia="tr-TR"/>
        </w:rPr>
        <w:t>.</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İhale bedeli İhalenin alıcıya tebliğ tarihinden itibaren on beş (15) gün içinde;</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1) Peşin olarak</w:t>
      </w:r>
      <w:r w:rsidRPr="00947ABD">
        <w:rPr>
          <w:rFonts w:ascii="Times New Roman" w:eastAsia="Times New Roman" w:hAnsi="Times New Roman" w:cs="Times New Roman"/>
          <w:color w:val="000000"/>
          <w:sz w:val="18"/>
          <w:lang w:eastAsia="tr-TR"/>
        </w:rPr>
        <w:t> </w:t>
      </w:r>
      <w:proofErr w:type="gramStart"/>
      <w:r w:rsidRPr="00947ABD">
        <w:rPr>
          <w:rFonts w:ascii="Times New Roman" w:eastAsia="Times New Roman" w:hAnsi="Times New Roman" w:cs="Times New Roman"/>
          <w:color w:val="000000"/>
          <w:sz w:val="18"/>
          <w:lang w:eastAsia="tr-TR"/>
        </w:rPr>
        <w:t>veya,</w:t>
      </w:r>
      <w:proofErr w:type="gramEnd"/>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2) Taksitli olarak aşağıdaki şartlar ile ödeyecektir.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a) İhale bedelinin %25‘i peşin ödenecek,</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b)</w:t>
      </w:r>
      <w:r w:rsidRPr="00947ABD">
        <w:rPr>
          <w:rFonts w:ascii="Times New Roman" w:eastAsia="Times New Roman" w:hAnsi="Times New Roman" w:cs="Times New Roman"/>
          <w:color w:val="000000"/>
          <w:sz w:val="18"/>
          <w:lang w:eastAsia="tr-TR"/>
        </w:rPr>
        <w:t> </w:t>
      </w:r>
      <w:r w:rsidRPr="00947ABD">
        <w:rPr>
          <w:rFonts w:ascii="Times New Roman" w:eastAsia="Times New Roman" w:hAnsi="Times New Roman" w:cs="Times New Roman"/>
          <w:color w:val="000000"/>
          <w:sz w:val="18"/>
          <w:szCs w:val="18"/>
          <w:lang w:eastAsia="tr-TR"/>
        </w:rPr>
        <w:t>İhale bedelinin bakiye %75’i en fazla 3 eşit taksitte 1’er ay ara ile ödenecektir.(Peşinat ile birlikte en fazla 4 aylık</w:t>
      </w:r>
      <w:r w:rsidRPr="00947ABD">
        <w:rPr>
          <w:rFonts w:ascii="Times New Roman" w:eastAsia="Times New Roman" w:hAnsi="Times New Roman" w:cs="Times New Roman"/>
          <w:color w:val="000000"/>
          <w:sz w:val="18"/>
          <w:lang w:eastAsia="tr-TR"/>
        </w:rPr>
        <w:t> </w:t>
      </w:r>
      <w:proofErr w:type="gramStart"/>
      <w:r w:rsidRPr="00947ABD">
        <w:rPr>
          <w:rFonts w:ascii="Times New Roman" w:eastAsia="Times New Roman" w:hAnsi="Times New Roman" w:cs="Times New Roman"/>
          <w:color w:val="000000"/>
          <w:sz w:val="18"/>
          <w:lang w:eastAsia="tr-TR"/>
        </w:rPr>
        <w:t>periyotta</w:t>
      </w:r>
      <w:proofErr w:type="gramEnd"/>
      <w:r w:rsidRPr="00947ABD">
        <w:rPr>
          <w:rFonts w:ascii="Times New Roman" w:eastAsia="Times New Roman" w:hAnsi="Times New Roman" w:cs="Times New Roman"/>
          <w:color w:val="000000"/>
          <w:sz w:val="18"/>
          <w:lang w:eastAsia="tr-TR"/>
        </w:rPr>
        <w:t> </w:t>
      </w:r>
      <w:r w:rsidRPr="00947ABD">
        <w:rPr>
          <w:rFonts w:ascii="Times New Roman" w:eastAsia="Times New Roman" w:hAnsi="Times New Roman" w:cs="Times New Roman"/>
          <w:color w:val="000000"/>
          <w:sz w:val="18"/>
          <w:szCs w:val="18"/>
          <w:lang w:eastAsia="tr-TR"/>
        </w:rPr>
        <w:t>4 taksit)</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c)</w:t>
      </w:r>
      <w:r w:rsidRPr="00947ABD">
        <w:rPr>
          <w:rFonts w:ascii="Times New Roman" w:eastAsia="Times New Roman" w:hAnsi="Times New Roman" w:cs="Times New Roman"/>
          <w:color w:val="000000"/>
          <w:sz w:val="18"/>
          <w:lang w:eastAsia="tr-TR"/>
        </w:rPr>
        <w:t> </w:t>
      </w:r>
      <w:r w:rsidRPr="00947ABD">
        <w:rPr>
          <w:rFonts w:ascii="Times New Roman" w:eastAsia="Times New Roman" w:hAnsi="Times New Roman" w:cs="Times New Roman"/>
          <w:color w:val="000000"/>
          <w:sz w:val="18"/>
          <w:szCs w:val="18"/>
          <w:lang w:eastAsia="tr-TR"/>
        </w:rPr>
        <w:t>Peşin ödemeden sonra kalan bakiye ihale bedeli yasal tecil faizi ile alıcıdan tahsil edilecektir.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pacing w:val="-5"/>
          <w:sz w:val="18"/>
          <w:szCs w:val="18"/>
          <w:lang w:eastAsia="tr-TR"/>
        </w:rPr>
        <w:t>d)</w:t>
      </w:r>
      <w:r w:rsidRPr="00947ABD">
        <w:rPr>
          <w:rFonts w:ascii="Times New Roman" w:eastAsia="Times New Roman" w:hAnsi="Times New Roman" w:cs="Times New Roman"/>
          <w:color w:val="000000"/>
          <w:spacing w:val="-5"/>
          <w:sz w:val="18"/>
          <w:lang w:eastAsia="tr-TR"/>
        </w:rPr>
        <w:t> </w:t>
      </w:r>
      <w:r w:rsidRPr="00947ABD">
        <w:rPr>
          <w:rFonts w:ascii="Times New Roman" w:eastAsia="Times New Roman" w:hAnsi="Times New Roman" w:cs="Times New Roman"/>
          <w:color w:val="000000"/>
          <w:spacing w:val="-5"/>
          <w:sz w:val="18"/>
          <w:szCs w:val="18"/>
          <w:lang w:eastAsia="tr-TR"/>
        </w:rPr>
        <w:t>Tapu devri; İhale bedeli ve taksitli ödemede tecil faizi tamamen ödendikten sonra yapılacaktır.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Taşınmazın ilk ihalesi</w:t>
      </w:r>
      <w:r w:rsidRPr="00947ABD">
        <w:rPr>
          <w:rFonts w:ascii="Times New Roman" w:eastAsia="Times New Roman" w:hAnsi="Times New Roman" w:cs="Times New Roman"/>
          <w:color w:val="000000"/>
          <w:sz w:val="18"/>
          <w:lang w:eastAsia="tr-TR"/>
        </w:rPr>
        <w:t> </w:t>
      </w:r>
      <w:proofErr w:type="gramStart"/>
      <w:r w:rsidRPr="00947ABD">
        <w:rPr>
          <w:rFonts w:ascii="Times New Roman" w:eastAsia="Times New Roman" w:hAnsi="Times New Roman" w:cs="Times New Roman"/>
          <w:color w:val="000000"/>
          <w:sz w:val="18"/>
          <w:lang w:eastAsia="tr-TR"/>
        </w:rPr>
        <w:t>09/11/2016</w:t>
      </w:r>
      <w:proofErr w:type="gramEnd"/>
      <w:r w:rsidRPr="00947ABD">
        <w:rPr>
          <w:rFonts w:ascii="Times New Roman" w:eastAsia="Times New Roman" w:hAnsi="Times New Roman" w:cs="Times New Roman"/>
          <w:color w:val="000000"/>
          <w:sz w:val="18"/>
          <w:lang w:eastAsia="tr-TR"/>
        </w:rPr>
        <w:t> </w:t>
      </w:r>
      <w:r w:rsidRPr="00947ABD">
        <w:rPr>
          <w:rFonts w:ascii="Times New Roman" w:eastAsia="Times New Roman" w:hAnsi="Times New Roman" w:cs="Times New Roman"/>
          <w:color w:val="000000"/>
          <w:sz w:val="18"/>
          <w:szCs w:val="18"/>
          <w:lang w:eastAsia="tr-TR"/>
        </w:rPr>
        <w:t>Çarşamba günü saat 14.00’da belediye encümen salonunda yapılacaktır. İstekli bulunmaması veya verilen teklifin ihale komisyonunca hadde layık görünmemesi halinde, ikinci ihalesi</w:t>
      </w:r>
      <w:r w:rsidRPr="00947ABD">
        <w:rPr>
          <w:rFonts w:ascii="Times New Roman" w:eastAsia="Times New Roman" w:hAnsi="Times New Roman" w:cs="Times New Roman"/>
          <w:color w:val="000000"/>
          <w:sz w:val="18"/>
          <w:lang w:eastAsia="tr-TR"/>
        </w:rPr>
        <w:t> </w:t>
      </w:r>
      <w:proofErr w:type="gramStart"/>
      <w:r w:rsidRPr="00947ABD">
        <w:rPr>
          <w:rFonts w:ascii="Times New Roman" w:eastAsia="Times New Roman" w:hAnsi="Times New Roman" w:cs="Times New Roman"/>
          <w:color w:val="000000"/>
          <w:sz w:val="18"/>
          <w:lang w:eastAsia="tr-TR"/>
        </w:rPr>
        <w:t>16/11/2016</w:t>
      </w:r>
      <w:proofErr w:type="gramEnd"/>
      <w:r w:rsidRPr="00947ABD">
        <w:rPr>
          <w:rFonts w:ascii="Times New Roman" w:eastAsia="Times New Roman" w:hAnsi="Times New Roman" w:cs="Times New Roman"/>
          <w:color w:val="000000"/>
          <w:sz w:val="18"/>
          <w:lang w:eastAsia="tr-TR"/>
        </w:rPr>
        <w:t> </w:t>
      </w:r>
      <w:r w:rsidRPr="00947ABD">
        <w:rPr>
          <w:rFonts w:ascii="Times New Roman" w:eastAsia="Times New Roman" w:hAnsi="Times New Roman" w:cs="Times New Roman"/>
          <w:color w:val="000000"/>
          <w:sz w:val="18"/>
          <w:szCs w:val="18"/>
          <w:lang w:eastAsia="tr-TR"/>
        </w:rPr>
        <w:t>Çarşamba günü aynı yer ve aynı saatte yapılacaktır.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 xml:space="preserve">Şartnamesi ve muameleli dosyası Belediyemiz Emlak ve </w:t>
      </w:r>
      <w:proofErr w:type="gramStart"/>
      <w:r w:rsidRPr="00947ABD">
        <w:rPr>
          <w:rFonts w:ascii="Times New Roman" w:eastAsia="Times New Roman" w:hAnsi="Times New Roman" w:cs="Times New Roman"/>
          <w:color w:val="000000"/>
          <w:sz w:val="18"/>
          <w:szCs w:val="18"/>
          <w:lang w:eastAsia="tr-TR"/>
        </w:rPr>
        <w:t>İstimlak</w:t>
      </w:r>
      <w:proofErr w:type="gramEnd"/>
      <w:r w:rsidRPr="00947ABD">
        <w:rPr>
          <w:rFonts w:ascii="Times New Roman" w:eastAsia="Times New Roman" w:hAnsi="Times New Roman" w:cs="Times New Roman"/>
          <w:color w:val="000000"/>
          <w:sz w:val="18"/>
          <w:szCs w:val="18"/>
          <w:lang w:eastAsia="tr-TR"/>
        </w:rPr>
        <w:t xml:space="preserve"> Müdürlüğünde görülebilir, 50 - TL karşılığında satın alınabilir.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Taliplilerin;</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Geçici teminat makbuzlarını,</w:t>
      </w:r>
      <w:r w:rsidRPr="00947ABD">
        <w:rPr>
          <w:rFonts w:ascii="Times New Roman" w:eastAsia="Times New Roman" w:hAnsi="Times New Roman" w:cs="Times New Roman"/>
          <w:color w:val="000000"/>
          <w:sz w:val="18"/>
          <w:lang w:eastAsia="tr-TR"/>
        </w:rPr>
        <w:t> </w:t>
      </w:r>
      <w:proofErr w:type="gramStart"/>
      <w:r w:rsidRPr="00947ABD">
        <w:rPr>
          <w:rFonts w:ascii="Times New Roman" w:eastAsia="Times New Roman" w:hAnsi="Times New Roman" w:cs="Times New Roman"/>
          <w:color w:val="000000"/>
          <w:sz w:val="18"/>
          <w:lang w:eastAsia="tr-TR"/>
        </w:rPr>
        <w:t>ikametgah</w:t>
      </w:r>
      <w:proofErr w:type="gramEnd"/>
      <w:r w:rsidRPr="00947ABD">
        <w:rPr>
          <w:rFonts w:ascii="Times New Roman" w:eastAsia="Times New Roman" w:hAnsi="Times New Roman" w:cs="Times New Roman"/>
          <w:color w:val="000000"/>
          <w:sz w:val="18"/>
          <w:lang w:eastAsia="tr-TR"/>
        </w:rPr>
        <w:t> </w:t>
      </w:r>
      <w:proofErr w:type="spellStart"/>
      <w:r w:rsidRPr="00947ABD">
        <w:rPr>
          <w:rFonts w:ascii="Times New Roman" w:eastAsia="Times New Roman" w:hAnsi="Times New Roman" w:cs="Times New Roman"/>
          <w:color w:val="000000"/>
          <w:sz w:val="18"/>
          <w:lang w:eastAsia="tr-TR"/>
        </w:rPr>
        <w:t>ilmuhaberlerini</w:t>
      </w:r>
      <w:proofErr w:type="spellEnd"/>
      <w:r w:rsidRPr="00947ABD">
        <w:rPr>
          <w:rFonts w:ascii="Times New Roman" w:eastAsia="Times New Roman" w:hAnsi="Times New Roman" w:cs="Times New Roman"/>
          <w:color w:val="000000"/>
          <w:sz w:val="18"/>
          <w:szCs w:val="18"/>
          <w:lang w:eastAsia="tr-TR"/>
        </w:rPr>
        <w:t>, tüzel kişilik halinde şirket imza sirküleri ve tüzel kişilik merkez adreslerini belirtir belgelerini, istekliler adına vekaleten iştirak edeceklerin vekaletname ve imza sirkülerini, ihaleye katılma yasaklısı olmadığına dair taahhütname, Belediyemiz ve Hukuk İşleri Müdürlüğüne herhangi bir borcun bulunmadığına dair belgelerini ihale saatine kadar Belediyemiz Emlak ve İstimlak Müdürlüğüne vermeleri şarttır.</w:t>
      </w:r>
    </w:p>
    <w:p w:rsidR="00947ABD" w:rsidRPr="00947ABD" w:rsidRDefault="00947ABD" w:rsidP="00947ABD">
      <w:pPr>
        <w:spacing w:after="0" w:line="240" w:lineRule="atLeast"/>
        <w:ind w:firstLine="567"/>
        <w:jc w:val="both"/>
        <w:rPr>
          <w:rFonts w:ascii="Times New Roman" w:eastAsia="Times New Roman" w:hAnsi="Times New Roman" w:cs="Times New Roman"/>
          <w:color w:val="000000"/>
          <w:sz w:val="20"/>
          <w:szCs w:val="20"/>
          <w:lang w:eastAsia="tr-TR"/>
        </w:rPr>
      </w:pPr>
      <w:r w:rsidRPr="00947ABD">
        <w:rPr>
          <w:rFonts w:ascii="Times New Roman" w:eastAsia="Times New Roman" w:hAnsi="Times New Roman" w:cs="Times New Roman"/>
          <w:color w:val="000000"/>
          <w:sz w:val="18"/>
          <w:szCs w:val="18"/>
          <w:lang w:eastAsia="tr-TR"/>
        </w:rPr>
        <w:t>İlan olunur.</w:t>
      </w:r>
    </w:p>
    <w:p w:rsidR="00903D00" w:rsidRDefault="00903D00"/>
    <w:sectPr w:rsidR="00903D00" w:rsidSect="00903D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7ABD"/>
    <w:rsid w:val="00903D00"/>
    <w:rsid w:val="00947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7ABD"/>
  </w:style>
  <w:style w:type="character" w:customStyle="1" w:styleId="spelle">
    <w:name w:val="spelle"/>
    <w:basedOn w:val="VarsaylanParagrafYazTipi"/>
    <w:rsid w:val="00947ABD"/>
  </w:style>
  <w:style w:type="character" w:customStyle="1" w:styleId="grame">
    <w:name w:val="grame"/>
    <w:basedOn w:val="VarsaylanParagrafYazTipi"/>
    <w:rsid w:val="00947ABD"/>
  </w:style>
</w:styles>
</file>

<file path=word/webSettings.xml><?xml version="1.0" encoding="utf-8"?>
<w:webSettings xmlns:r="http://schemas.openxmlformats.org/officeDocument/2006/relationships" xmlns:w="http://schemas.openxmlformats.org/wordprocessingml/2006/main">
  <w:divs>
    <w:div w:id="6273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2016-10-26T05:49:00Z</dcterms:created>
  <dcterms:modified xsi:type="dcterms:W3CDTF">2016-10-26T05:49:00Z</dcterms:modified>
</cp:coreProperties>
</file>