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79" w:rsidRPr="00C33C79" w:rsidRDefault="00C33C79" w:rsidP="00C33C79">
      <w:pPr>
        <w:spacing w:after="0" w:line="240" w:lineRule="atLeast"/>
        <w:jc w:val="center"/>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TAŞINMAZ SATILACAKTIR</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b/>
          <w:bCs/>
          <w:color w:val="0000FF"/>
          <w:sz w:val="18"/>
          <w:szCs w:val="18"/>
          <w:lang w:eastAsia="tr-TR"/>
        </w:rPr>
        <w:t>Ankara Büyükşehir Belediye Başkanlığından:</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33C79">
        <w:rPr>
          <w:rFonts w:ascii="Times New Roman" w:eastAsia="Times New Roman" w:hAnsi="Times New Roman" w:cs="Times New Roman"/>
          <w:color w:val="000000"/>
          <w:sz w:val="18"/>
          <w:lang w:eastAsia="tr-TR"/>
        </w:rPr>
        <w:t>Mülkiyeti Belediyemize aşağıdaki listede ilçesi, mahallesi, ada/parsel numarası, muhammen bedeli, geçici teminatı yazılı taşınmazlar 2886 sayılı kanunun 36. maddesi gereğince, </w:t>
      </w:r>
      <w:proofErr w:type="spellStart"/>
      <w:r w:rsidRPr="00C33C79">
        <w:rPr>
          <w:rFonts w:ascii="Times New Roman" w:eastAsia="Times New Roman" w:hAnsi="Times New Roman" w:cs="Times New Roman"/>
          <w:color w:val="000000"/>
          <w:sz w:val="18"/>
          <w:lang w:eastAsia="tr-TR"/>
        </w:rPr>
        <w:t>Kızılcaşar</w:t>
      </w:r>
      <w:proofErr w:type="spellEnd"/>
      <w:r w:rsidRPr="00C33C79">
        <w:rPr>
          <w:rFonts w:ascii="Times New Roman" w:eastAsia="Times New Roman" w:hAnsi="Times New Roman" w:cs="Times New Roman"/>
          <w:color w:val="000000"/>
          <w:sz w:val="18"/>
          <w:lang w:eastAsia="tr-TR"/>
        </w:rPr>
        <w:t xml:space="preserve"> Mahallesinde bulunan parseller öncelikli olarak toptan; toptan teklif gelmemesi halinde ayrı </w:t>
      </w:r>
      <w:proofErr w:type="spellStart"/>
      <w:r w:rsidRPr="00C33C79">
        <w:rPr>
          <w:rFonts w:ascii="Times New Roman" w:eastAsia="Times New Roman" w:hAnsi="Times New Roman" w:cs="Times New Roman"/>
          <w:color w:val="000000"/>
          <w:sz w:val="18"/>
          <w:lang w:eastAsia="tr-TR"/>
        </w:rPr>
        <w:t>ayrı</w:t>
      </w:r>
      <w:proofErr w:type="spellEnd"/>
      <w:r w:rsidRPr="00C33C79">
        <w:rPr>
          <w:rFonts w:ascii="Times New Roman" w:eastAsia="Times New Roman" w:hAnsi="Times New Roman" w:cs="Times New Roman"/>
          <w:color w:val="000000"/>
          <w:sz w:val="18"/>
          <w:lang w:eastAsia="tr-TR"/>
        </w:rPr>
        <w:t>, İmrahor Mahallesinde bulunan parselin ayrı satışı yapılması şartıyla Kapalı Zarf usulü ile peşin bedelle mülkiyet satışı yapılacaktır.</w:t>
      </w:r>
      <w:proofErr w:type="gramEnd"/>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1 - İhale 20.10.2016 tarihinde Hipodrom Caddesi No: 5’deki Belediye Hizmet binasının 18. katında bulunan ENCÜMEN salonunda toplanacak Belediye</w:t>
      </w:r>
      <w:r w:rsidRPr="00C33C79">
        <w:rPr>
          <w:rFonts w:ascii="Times New Roman" w:eastAsia="Times New Roman" w:hAnsi="Times New Roman" w:cs="Times New Roman"/>
          <w:color w:val="000000"/>
          <w:sz w:val="18"/>
          <w:lang w:eastAsia="tr-TR"/>
        </w:rPr>
        <w:t> </w:t>
      </w:r>
      <w:proofErr w:type="spellStart"/>
      <w:r w:rsidRPr="00C33C79">
        <w:rPr>
          <w:rFonts w:ascii="Times New Roman" w:eastAsia="Times New Roman" w:hAnsi="Times New Roman" w:cs="Times New Roman"/>
          <w:color w:val="000000"/>
          <w:sz w:val="18"/>
          <w:lang w:eastAsia="tr-TR"/>
        </w:rPr>
        <w:t>ENCÜMENİ'nce</w:t>
      </w:r>
      <w:proofErr w:type="spellEnd"/>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yapılacaktır.</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14.katında bulunan EMLAK ve </w:t>
      </w:r>
      <w:proofErr w:type="gramStart"/>
      <w:r w:rsidRPr="00C33C79">
        <w:rPr>
          <w:rFonts w:ascii="Times New Roman" w:eastAsia="Times New Roman" w:hAnsi="Times New Roman" w:cs="Times New Roman"/>
          <w:color w:val="000000"/>
          <w:sz w:val="18"/>
          <w:szCs w:val="18"/>
          <w:lang w:eastAsia="tr-TR"/>
        </w:rPr>
        <w:t>İSTİMLAK</w:t>
      </w:r>
      <w:proofErr w:type="gramEnd"/>
      <w:r w:rsidRPr="00C33C79">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 Kimlik ve Yetki Belgeleri,                                      </w:t>
      </w:r>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 Yer Görme Belgesi,</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w:t>
      </w:r>
      <w:r w:rsidRPr="00C33C79">
        <w:rPr>
          <w:rFonts w:ascii="Times New Roman" w:eastAsia="Times New Roman" w:hAnsi="Times New Roman" w:cs="Times New Roman"/>
          <w:color w:val="000000"/>
          <w:sz w:val="18"/>
          <w:lang w:eastAsia="tr-TR"/>
        </w:rPr>
        <w:t> </w:t>
      </w:r>
      <w:proofErr w:type="gramStart"/>
      <w:r w:rsidRPr="00C33C79">
        <w:rPr>
          <w:rFonts w:ascii="Times New Roman" w:eastAsia="Times New Roman" w:hAnsi="Times New Roman" w:cs="Times New Roman"/>
          <w:color w:val="000000"/>
          <w:sz w:val="18"/>
          <w:lang w:eastAsia="tr-TR"/>
        </w:rPr>
        <w:t>İkametgah</w:t>
      </w:r>
      <w:proofErr w:type="gramEnd"/>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Belgesi,</w:t>
      </w:r>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                                                </w:t>
      </w:r>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 Teklif Mektubu,</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 Şartname Alındı Makbuzu,                                    </w:t>
      </w:r>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 Taşınmaz Mal Satış Şartnamesi,</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 Teminat Alındı Makbuzu veya 2886 sayılı Kanuna uygun Banka Teminat Mektubu,</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4 - İhaleye iştirak edecek olanlar 1000 TL karşılığında şartname almak zorundadırlar.</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5 - İhale için verilen teklif mektupları verildikten sonra geri alınamaz.</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C33C79">
        <w:rPr>
          <w:rFonts w:ascii="Times New Roman" w:eastAsia="Times New Roman" w:hAnsi="Times New Roman" w:cs="Times New Roman"/>
          <w:color w:val="000000"/>
          <w:sz w:val="18"/>
          <w:lang w:eastAsia="tr-TR"/>
        </w:rPr>
        <w:t> </w:t>
      </w:r>
      <w:proofErr w:type="spellStart"/>
      <w:r w:rsidRPr="00C33C79">
        <w:rPr>
          <w:rFonts w:ascii="Times New Roman" w:eastAsia="Times New Roman" w:hAnsi="Times New Roman" w:cs="Times New Roman"/>
          <w:color w:val="000000"/>
          <w:sz w:val="18"/>
          <w:lang w:eastAsia="tr-TR"/>
        </w:rPr>
        <w:t>takyidatları</w:t>
      </w:r>
      <w:proofErr w:type="spellEnd"/>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9 - Satıştan mütevellit bütün vergi, resmi harç, ilan giderleri, tapu harçları, alım satım giderleri, K.D.V. gibi ödenmesi gereken her türlü giderler alıcıya ait olup, alıcı tarafından kanuni süresinde ödenecektir.</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C33C79">
        <w:rPr>
          <w:rFonts w:ascii="Times New Roman" w:eastAsia="Times New Roman" w:hAnsi="Times New Roman" w:cs="Times New Roman"/>
          <w:color w:val="000000"/>
          <w:sz w:val="18"/>
          <w:lang w:eastAsia="tr-TR"/>
        </w:rPr>
        <w:t> </w:t>
      </w:r>
      <w:proofErr w:type="spellStart"/>
      <w:r w:rsidRPr="00C33C79">
        <w:rPr>
          <w:rFonts w:ascii="Times New Roman" w:eastAsia="Times New Roman" w:hAnsi="Times New Roman" w:cs="Times New Roman"/>
          <w:color w:val="000000"/>
          <w:sz w:val="18"/>
          <w:lang w:eastAsia="tr-TR"/>
        </w:rPr>
        <w:t>ENCÜMEN’ce</w:t>
      </w:r>
      <w:proofErr w:type="spellEnd"/>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uygun görülerek karara bağlanan ihale kararı ise; İta</w:t>
      </w:r>
      <w:r w:rsidRPr="00C33C79">
        <w:rPr>
          <w:rFonts w:ascii="Times New Roman" w:eastAsia="Times New Roman" w:hAnsi="Times New Roman" w:cs="Times New Roman"/>
          <w:color w:val="000000"/>
          <w:sz w:val="18"/>
          <w:lang w:eastAsia="tr-TR"/>
        </w:rPr>
        <w:t> </w:t>
      </w:r>
      <w:proofErr w:type="spellStart"/>
      <w:r w:rsidRPr="00C33C79">
        <w:rPr>
          <w:rFonts w:ascii="Times New Roman" w:eastAsia="Times New Roman" w:hAnsi="Times New Roman" w:cs="Times New Roman"/>
          <w:color w:val="000000"/>
          <w:sz w:val="18"/>
          <w:lang w:eastAsia="tr-TR"/>
        </w:rPr>
        <w:t>Amiri’ninONAY’ını</w:t>
      </w:r>
      <w:proofErr w:type="spellEnd"/>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takiben geçerlilik kazanacağı gibi, İta</w:t>
      </w:r>
      <w:r w:rsidRPr="00C33C79">
        <w:rPr>
          <w:rFonts w:ascii="Times New Roman" w:eastAsia="Times New Roman" w:hAnsi="Times New Roman" w:cs="Times New Roman"/>
          <w:color w:val="000000"/>
          <w:sz w:val="18"/>
          <w:lang w:eastAsia="tr-TR"/>
        </w:rPr>
        <w:t> Amiri’nin </w:t>
      </w:r>
      <w:r w:rsidRPr="00C33C79">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360"/>
        <w:gridCol w:w="921"/>
        <w:gridCol w:w="1210"/>
        <w:gridCol w:w="1522"/>
        <w:gridCol w:w="1222"/>
        <w:gridCol w:w="985"/>
        <w:gridCol w:w="1417"/>
        <w:gridCol w:w="1276"/>
        <w:gridCol w:w="992"/>
        <w:gridCol w:w="1701"/>
        <w:gridCol w:w="1701"/>
        <w:gridCol w:w="1000"/>
      </w:tblGrid>
      <w:tr w:rsidR="00C33C79" w:rsidRPr="00C33C79" w:rsidTr="00C33C79">
        <w:trPr>
          <w:trHeight w:val="153"/>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240"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S.</w:t>
            </w:r>
          </w:p>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Mevkii</w:t>
            </w:r>
          </w:p>
        </w:tc>
        <w:tc>
          <w:tcPr>
            <w:tcW w:w="152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Ada/Parsel</w:t>
            </w:r>
          </w:p>
        </w:tc>
        <w:tc>
          <w:tcPr>
            <w:tcW w:w="11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Plan Amacı</w:t>
            </w:r>
          </w:p>
        </w:tc>
        <w:tc>
          <w:tcPr>
            <w:tcW w:w="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Alanı (m</w:t>
            </w:r>
            <w:r w:rsidRPr="00C33C79">
              <w:rPr>
                <w:rFonts w:ascii="Times New Roman" w:eastAsia="Times New Roman" w:hAnsi="Times New Roman" w:cs="Times New Roman"/>
                <w:sz w:val="18"/>
                <w:szCs w:val="18"/>
                <w:vertAlign w:val="superscript"/>
                <w:lang w:eastAsia="tr-TR"/>
              </w:rPr>
              <w:t>2</w:t>
            </w:r>
            <w:r w:rsidRPr="00C33C79">
              <w:rPr>
                <w:rFonts w:ascii="Times New Roman" w:eastAsia="Times New Roman" w:hAnsi="Times New Roman" w:cs="Times New Roman"/>
                <w:sz w:val="18"/>
                <w:szCs w:val="18"/>
                <w:lang w:eastAsia="tr-TR"/>
              </w:rPr>
              <w:t>)</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Hisse (m</w:t>
            </w:r>
            <w:r w:rsidRPr="00C33C79">
              <w:rPr>
                <w:rFonts w:ascii="Times New Roman" w:eastAsia="Times New Roman" w:hAnsi="Times New Roman" w:cs="Times New Roman"/>
                <w:sz w:val="18"/>
                <w:szCs w:val="18"/>
                <w:vertAlign w:val="superscript"/>
                <w:lang w:eastAsia="tr-TR"/>
              </w:rPr>
              <w:t>2</w:t>
            </w:r>
            <w:r w:rsidRPr="00C33C79">
              <w:rPr>
                <w:rFonts w:ascii="Times New Roman" w:eastAsia="Times New Roman" w:hAnsi="Times New Roman" w:cs="Times New Roman"/>
                <w:sz w:val="18"/>
                <w:szCs w:val="18"/>
                <w:lang w:eastAsia="tr-TR"/>
              </w:rPr>
              <w:t>)</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proofErr w:type="spellStart"/>
            <w:r w:rsidRPr="00C33C79">
              <w:rPr>
                <w:rFonts w:ascii="Times New Roman" w:eastAsia="Times New Roman" w:hAnsi="Times New Roman" w:cs="Times New Roman"/>
                <w:sz w:val="18"/>
                <w:lang w:eastAsia="tr-TR"/>
              </w:rPr>
              <w:t>Hmax</w:t>
            </w:r>
            <w:proofErr w:type="spellEnd"/>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Emsal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240"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Muhammen</w:t>
            </w:r>
          </w:p>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Bedel (TL)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240"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Geçici Teminat</w:t>
            </w:r>
          </w:p>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Bedeli (TL)</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15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İhale Saati</w:t>
            </w:r>
          </w:p>
        </w:tc>
      </w:tr>
      <w:tr w:rsidR="00C33C79" w:rsidRPr="00C33C79" w:rsidTr="00C33C79">
        <w:trPr>
          <w:trHeight w:val="9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GÖLBAŞI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KIZILCAŞAR</w:t>
            </w:r>
          </w:p>
        </w:tc>
        <w:tc>
          <w:tcPr>
            <w:tcW w:w="15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122765/1</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ÖPA</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r w:rsidRPr="00C33C79">
              <w:rPr>
                <w:rFonts w:ascii="Times New Roman" w:eastAsia="Times New Roman" w:hAnsi="Times New Roman" w:cs="Times New Roman"/>
                <w:sz w:val="18"/>
                <w:lang w:eastAsia="tr-TR"/>
              </w:rPr>
              <w:t> </w:t>
            </w:r>
            <w:r w:rsidRPr="00C33C79">
              <w:rPr>
                <w:rFonts w:ascii="Times New Roman" w:eastAsia="Times New Roman" w:hAnsi="Times New Roman" w:cs="Times New Roman"/>
                <w:sz w:val="18"/>
                <w:szCs w:val="18"/>
                <w:lang w:eastAsia="tr-TR"/>
              </w:rPr>
              <w:t>40,000.00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 </w:t>
            </w:r>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38,423.00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proofErr w:type="spellStart"/>
            <w:proofErr w:type="gramStart"/>
            <w:r w:rsidRPr="00C33C79">
              <w:rPr>
                <w:rFonts w:ascii="Times New Roman" w:eastAsia="Times New Roman" w:hAnsi="Times New Roman" w:cs="Times New Roman"/>
                <w:sz w:val="18"/>
                <w:lang w:eastAsia="tr-TR"/>
              </w:rPr>
              <w:t>Hmax</w:t>
            </w:r>
            <w:proofErr w:type="spellEnd"/>
            <w:r w:rsidRPr="00C33C79">
              <w:rPr>
                <w:rFonts w:ascii="Times New Roman" w:eastAsia="Times New Roman" w:hAnsi="Times New Roman" w:cs="Times New Roman"/>
                <w:sz w:val="18"/>
                <w:lang w:eastAsia="tr-TR"/>
              </w:rPr>
              <w:t>:Serbest</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E:2.00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r w:rsidRPr="00C33C79">
              <w:rPr>
                <w:rFonts w:ascii="Times New Roman" w:eastAsia="Times New Roman" w:hAnsi="Times New Roman" w:cs="Times New Roman"/>
                <w:sz w:val="18"/>
                <w:lang w:eastAsia="tr-TR"/>
              </w:rPr>
              <w:t> </w:t>
            </w:r>
            <w:r w:rsidRPr="00C33C79">
              <w:rPr>
                <w:rFonts w:ascii="Times New Roman" w:eastAsia="Times New Roman" w:hAnsi="Times New Roman" w:cs="Times New Roman"/>
                <w:sz w:val="18"/>
                <w:szCs w:val="18"/>
                <w:lang w:eastAsia="tr-TR"/>
              </w:rPr>
              <w:t>57,634,500.00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1,729,035.00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proofErr w:type="gramStart"/>
            <w:r w:rsidRPr="00C33C79">
              <w:rPr>
                <w:rFonts w:ascii="Times New Roman" w:eastAsia="Times New Roman" w:hAnsi="Times New Roman" w:cs="Times New Roman"/>
                <w:color w:val="000000"/>
                <w:sz w:val="18"/>
                <w:lang w:eastAsia="tr-TR"/>
              </w:rPr>
              <w:t>14:00</w:t>
            </w:r>
            <w:proofErr w:type="gramEnd"/>
          </w:p>
        </w:tc>
      </w:tr>
      <w:tr w:rsidR="00C33C79" w:rsidRPr="00C33C79" w:rsidTr="00C33C79">
        <w:trPr>
          <w:trHeight w:val="9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GÖLBAŞI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KIZILCAŞAR</w:t>
            </w:r>
          </w:p>
        </w:tc>
        <w:tc>
          <w:tcPr>
            <w:tcW w:w="15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122766/1</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ÖPA</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r w:rsidRPr="00C33C79">
              <w:rPr>
                <w:rFonts w:ascii="Times New Roman" w:eastAsia="Times New Roman" w:hAnsi="Times New Roman" w:cs="Times New Roman"/>
                <w:sz w:val="18"/>
                <w:lang w:eastAsia="tr-TR"/>
              </w:rPr>
              <w:t> </w:t>
            </w:r>
            <w:r w:rsidRPr="00C33C79">
              <w:rPr>
                <w:rFonts w:ascii="Times New Roman" w:eastAsia="Times New Roman" w:hAnsi="Times New Roman" w:cs="Times New Roman"/>
                <w:sz w:val="18"/>
                <w:szCs w:val="18"/>
                <w:lang w:eastAsia="tr-TR"/>
              </w:rPr>
              <w:t>30,000.00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 </w:t>
            </w:r>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28,242.00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proofErr w:type="spellStart"/>
            <w:proofErr w:type="gramStart"/>
            <w:r w:rsidRPr="00C33C79">
              <w:rPr>
                <w:rFonts w:ascii="Times New Roman" w:eastAsia="Times New Roman" w:hAnsi="Times New Roman" w:cs="Times New Roman"/>
                <w:sz w:val="18"/>
                <w:lang w:eastAsia="tr-TR"/>
              </w:rPr>
              <w:t>Hmax</w:t>
            </w:r>
            <w:proofErr w:type="spellEnd"/>
            <w:r w:rsidRPr="00C33C79">
              <w:rPr>
                <w:rFonts w:ascii="Times New Roman" w:eastAsia="Times New Roman" w:hAnsi="Times New Roman" w:cs="Times New Roman"/>
                <w:sz w:val="18"/>
                <w:lang w:eastAsia="tr-TR"/>
              </w:rPr>
              <w:t>:Serbest</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E:2.00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r w:rsidRPr="00C33C79">
              <w:rPr>
                <w:rFonts w:ascii="Times New Roman" w:eastAsia="Times New Roman" w:hAnsi="Times New Roman" w:cs="Times New Roman"/>
                <w:sz w:val="18"/>
                <w:lang w:eastAsia="tr-TR"/>
              </w:rPr>
              <w:t> </w:t>
            </w:r>
            <w:r w:rsidRPr="00C33C79">
              <w:rPr>
                <w:rFonts w:ascii="Times New Roman" w:eastAsia="Times New Roman" w:hAnsi="Times New Roman" w:cs="Times New Roman"/>
                <w:sz w:val="18"/>
                <w:szCs w:val="18"/>
                <w:lang w:eastAsia="tr-TR"/>
              </w:rPr>
              <w:t>42,363,000.00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1,270,890.00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proofErr w:type="gramStart"/>
            <w:r w:rsidRPr="00C33C79">
              <w:rPr>
                <w:rFonts w:ascii="Times New Roman" w:eastAsia="Times New Roman" w:hAnsi="Times New Roman" w:cs="Times New Roman"/>
                <w:color w:val="000000"/>
                <w:sz w:val="18"/>
                <w:lang w:eastAsia="tr-TR"/>
              </w:rPr>
              <w:t>14:00</w:t>
            </w:r>
            <w:proofErr w:type="gramEnd"/>
          </w:p>
        </w:tc>
      </w:tr>
      <w:tr w:rsidR="00C33C79" w:rsidRPr="00C33C79" w:rsidTr="00C33C79">
        <w:trPr>
          <w:trHeight w:val="9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GÖLBAŞI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KIZILCAŞAR</w:t>
            </w:r>
          </w:p>
        </w:tc>
        <w:tc>
          <w:tcPr>
            <w:tcW w:w="15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122771/1</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ÖPA</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r w:rsidRPr="00C33C79">
              <w:rPr>
                <w:rFonts w:ascii="Times New Roman" w:eastAsia="Times New Roman" w:hAnsi="Times New Roman" w:cs="Times New Roman"/>
                <w:sz w:val="18"/>
                <w:lang w:eastAsia="tr-TR"/>
              </w:rPr>
              <w:t> </w:t>
            </w:r>
            <w:r w:rsidRPr="00C33C79">
              <w:rPr>
                <w:rFonts w:ascii="Times New Roman" w:eastAsia="Times New Roman" w:hAnsi="Times New Roman" w:cs="Times New Roman"/>
                <w:sz w:val="18"/>
                <w:szCs w:val="18"/>
                <w:lang w:eastAsia="tr-TR"/>
              </w:rPr>
              <w:t>50,697.00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 </w:t>
            </w:r>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49,755.00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proofErr w:type="spellStart"/>
            <w:proofErr w:type="gramStart"/>
            <w:r w:rsidRPr="00C33C79">
              <w:rPr>
                <w:rFonts w:ascii="Times New Roman" w:eastAsia="Times New Roman" w:hAnsi="Times New Roman" w:cs="Times New Roman"/>
                <w:sz w:val="18"/>
                <w:lang w:eastAsia="tr-TR"/>
              </w:rPr>
              <w:t>Hmax</w:t>
            </w:r>
            <w:proofErr w:type="spellEnd"/>
            <w:r w:rsidRPr="00C33C79">
              <w:rPr>
                <w:rFonts w:ascii="Times New Roman" w:eastAsia="Times New Roman" w:hAnsi="Times New Roman" w:cs="Times New Roman"/>
                <w:sz w:val="18"/>
                <w:lang w:eastAsia="tr-TR"/>
              </w:rPr>
              <w:t>:Serbest</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E:2.00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r w:rsidRPr="00C33C79">
              <w:rPr>
                <w:rFonts w:ascii="Times New Roman" w:eastAsia="Times New Roman" w:hAnsi="Times New Roman" w:cs="Times New Roman"/>
                <w:sz w:val="18"/>
                <w:lang w:eastAsia="tr-TR"/>
              </w:rPr>
              <w:t> </w:t>
            </w:r>
            <w:r w:rsidRPr="00C33C79">
              <w:rPr>
                <w:rFonts w:ascii="Times New Roman" w:eastAsia="Times New Roman" w:hAnsi="Times New Roman" w:cs="Times New Roman"/>
                <w:sz w:val="18"/>
                <w:szCs w:val="18"/>
                <w:lang w:eastAsia="tr-TR"/>
              </w:rPr>
              <w:t>74,632,500.00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2,238,975.00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proofErr w:type="gramStart"/>
            <w:r w:rsidRPr="00C33C79">
              <w:rPr>
                <w:rFonts w:ascii="Times New Roman" w:eastAsia="Times New Roman" w:hAnsi="Times New Roman" w:cs="Times New Roman"/>
                <w:color w:val="000000"/>
                <w:sz w:val="18"/>
                <w:lang w:eastAsia="tr-TR"/>
              </w:rPr>
              <w:t>14:00</w:t>
            </w:r>
            <w:proofErr w:type="gramEnd"/>
          </w:p>
        </w:tc>
      </w:tr>
      <w:tr w:rsidR="00C33C79" w:rsidRPr="00C33C79" w:rsidTr="00C33C79">
        <w:trPr>
          <w:trHeight w:val="95"/>
        </w:trPr>
        <w:tc>
          <w:tcPr>
            <w:tcW w:w="5103"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TOPTAN İHALESİ HALİNDE</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120,697.00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116,420.00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174,630,000.00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5,238,900.00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proofErr w:type="gramStart"/>
            <w:r w:rsidRPr="00C33C79">
              <w:rPr>
                <w:rFonts w:ascii="Times New Roman" w:eastAsia="Times New Roman" w:hAnsi="Times New Roman" w:cs="Times New Roman"/>
                <w:color w:val="000000"/>
                <w:sz w:val="18"/>
                <w:lang w:eastAsia="tr-TR"/>
              </w:rPr>
              <w:t>14:00</w:t>
            </w:r>
            <w:proofErr w:type="gramEnd"/>
          </w:p>
        </w:tc>
      </w:tr>
      <w:tr w:rsidR="00C33C79" w:rsidRPr="00C33C79" w:rsidTr="00C33C79">
        <w:trPr>
          <w:trHeight w:val="95"/>
        </w:trPr>
        <w:tc>
          <w:tcPr>
            <w:tcW w:w="5103" w:type="dxa"/>
            <w:gridSpan w:val="5"/>
            <w:tcBorders>
              <w:top w:val="nil"/>
              <w:left w:val="nil"/>
              <w:bottom w:val="single" w:sz="8" w:space="0" w:color="auto"/>
              <w:right w:val="nil"/>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p>
        </w:tc>
        <w:tc>
          <w:tcPr>
            <w:tcW w:w="985"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p>
        </w:tc>
        <w:tc>
          <w:tcPr>
            <w:tcW w:w="1417"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 </w:t>
            </w:r>
          </w:p>
        </w:tc>
        <w:tc>
          <w:tcPr>
            <w:tcW w:w="1276" w:type="dxa"/>
            <w:tcBorders>
              <w:top w:val="nil"/>
              <w:left w:val="nil"/>
              <w:bottom w:val="single" w:sz="8" w:space="0" w:color="auto"/>
              <w:right w:val="nil"/>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nil"/>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p>
        </w:tc>
        <w:tc>
          <w:tcPr>
            <w:tcW w:w="1701" w:type="dxa"/>
            <w:tcBorders>
              <w:top w:val="nil"/>
              <w:left w:val="nil"/>
              <w:bottom w:val="single" w:sz="8" w:space="0" w:color="auto"/>
              <w:right w:val="nil"/>
            </w:tcBorders>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 </w:t>
            </w:r>
          </w:p>
        </w:tc>
        <w:tc>
          <w:tcPr>
            <w:tcW w:w="1701" w:type="dxa"/>
            <w:tcBorders>
              <w:top w:val="nil"/>
              <w:left w:val="nil"/>
              <w:bottom w:val="single" w:sz="8" w:space="0" w:color="auto"/>
              <w:right w:val="nil"/>
            </w:tcBorders>
            <w:noWrap/>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 </w:t>
            </w:r>
          </w:p>
        </w:tc>
        <w:tc>
          <w:tcPr>
            <w:tcW w:w="1000" w:type="dxa"/>
            <w:tcBorders>
              <w:top w:val="nil"/>
              <w:left w:val="nil"/>
              <w:bottom w:val="single" w:sz="8" w:space="0" w:color="auto"/>
              <w:right w:val="nil"/>
            </w:tcBorders>
            <w:noWrap/>
            <w:tcMar>
              <w:top w:w="0" w:type="dxa"/>
              <w:left w:w="70" w:type="dxa"/>
              <w:bottom w:w="0" w:type="dxa"/>
              <w:right w:w="70" w:type="dxa"/>
            </w:tcMar>
            <w:vAlign w:val="center"/>
            <w:hideMark/>
          </w:tcPr>
          <w:p w:rsidR="00C33C79" w:rsidRPr="00C33C79" w:rsidRDefault="00C33C79" w:rsidP="00C33C79">
            <w:pPr>
              <w:spacing w:after="0" w:line="95"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 </w:t>
            </w:r>
          </w:p>
        </w:tc>
      </w:tr>
      <w:tr w:rsidR="00C33C79" w:rsidRPr="00C33C79" w:rsidTr="00C33C79">
        <w:trPr>
          <w:trHeight w:val="113"/>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240"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S.</w:t>
            </w:r>
          </w:p>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Mevkii</w:t>
            </w:r>
          </w:p>
        </w:tc>
        <w:tc>
          <w:tcPr>
            <w:tcW w:w="15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Ada/Parsel</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Plan Amacı</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Alanı (m</w:t>
            </w:r>
            <w:r w:rsidRPr="00C33C79">
              <w:rPr>
                <w:rFonts w:ascii="Times New Roman" w:eastAsia="Times New Roman" w:hAnsi="Times New Roman" w:cs="Times New Roman"/>
                <w:sz w:val="18"/>
                <w:szCs w:val="18"/>
                <w:vertAlign w:val="superscript"/>
                <w:lang w:eastAsia="tr-TR"/>
              </w:rPr>
              <w:t>2</w:t>
            </w:r>
            <w:r w:rsidRPr="00C33C79">
              <w:rPr>
                <w:rFonts w:ascii="Times New Roman" w:eastAsia="Times New Roman" w:hAnsi="Times New Roman" w:cs="Times New Roman"/>
                <w:sz w:val="18"/>
                <w:szCs w:val="18"/>
                <w:lang w:eastAsia="tr-TR"/>
              </w:rPr>
              <w:t>)</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Hisse(m</w:t>
            </w:r>
            <w:r w:rsidRPr="00C33C79">
              <w:rPr>
                <w:rFonts w:ascii="Times New Roman" w:eastAsia="Times New Roman" w:hAnsi="Times New Roman" w:cs="Times New Roman"/>
                <w:sz w:val="18"/>
                <w:szCs w:val="18"/>
                <w:vertAlign w:val="superscript"/>
                <w:lang w:eastAsia="tr-TR"/>
              </w:rPr>
              <w:t>2</w:t>
            </w:r>
            <w:r w:rsidRPr="00C33C79">
              <w:rPr>
                <w:rFonts w:ascii="Times New Roman" w:eastAsia="Times New Roman" w:hAnsi="Times New Roman" w:cs="Times New Roman"/>
                <w:sz w:val="18"/>
                <w:szCs w:val="18"/>
                <w:lang w:eastAsia="tr-TR"/>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proofErr w:type="spellStart"/>
            <w:r w:rsidRPr="00C33C79">
              <w:rPr>
                <w:rFonts w:ascii="Times New Roman" w:eastAsia="Times New Roman" w:hAnsi="Times New Roman" w:cs="Times New Roman"/>
                <w:sz w:val="18"/>
                <w:lang w:eastAsia="tr-TR"/>
              </w:rPr>
              <w:t>Hmax</w:t>
            </w:r>
            <w:proofErr w:type="spellEnd"/>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Emsal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240"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Muhammen</w:t>
            </w:r>
          </w:p>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Bedel (TL)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240"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Geçici Teminat</w:t>
            </w:r>
          </w:p>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Bedeli (TL)</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33C79" w:rsidRPr="00C33C79" w:rsidRDefault="00C33C79" w:rsidP="00C33C79">
            <w:pPr>
              <w:spacing w:after="0" w:line="113"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İhale Saati</w:t>
            </w:r>
          </w:p>
        </w:tc>
      </w:tr>
      <w:tr w:rsidR="00C33C79" w:rsidRPr="00C33C79" w:rsidTr="00C33C79">
        <w:trPr>
          <w:trHeight w:val="10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İMRAHOR</w:t>
            </w:r>
          </w:p>
        </w:tc>
        <w:tc>
          <w:tcPr>
            <w:tcW w:w="15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29485/1</w:t>
            </w:r>
          </w:p>
        </w:tc>
        <w:tc>
          <w:tcPr>
            <w:tcW w:w="11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TİC+TURİZM ALANI</w:t>
            </w:r>
          </w:p>
        </w:tc>
        <w:tc>
          <w:tcPr>
            <w:tcW w:w="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15,648.12</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15,648.12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H.</w:t>
            </w:r>
            <w:proofErr w:type="spellStart"/>
            <w:r w:rsidRPr="00C33C79">
              <w:rPr>
                <w:rFonts w:ascii="Times New Roman" w:eastAsia="Times New Roman" w:hAnsi="Times New Roman" w:cs="Times New Roman"/>
                <w:color w:val="000000"/>
                <w:sz w:val="18"/>
                <w:szCs w:val="18"/>
                <w:lang w:eastAsia="tr-TR"/>
              </w:rPr>
              <w:t>Max</w:t>
            </w:r>
            <w:proofErr w:type="spellEnd"/>
            <w:r w:rsidRPr="00C33C79">
              <w:rPr>
                <w:rFonts w:ascii="Times New Roman" w:eastAsia="Times New Roman" w:hAnsi="Times New Roman" w:cs="Times New Roman"/>
                <w:color w:val="000000"/>
                <w:sz w:val="18"/>
                <w:szCs w:val="18"/>
                <w:lang w:eastAsia="tr-TR"/>
              </w:rPr>
              <w:t>:3 KAT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E:1.00</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sz w:val="18"/>
                <w:szCs w:val="18"/>
                <w:lang w:eastAsia="tr-TR"/>
              </w:rPr>
              <w:t>20,342,556.00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r w:rsidRPr="00C33C79">
              <w:rPr>
                <w:rFonts w:ascii="Times New Roman" w:eastAsia="Times New Roman" w:hAnsi="Times New Roman" w:cs="Times New Roman"/>
                <w:color w:val="000000"/>
                <w:sz w:val="18"/>
                <w:szCs w:val="18"/>
                <w:lang w:eastAsia="tr-TR"/>
              </w:rPr>
              <w:t> </w:t>
            </w:r>
            <w:r w:rsidRPr="00C33C79">
              <w:rPr>
                <w:rFonts w:ascii="Times New Roman" w:eastAsia="Times New Roman" w:hAnsi="Times New Roman" w:cs="Times New Roman"/>
                <w:color w:val="000000"/>
                <w:sz w:val="18"/>
                <w:lang w:eastAsia="tr-TR"/>
              </w:rPr>
              <w:t> </w:t>
            </w:r>
            <w:r w:rsidRPr="00C33C79">
              <w:rPr>
                <w:rFonts w:ascii="Times New Roman" w:eastAsia="Times New Roman" w:hAnsi="Times New Roman" w:cs="Times New Roman"/>
                <w:color w:val="000000"/>
                <w:sz w:val="18"/>
                <w:szCs w:val="18"/>
                <w:lang w:eastAsia="tr-TR"/>
              </w:rPr>
              <w:t>610,276.68</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3C79" w:rsidRPr="00C33C79" w:rsidRDefault="00C33C79" w:rsidP="00C33C79">
            <w:pPr>
              <w:spacing w:after="0" w:line="104" w:lineRule="atLeast"/>
              <w:jc w:val="center"/>
              <w:rPr>
                <w:rFonts w:ascii="Times New Roman" w:eastAsia="Times New Roman" w:hAnsi="Times New Roman" w:cs="Times New Roman"/>
                <w:sz w:val="20"/>
                <w:szCs w:val="20"/>
                <w:lang w:eastAsia="tr-TR"/>
              </w:rPr>
            </w:pPr>
            <w:proofErr w:type="gramStart"/>
            <w:r w:rsidRPr="00C33C79">
              <w:rPr>
                <w:rFonts w:ascii="Times New Roman" w:eastAsia="Times New Roman" w:hAnsi="Times New Roman" w:cs="Times New Roman"/>
                <w:color w:val="000000"/>
                <w:sz w:val="18"/>
                <w:lang w:eastAsia="tr-TR"/>
              </w:rPr>
              <w:t>14:00</w:t>
            </w:r>
            <w:proofErr w:type="gramEnd"/>
          </w:p>
        </w:tc>
      </w:tr>
    </w:tbl>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lastRenderedPageBreak/>
        <w:t> </w:t>
      </w:r>
    </w:p>
    <w:p w:rsidR="00C33C79" w:rsidRPr="00C33C79" w:rsidRDefault="00C33C79" w:rsidP="00C33C79">
      <w:pPr>
        <w:spacing w:after="0" w:line="240" w:lineRule="atLeast"/>
        <w:ind w:firstLine="567"/>
        <w:jc w:val="both"/>
        <w:rPr>
          <w:rFonts w:ascii="Times New Roman" w:eastAsia="Times New Roman" w:hAnsi="Times New Roman" w:cs="Times New Roman"/>
          <w:color w:val="000000"/>
          <w:sz w:val="20"/>
          <w:szCs w:val="20"/>
          <w:lang w:eastAsia="tr-TR"/>
        </w:rPr>
      </w:pPr>
      <w:r w:rsidRPr="00C33C79">
        <w:rPr>
          <w:rFonts w:ascii="Times New Roman" w:eastAsia="Times New Roman" w:hAnsi="Times New Roman" w:cs="Times New Roman"/>
          <w:color w:val="000000"/>
          <w:sz w:val="18"/>
          <w:szCs w:val="18"/>
          <w:lang w:eastAsia="tr-TR"/>
        </w:rPr>
        <w:t>Ankara Büyükşehir Belediyesi İnternet Adresi www.</w:t>
      </w:r>
      <w:proofErr w:type="spellStart"/>
      <w:r w:rsidRPr="00C33C79">
        <w:rPr>
          <w:rFonts w:ascii="Times New Roman" w:eastAsia="Times New Roman" w:hAnsi="Times New Roman" w:cs="Times New Roman"/>
          <w:color w:val="000000"/>
          <w:sz w:val="18"/>
          <w:szCs w:val="18"/>
          <w:lang w:eastAsia="tr-TR"/>
        </w:rPr>
        <w:t>ankara</w:t>
      </w:r>
      <w:proofErr w:type="spellEnd"/>
      <w:r w:rsidRPr="00C33C79">
        <w:rPr>
          <w:rFonts w:ascii="Times New Roman" w:eastAsia="Times New Roman" w:hAnsi="Times New Roman" w:cs="Times New Roman"/>
          <w:color w:val="000000"/>
          <w:sz w:val="18"/>
          <w:szCs w:val="18"/>
          <w:lang w:eastAsia="tr-TR"/>
        </w:rPr>
        <w:t>.bel.tr</w:t>
      </w:r>
    </w:p>
    <w:p w:rsidR="00336B40" w:rsidRDefault="00336B40"/>
    <w:sectPr w:rsidR="00336B40" w:rsidSect="00C33C7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C33C79"/>
    <w:rsid w:val="00336B40"/>
    <w:rsid w:val="00C33C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33C79"/>
  </w:style>
  <w:style w:type="character" w:customStyle="1" w:styleId="apple-converted-space">
    <w:name w:val="apple-converted-space"/>
    <w:basedOn w:val="VarsaylanParagrafYazTipi"/>
    <w:rsid w:val="00C33C79"/>
  </w:style>
  <w:style w:type="character" w:customStyle="1" w:styleId="spelle">
    <w:name w:val="spelle"/>
    <w:basedOn w:val="VarsaylanParagrafYazTipi"/>
    <w:rsid w:val="00C33C79"/>
  </w:style>
</w:styles>
</file>

<file path=word/webSettings.xml><?xml version="1.0" encoding="utf-8"?>
<w:webSettings xmlns:r="http://schemas.openxmlformats.org/officeDocument/2006/relationships" xmlns:w="http://schemas.openxmlformats.org/wordprocessingml/2006/main">
  <w:divs>
    <w:div w:id="9379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2016-10-06T06:24:00Z</dcterms:created>
  <dcterms:modified xsi:type="dcterms:W3CDTF">2016-10-06T06:24:00Z</dcterms:modified>
</cp:coreProperties>
</file>