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73A" w:rsidRPr="00BC273A" w:rsidRDefault="00BC273A" w:rsidP="00BC273A">
      <w:pPr>
        <w:spacing w:after="0" w:line="240" w:lineRule="atLeast"/>
        <w:jc w:val="center"/>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AŞINMAZ MAL SATILACAKTIR</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b/>
          <w:bCs/>
          <w:color w:val="0000FF"/>
          <w:sz w:val="18"/>
          <w:szCs w:val="18"/>
          <w:lang w:eastAsia="tr-TR"/>
        </w:rPr>
        <w:t>Ankara Büyükşehir Belediye Başkanlığından:</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Mülkiyeti Belediyemize ait aşağıdaki listede ilçesi, mahallesi, ada/parsel numarası, muhammen bedeli, geçici teminatı yazılı taşınmazlar 2886 sayılı kanunun 36. maddesi gereğince, Kapalı Zarf usulü ile 29273 ada 2 parselin satış bedeli %50’si peşin olmak üzere kalan miktarının 1</w:t>
      </w:r>
      <w:r w:rsidRPr="00BC273A">
        <w:rPr>
          <w:rFonts w:ascii="Times New Roman" w:eastAsia="Times New Roman" w:hAnsi="Times New Roman" w:cs="Times New Roman"/>
          <w:color w:val="000000"/>
          <w:sz w:val="18"/>
          <w:lang w:eastAsia="tr-TR"/>
        </w:rPr>
        <w:t> </w:t>
      </w:r>
      <w:proofErr w:type="gramStart"/>
      <w:r w:rsidRPr="00BC273A">
        <w:rPr>
          <w:rFonts w:ascii="Times New Roman" w:eastAsia="Times New Roman" w:hAnsi="Times New Roman" w:cs="Times New Roman"/>
          <w:color w:val="000000"/>
          <w:sz w:val="18"/>
          <w:lang w:eastAsia="tr-TR"/>
        </w:rPr>
        <w:t>yıl sonunda</w:t>
      </w:r>
      <w:proofErr w:type="gramEnd"/>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 xml:space="preserve">ÜFE miktarı kadar artırılarak, eksi değer çıkması halinde yasal faizdeki değer alınarak ödenmesi şartıyla ve 29274 ada 2 parsel ise peşin bedelle söz konusu taşınmazların öncelikli olarak toptan; toptan teklif gelmemesi halinde ayrı </w:t>
      </w:r>
      <w:proofErr w:type="spellStart"/>
      <w:r w:rsidRPr="00BC273A">
        <w:rPr>
          <w:rFonts w:ascii="Times New Roman" w:eastAsia="Times New Roman" w:hAnsi="Times New Roman" w:cs="Times New Roman"/>
          <w:color w:val="000000"/>
          <w:sz w:val="18"/>
          <w:szCs w:val="18"/>
          <w:lang w:eastAsia="tr-TR"/>
        </w:rPr>
        <w:t>ayrı</w:t>
      </w:r>
      <w:proofErr w:type="spellEnd"/>
      <w:r w:rsidRPr="00BC273A">
        <w:rPr>
          <w:rFonts w:ascii="Times New Roman" w:eastAsia="Times New Roman" w:hAnsi="Times New Roman" w:cs="Times New Roman"/>
          <w:color w:val="000000"/>
          <w:sz w:val="18"/>
          <w:szCs w:val="18"/>
          <w:lang w:eastAsia="tr-TR"/>
        </w:rPr>
        <w:t xml:space="preserve"> peşin bedelle mülkiyet satışı yapılacaktır.</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1 -</w:t>
      </w:r>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İhale 29.09.2016 tarihinde Hipodrom Caddesi No: 5’deki Belediye Hizmet binasının 18. katında bulunan ENCÜMEN salonunda toplanacak Belediye</w:t>
      </w:r>
      <w:r w:rsidRPr="00BC273A">
        <w:rPr>
          <w:rFonts w:ascii="Times New Roman" w:eastAsia="Times New Roman" w:hAnsi="Times New Roman" w:cs="Times New Roman"/>
          <w:color w:val="000000"/>
          <w:sz w:val="18"/>
          <w:lang w:eastAsia="tr-TR"/>
        </w:rPr>
        <w:t> </w:t>
      </w:r>
      <w:proofErr w:type="spellStart"/>
      <w:r w:rsidRPr="00BC273A">
        <w:rPr>
          <w:rFonts w:ascii="Times New Roman" w:eastAsia="Times New Roman" w:hAnsi="Times New Roman" w:cs="Times New Roman"/>
          <w:color w:val="000000"/>
          <w:sz w:val="18"/>
          <w:lang w:eastAsia="tr-TR"/>
        </w:rPr>
        <w:t>ENCÜMENİ’nce</w:t>
      </w:r>
      <w:proofErr w:type="spellEnd"/>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yapılacaktır.</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2 -</w:t>
      </w:r>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 xml:space="preserve">İhale suretiyle satışı yapılacak taşınmazın satış şartnamesi her gün çalışma saatleri içerisinde, Hipodrom Caddesi No: 5 Belediyemiz hizmet binası 14.katında bulunan EMLAK ve </w:t>
      </w:r>
      <w:proofErr w:type="gramStart"/>
      <w:r w:rsidRPr="00BC273A">
        <w:rPr>
          <w:rFonts w:ascii="Times New Roman" w:eastAsia="Times New Roman" w:hAnsi="Times New Roman" w:cs="Times New Roman"/>
          <w:color w:val="000000"/>
          <w:sz w:val="18"/>
          <w:szCs w:val="18"/>
          <w:lang w:eastAsia="tr-TR"/>
        </w:rPr>
        <w:t>İSTİMLAK</w:t>
      </w:r>
      <w:proofErr w:type="gramEnd"/>
      <w:r w:rsidRPr="00BC273A">
        <w:rPr>
          <w:rFonts w:ascii="Times New Roman" w:eastAsia="Times New Roman" w:hAnsi="Times New Roman" w:cs="Times New Roman"/>
          <w:color w:val="000000"/>
          <w:sz w:val="18"/>
          <w:szCs w:val="18"/>
          <w:lang w:eastAsia="tr-TR"/>
        </w:rPr>
        <w:t xml:space="preserve"> DAİRESİ BAŞKANLIĞI Taşınmazlar Şube Müdürlüğünde görülebilir.</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3 -</w:t>
      </w:r>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 Kimlik ve Yetki Belgeleri,                   </w:t>
      </w:r>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 Yer Görme Belgesi,</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w:t>
      </w:r>
      <w:r w:rsidRPr="00BC273A">
        <w:rPr>
          <w:rFonts w:ascii="Times New Roman" w:eastAsia="Times New Roman" w:hAnsi="Times New Roman" w:cs="Times New Roman"/>
          <w:color w:val="000000"/>
          <w:sz w:val="18"/>
          <w:lang w:eastAsia="tr-TR"/>
        </w:rPr>
        <w:t> </w:t>
      </w:r>
      <w:proofErr w:type="gramStart"/>
      <w:r w:rsidRPr="00BC273A">
        <w:rPr>
          <w:rFonts w:ascii="Times New Roman" w:eastAsia="Times New Roman" w:hAnsi="Times New Roman" w:cs="Times New Roman"/>
          <w:color w:val="000000"/>
          <w:sz w:val="18"/>
          <w:lang w:eastAsia="tr-TR"/>
        </w:rPr>
        <w:t>İkametgah</w:t>
      </w:r>
      <w:proofErr w:type="gramEnd"/>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Belgesi,</w:t>
      </w:r>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                             </w:t>
      </w:r>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 Teklif Mektubu,</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 Şartname Alındı Makbuzu,                 </w:t>
      </w:r>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 Taşınmaz Mal Satış Şartnamesi,</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 Teminat Alındı Makbuzu veya 2886 sayılı Kanuna uygun Banka Teminat Mektubu,</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4 - İhaleye iştirak edecek olanlar 500 TL karşılığında şartname almak zorundadırlar.</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5 - İhale için verilen teklif mektupları verildikten sonra geri alınamaz.</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6 -         </w:t>
      </w:r>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İhale için verilecek teklif mektubunda belirtilecek meblağ rakam ve yazı ile okunaklı bir şekilde (Silinti, kazıntı olmayacak) yazılacaktır.</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7 -</w:t>
      </w:r>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8 -</w:t>
      </w:r>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Satış şartnamesinde belirtilen hususlarla taşınmaza ait dosyasındaki bilgileri ve tapudaki</w:t>
      </w:r>
      <w:r w:rsidRPr="00BC273A">
        <w:rPr>
          <w:rFonts w:ascii="Times New Roman" w:eastAsia="Times New Roman" w:hAnsi="Times New Roman" w:cs="Times New Roman"/>
          <w:color w:val="000000"/>
          <w:sz w:val="18"/>
          <w:lang w:eastAsia="tr-TR"/>
        </w:rPr>
        <w:t> </w:t>
      </w:r>
      <w:proofErr w:type="spellStart"/>
      <w:r w:rsidRPr="00BC273A">
        <w:rPr>
          <w:rFonts w:ascii="Times New Roman" w:eastAsia="Times New Roman" w:hAnsi="Times New Roman" w:cs="Times New Roman"/>
          <w:color w:val="000000"/>
          <w:sz w:val="18"/>
          <w:lang w:eastAsia="tr-TR"/>
        </w:rPr>
        <w:t>takyidatları</w:t>
      </w:r>
      <w:proofErr w:type="spellEnd"/>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alıcı aynen kabul etmiş sayılır. İhalenin kesinleşmesinden sonra ihale uhdesinde kalanlar, satış şartnamesine aykırı bir talepte bulunamazlar.</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9 -</w:t>
      </w:r>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Satıştan mütevellit bütün vergi, resmi harç, ilan giderleri, tapu harçları, alım satım giderleri, K.D.V. gibi ödenmesi gereken her türlü giderler alıcıya ait olup, alıcı tarafından kanuni süresinde ödenecektir.</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10 -</w:t>
      </w:r>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İhale Komisyonu (ENCÜMEN) gerekçesini karar içeriğinde belirtmek koşulu ile ihaleyi yapıp yapmamakta serbesttir.</w:t>
      </w:r>
      <w:r w:rsidRPr="00BC273A">
        <w:rPr>
          <w:rFonts w:ascii="Times New Roman" w:eastAsia="Times New Roman" w:hAnsi="Times New Roman" w:cs="Times New Roman"/>
          <w:color w:val="000000"/>
          <w:sz w:val="18"/>
          <w:lang w:eastAsia="tr-TR"/>
        </w:rPr>
        <w:t> </w:t>
      </w:r>
      <w:proofErr w:type="spellStart"/>
      <w:r w:rsidRPr="00BC273A">
        <w:rPr>
          <w:rFonts w:ascii="Times New Roman" w:eastAsia="Times New Roman" w:hAnsi="Times New Roman" w:cs="Times New Roman"/>
          <w:color w:val="000000"/>
          <w:sz w:val="18"/>
          <w:lang w:eastAsia="tr-TR"/>
        </w:rPr>
        <w:t>ENCÜMEN’ce</w:t>
      </w:r>
      <w:proofErr w:type="spellEnd"/>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uygun görülerek karara bağlanan ihale kararı ise; İta</w:t>
      </w:r>
      <w:r w:rsidRPr="00BC273A">
        <w:rPr>
          <w:rFonts w:ascii="Times New Roman" w:eastAsia="Times New Roman" w:hAnsi="Times New Roman" w:cs="Times New Roman"/>
          <w:color w:val="000000"/>
          <w:sz w:val="18"/>
          <w:lang w:eastAsia="tr-TR"/>
        </w:rPr>
        <w:t> </w:t>
      </w:r>
      <w:proofErr w:type="spellStart"/>
      <w:r w:rsidRPr="00BC273A">
        <w:rPr>
          <w:rFonts w:ascii="Times New Roman" w:eastAsia="Times New Roman" w:hAnsi="Times New Roman" w:cs="Times New Roman"/>
          <w:color w:val="000000"/>
          <w:sz w:val="18"/>
          <w:lang w:eastAsia="tr-TR"/>
        </w:rPr>
        <w:t>Amiri’ninONAY’ını</w:t>
      </w:r>
      <w:proofErr w:type="spellEnd"/>
      <w:r w:rsidRPr="00BC273A">
        <w:rPr>
          <w:rFonts w:ascii="Times New Roman" w:eastAsia="Times New Roman" w:hAnsi="Times New Roman" w:cs="Times New Roman"/>
          <w:color w:val="000000"/>
          <w:sz w:val="18"/>
          <w:lang w:eastAsia="tr-TR"/>
        </w:rPr>
        <w:t> </w:t>
      </w:r>
      <w:r w:rsidRPr="00BC273A">
        <w:rPr>
          <w:rFonts w:ascii="Times New Roman" w:eastAsia="Times New Roman" w:hAnsi="Times New Roman" w:cs="Times New Roman"/>
          <w:color w:val="000000"/>
          <w:sz w:val="18"/>
          <w:szCs w:val="18"/>
          <w:lang w:eastAsia="tr-TR"/>
        </w:rPr>
        <w:t>takiben geçerlilik kazanacağı gibi, İta</w:t>
      </w:r>
      <w:r w:rsidRPr="00BC273A">
        <w:rPr>
          <w:rFonts w:ascii="Times New Roman" w:eastAsia="Times New Roman" w:hAnsi="Times New Roman" w:cs="Times New Roman"/>
          <w:color w:val="000000"/>
          <w:sz w:val="18"/>
          <w:lang w:eastAsia="tr-TR"/>
        </w:rPr>
        <w:t> Amiri’nin </w:t>
      </w:r>
      <w:r w:rsidRPr="00BC273A">
        <w:rPr>
          <w:rFonts w:ascii="Times New Roman" w:eastAsia="Times New Roman" w:hAnsi="Times New Roman" w:cs="Times New Roman"/>
          <w:color w:val="000000"/>
          <w:sz w:val="18"/>
          <w:szCs w:val="18"/>
          <w:lang w:eastAsia="tr-TR"/>
        </w:rPr>
        <w:t>ihaleyi onaylamaması halinde, iştirakçi idareye karşı herhangi bir hak iddiasında bulunamaz.</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1044"/>
        <w:gridCol w:w="851"/>
        <w:gridCol w:w="796"/>
        <w:gridCol w:w="1028"/>
        <w:gridCol w:w="1014"/>
        <w:gridCol w:w="951"/>
        <w:gridCol w:w="2194"/>
        <w:gridCol w:w="1428"/>
        <w:gridCol w:w="2056"/>
        <w:gridCol w:w="1813"/>
        <w:gridCol w:w="1000"/>
      </w:tblGrid>
      <w:tr w:rsidR="00BC273A" w:rsidRPr="00BC273A" w:rsidTr="00BC273A">
        <w:trPr>
          <w:trHeight w:val="20"/>
        </w:trPr>
        <w:tc>
          <w:tcPr>
            <w:tcW w:w="104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Sıra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İlçesi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Mevkii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Ada/Parsel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Alanı (m</w:t>
            </w:r>
            <w:r w:rsidRPr="00BC273A">
              <w:rPr>
                <w:rFonts w:ascii="Times New Roman" w:eastAsia="Times New Roman" w:hAnsi="Times New Roman" w:cs="Times New Roman"/>
                <w:color w:val="000000"/>
                <w:sz w:val="18"/>
                <w:szCs w:val="18"/>
                <w:vertAlign w:val="superscript"/>
                <w:lang w:eastAsia="tr-TR"/>
              </w:rPr>
              <w:t>2</w:t>
            </w:r>
            <w:r w:rsidRPr="00BC273A">
              <w:rPr>
                <w:rFonts w:ascii="Times New Roman" w:eastAsia="Times New Roman" w:hAnsi="Times New Roman" w:cs="Times New Roman"/>
                <w:color w:val="000000"/>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Hisse(m</w:t>
            </w:r>
            <w:r w:rsidRPr="00BC273A">
              <w:rPr>
                <w:rFonts w:ascii="Times New Roman" w:eastAsia="Times New Roman" w:hAnsi="Times New Roman" w:cs="Times New Roman"/>
                <w:color w:val="000000"/>
                <w:sz w:val="18"/>
                <w:szCs w:val="18"/>
                <w:vertAlign w:val="superscript"/>
                <w:lang w:eastAsia="tr-TR"/>
              </w:rPr>
              <w:t>2</w:t>
            </w:r>
            <w:r w:rsidRPr="00BC273A">
              <w:rPr>
                <w:rFonts w:ascii="Times New Roman" w:eastAsia="Times New Roman" w:hAnsi="Times New Roman" w:cs="Times New Roman"/>
                <w:color w:val="000000"/>
                <w:sz w:val="18"/>
                <w:szCs w:val="18"/>
                <w:lang w:eastAsia="tr-TR"/>
              </w:rPr>
              <w:t>)</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Toplam İnşaat Alanı (m</w:t>
            </w:r>
            <w:r w:rsidRPr="00BC273A">
              <w:rPr>
                <w:rFonts w:ascii="Times New Roman" w:eastAsia="Times New Roman" w:hAnsi="Times New Roman" w:cs="Times New Roman"/>
                <w:color w:val="000000"/>
                <w:sz w:val="18"/>
                <w:szCs w:val="18"/>
                <w:vertAlign w:val="superscript"/>
                <w:lang w:eastAsia="tr-TR"/>
              </w:rPr>
              <w:t>2</w:t>
            </w:r>
            <w:r w:rsidRPr="00BC273A">
              <w:rPr>
                <w:rFonts w:ascii="Times New Roman" w:eastAsia="Times New Roman" w:hAnsi="Times New Roman" w:cs="Times New Roman"/>
                <w:color w:val="000000"/>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Plan Amacı</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Muhammen Bedel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Geçici Teminat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İhale Saati</w:t>
            </w:r>
          </w:p>
        </w:tc>
      </w:tr>
      <w:tr w:rsidR="00BC273A" w:rsidRPr="00BC273A" w:rsidTr="00BC273A">
        <w:trPr>
          <w:trHeight w:val="20"/>
        </w:trPr>
        <w:tc>
          <w:tcPr>
            <w:tcW w:w="1045"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Çankaya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Dikmen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29273/2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C273A" w:rsidRPr="00BC273A" w:rsidRDefault="00BC273A" w:rsidP="00BC273A">
            <w:pPr>
              <w:spacing w:after="0" w:line="20" w:lineRule="atLeast"/>
              <w:ind w:right="57"/>
              <w:jc w:val="right"/>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22,441.00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67,989.00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273A" w:rsidRPr="00BC273A" w:rsidRDefault="00BC273A" w:rsidP="00BC273A">
            <w:pPr>
              <w:spacing w:after="0" w:line="20" w:lineRule="atLeast"/>
              <w:ind w:right="57"/>
              <w:jc w:val="right"/>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67,323,000.00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273A" w:rsidRPr="00BC273A" w:rsidRDefault="00BC273A" w:rsidP="00BC273A">
            <w:pPr>
              <w:spacing w:after="0" w:line="20" w:lineRule="atLeast"/>
              <w:ind w:right="57"/>
              <w:jc w:val="right"/>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2,019,690.00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proofErr w:type="gramStart"/>
            <w:r w:rsidRPr="00BC273A">
              <w:rPr>
                <w:rFonts w:ascii="Times New Roman" w:eastAsia="Times New Roman" w:hAnsi="Times New Roman" w:cs="Times New Roman"/>
                <w:color w:val="000000"/>
                <w:sz w:val="18"/>
                <w:lang w:eastAsia="tr-TR"/>
              </w:rPr>
              <w:t>14:00</w:t>
            </w:r>
            <w:proofErr w:type="gramEnd"/>
          </w:p>
        </w:tc>
      </w:tr>
      <w:tr w:rsidR="00BC273A" w:rsidRPr="00BC273A" w:rsidTr="00BC273A">
        <w:trPr>
          <w:trHeight w:val="20"/>
        </w:trPr>
        <w:tc>
          <w:tcPr>
            <w:tcW w:w="1045"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Çankaya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Dikmen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29274/2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C273A" w:rsidRPr="00BC273A" w:rsidRDefault="00BC273A" w:rsidP="00BC273A">
            <w:pPr>
              <w:spacing w:after="0" w:line="20" w:lineRule="atLeast"/>
              <w:ind w:right="57"/>
              <w:jc w:val="right"/>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6,312.00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12,624.00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Konut + Ticaret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273A" w:rsidRPr="00BC273A" w:rsidRDefault="00BC273A" w:rsidP="00BC273A">
            <w:pPr>
              <w:spacing w:after="0" w:line="20" w:lineRule="atLeast"/>
              <w:ind w:right="57"/>
              <w:jc w:val="right"/>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18,620,400.00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273A" w:rsidRPr="00BC273A" w:rsidRDefault="00BC273A" w:rsidP="00BC273A">
            <w:pPr>
              <w:spacing w:after="0" w:line="20" w:lineRule="atLeast"/>
              <w:ind w:right="57"/>
              <w:jc w:val="right"/>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558,612.00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proofErr w:type="gramStart"/>
            <w:r w:rsidRPr="00BC273A">
              <w:rPr>
                <w:rFonts w:ascii="Times New Roman" w:eastAsia="Times New Roman" w:hAnsi="Times New Roman" w:cs="Times New Roman"/>
                <w:color w:val="000000"/>
                <w:sz w:val="18"/>
                <w:lang w:eastAsia="tr-TR"/>
              </w:rPr>
              <w:t>14:00</w:t>
            </w:r>
            <w:proofErr w:type="gramEnd"/>
          </w:p>
        </w:tc>
      </w:tr>
      <w:tr w:rsidR="00BC273A" w:rsidRPr="00BC273A" w:rsidTr="00BC273A">
        <w:trPr>
          <w:trHeight w:val="20"/>
        </w:trPr>
        <w:tc>
          <w:tcPr>
            <w:tcW w:w="5205" w:type="dxa"/>
            <w:gridSpan w:val="6"/>
            <w:noWrap/>
            <w:tcMar>
              <w:top w:w="0" w:type="dxa"/>
              <w:left w:w="70" w:type="dxa"/>
              <w:bottom w:w="0" w:type="dxa"/>
              <w:right w:w="70" w:type="dxa"/>
            </w:tcMar>
            <w:vAlign w:val="bottom"/>
            <w:hideMark/>
          </w:tcPr>
          <w:p w:rsidR="00BC273A" w:rsidRPr="00BC273A" w:rsidRDefault="00BC273A" w:rsidP="00BC273A">
            <w:pPr>
              <w:spacing w:after="0" w:line="240" w:lineRule="auto"/>
              <w:rPr>
                <w:rFonts w:ascii="Times New Roman" w:eastAsia="Times New Roman" w:hAnsi="Times New Roman" w:cs="Times New Roman"/>
                <w:sz w:val="2"/>
                <w:szCs w:val="24"/>
                <w:lang w:eastAsia="tr-TR"/>
              </w:rPr>
            </w:pPr>
          </w:p>
        </w:tc>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80,613.00</w:t>
            </w:r>
          </w:p>
        </w:tc>
        <w:tc>
          <w:tcPr>
            <w:tcW w:w="0" w:type="auto"/>
            <w:noWrap/>
            <w:tcMar>
              <w:top w:w="0" w:type="dxa"/>
              <w:left w:w="70" w:type="dxa"/>
              <w:bottom w:w="0" w:type="dxa"/>
              <w:right w:w="70" w:type="dxa"/>
            </w:tcMar>
            <w:vAlign w:val="bottom"/>
            <w:hideMark/>
          </w:tcPr>
          <w:p w:rsidR="00BC273A" w:rsidRPr="00BC273A" w:rsidRDefault="00BC273A" w:rsidP="00BC273A">
            <w:pPr>
              <w:spacing w:after="0" w:line="240" w:lineRule="auto"/>
              <w:rPr>
                <w:rFonts w:ascii="Times New Roman" w:eastAsia="Times New Roman" w:hAnsi="Times New Roman" w:cs="Times New Roman"/>
                <w:sz w:val="2"/>
                <w:szCs w:val="24"/>
                <w:lang w:eastAsia="tr-TR"/>
              </w:rPr>
            </w:pPr>
          </w:p>
        </w:tc>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C273A" w:rsidRPr="00BC273A" w:rsidRDefault="00BC273A" w:rsidP="00BC273A">
            <w:pPr>
              <w:spacing w:after="0" w:line="20" w:lineRule="atLeast"/>
              <w:ind w:right="57"/>
              <w:jc w:val="right"/>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85,943,400.00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C273A" w:rsidRPr="00BC273A" w:rsidRDefault="00BC273A" w:rsidP="00BC273A">
            <w:pPr>
              <w:spacing w:after="0" w:line="20" w:lineRule="atLeast"/>
              <w:ind w:right="57"/>
              <w:jc w:val="right"/>
              <w:rPr>
                <w:rFonts w:ascii="Times New Roman" w:eastAsia="Times New Roman" w:hAnsi="Times New Roman" w:cs="Times New Roman"/>
                <w:sz w:val="20"/>
                <w:szCs w:val="20"/>
                <w:lang w:eastAsia="tr-TR"/>
              </w:rPr>
            </w:pPr>
            <w:r w:rsidRPr="00BC273A">
              <w:rPr>
                <w:rFonts w:ascii="Times New Roman" w:eastAsia="Times New Roman" w:hAnsi="Times New Roman" w:cs="Times New Roman"/>
                <w:color w:val="000000"/>
                <w:sz w:val="18"/>
                <w:szCs w:val="18"/>
                <w:lang w:eastAsia="tr-TR"/>
              </w:rPr>
              <w:t>2,578,302.00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BC273A" w:rsidRPr="00BC273A" w:rsidRDefault="00BC273A" w:rsidP="00BC273A">
            <w:pPr>
              <w:spacing w:after="0" w:line="20" w:lineRule="atLeast"/>
              <w:jc w:val="center"/>
              <w:rPr>
                <w:rFonts w:ascii="Times New Roman" w:eastAsia="Times New Roman" w:hAnsi="Times New Roman" w:cs="Times New Roman"/>
                <w:sz w:val="20"/>
                <w:szCs w:val="20"/>
                <w:lang w:eastAsia="tr-TR"/>
              </w:rPr>
            </w:pPr>
            <w:proofErr w:type="gramStart"/>
            <w:r w:rsidRPr="00BC273A">
              <w:rPr>
                <w:rFonts w:ascii="Times New Roman" w:eastAsia="Times New Roman" w:hAnsi="Times New Roman" w:cs="Times New Roman"/>
                <w:color w:val="000000"/>
                <w:sz w:val="18"/>
                <w:lang w:eastAsia="tr-TR"/>
              </w:rPr>
              <w:t>14:00</w:t>
            </w:r>
            <w:proofErr w:type="gramEnd"/>
          </w:p>
        </w:tc>
      </w:tr>
    </w:tbl>
    <w:p w:rsidR="00BC273A" w:rsidRPr="00BC273A" w:rsidRDefault="00BC273A" w:rsidP="00BC273A">
      <w:pPr>
        <w:spacing w:after="0" w:line="240" w:lineRule="atLeast"/>
        <w:ind w:firstLine="567"/>
        <w:jc w:val="both"/>
        <w:rPr>
          <w:rFonts w:ascii="Times New Roman" w:eastAsia="Times New Roman" w:hAnsi="Times New Roman" w:cs="Times New Roman"/>
          <w:color w:val="000000"/>
          <w:sz w:val="20"/>
          <w:szCs w:val="20"/>
          <w:lang w:eastAsia="tr-TR"/>
        </w:rPr>
      </w:pPr>
      <w:r w:rsidRPr="00BC273A">
        <w:rPr>
          <w:rFonts w:ascii="Times New Roman" w:eastAsia="Times New Roman" w:hAnsi="Times New Roman" w:cs="Times New Roman"/>
          <w:color w:val="000000"/>
          <w:sz w:val="18"/>
          <w:szCs w:val="18"/>
          <w:lang w:eastAsia="tr-TR"/>
        </w:rPr>
        <w:t>Ankara Büyükşehir Belediyesi İnternet Adresi: www.</w:t>
      </w:r>
      <w:proofErr w:type="spellStart"/>
      <w:r w:rsidRPr="00BC273A">
        <w:rPr>
          <w:rFonts w:ascii="Times New Roman" w:eastAsia="Times New Roman" w:hAnsi="Times New Roman" w:cs="Times New Roman"/>
          <w:color w:val="000000"/>
          <w:sz w:val="18"/>
          <w:szCs w:val="18"/>
          <w:lang w:eastAsia="tr-TR"/>
        </w:rPr>
        <w:t>ankara</w:t>
      </w:r>
      <w:proofErr w:type="spellEnd"/>
      <w:r w:rsidRPr="00BC273A">
        <w:rPr>
          <w:rFonts w:ascii="Times New Roman" w:eastAsia="Times New Roman" w:hAnsi="Times New Roman" w:cs="Times New Roman"/>
          <w:color w:val="000000"/>
          <w:sz w:val="18"/>
          <w:szCs w:val="18"/>
          <w:lang w:eastAsia="tr-TR"/>
        </w:rPr>
        <w:t>.bel.tr</w:t>
      </w:r>
    </w:p>
    <w:p w:rsidR="00251A5D" w:rsidRDefault="00251A5D"/>
    <w:sectPr w:rsidR="00251A5D" w:rsidSect="00BC273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BC273A"/>
    <w:rsid w:val="00251A5D"/>
    <w:rsid w:val="00BC27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C273A"/>
  </w:style>
  <w:style w:type="character" w:customStyle="1" w:styleId="grame">
    <w:name w:val="grame"/>
    <w:basedOn w:val="VarsaylanParagrafYazTipi"/>
    <w:rsid w:val="00BC273A"/>
  </w:style>
  <w:style w:type="character" w:customStyle="1" w:styleId="spelle">
    <w:name w:val="spelle"/>
    <w:basedOn w:val="VarsaylanParagrafYazTipi"/>
    <w:rsid w:val="00BC273A"/>
  </w:style>
</w:styles>
</file>

<file path=word/webSettings.xml><?xml version="1.0" encoding="utf-8"?>
<w:webSettings xmlns:r="http://schemas.openxmlformats.org/officeDocument/2006/relationships" xmlns:w="http://schemas.openxmlformats.org/wordprocessingml/2006/main">
  <w:divs>
    <w:div w:id="166496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2016-09-08T06:43:00Z</dcterms:created>
  <dcterms:modified xsi:type="dcterms:W3CDTF">2016-09-08T06:43:00Z</dcterms:modified>
</cp:coreProperties>
</file>