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FDB" w:rsidRPr="00AA373B" w:rsidRDefault="00946FDB" w:rsidP="00946FDB">
      <w:pPr>
        <w:spacing w:line="240" w:lineRule="atLeast"/>
        <w:jc w:val="center"/>
        <w:rPr>
          <w:rFonts w:ascii="Times New Roman" w:hAnsi="Times New Roman" w:cs="Times New Roman"/>
          <w:color w:val="000000"/>
          <w:sz w:val="20"/>
          <w:szCs w:val="20"/>
        </w:rPr>
      </w:pPr>
      <w:r w:rsidRPr="00AA373B">
        <w:rPr>
          <w:rFonts w:ascii="Times New Roman" w:hAnsi="Times New Roman" w:cs="Times New Roman"/>
          <w:color w:val="000000"/>
          <w:sz w:val="18"/>
          <w:szCs w:val="18"/>
        </w:rPr>
        <w:t>İŞYERİ YAPIM İŞİ İHALE EDİLECEKTİR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b/>
          <w:bCs/>
          <w:color w:val="0000FF"/>
          <w:sz w:val="18"/>
          <w:szCs w:val="18"/>
        </w:rPr>
        <w:t>Şanlıurfa Matbaacılık Küçük Sanayi Sitesi Yapı Kooperatifi Başkanlığından:</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Bilim, Sanayi ve Teknoloji Bakanlığının kredi desteği ile Yapı Kooperatifi Başkanlığımızın sorumluluğu altında yapılacak olan Şanlıurfa Matbaacılık Küçük Sanayi Sitesi 29 işyeri yapım işi, birim fiyat esası ve birim fiyatların her biri için geçerli olmak üzere işin tümüne indirim verilmek suretiyle, kapalı zarf teklif alma usulü ile ihale edilecektir.</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1 - İdarenin Adresi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pacing w:val="-2"/>
          <w:sz w:val="18"/>
          <w:szCs w:val="18"/>
        </w:rPr>
        <w:t>Kamberiye</w:t>
      </w:r>
      <w:proofErr w:type="spellEnd"/>
      <w:r w:rsidRPr="00AA373B">
        <w:rPr>
          <w:rStyle w:val="apple-converted-space"/>
          <w:rFonts w:ascii="Times New Roman" w:hAnsi="Times New Roman" w:cs="Times New Roman"/>
          <w:color w:val="000000"/>
          <w:spacing w:val="-2"/>
          <w:sz w:val="18"/>
          <w:szCs w:val="18"/>
        </w:rPr>
        <w:t> </w:t>
      </w:r>
      <w:r w:rsidRPr="00AA373B">
        <w:rPr>
          <w:rFonts w:ascii="Times New Roman" w:hAnsi="Times New Roman" w:cs="Times New Roman"/>
          <w:color w:val="000000"/>
          <w:spacing w:val="-2"/>
          <w:sz w:val="18"/>
          <w:szCs w:val="18"/>
        </w:rPr>
        <w:t>Mah.</w:t>
      </w:r>
      <w:r w:rsidRPr="00AA373B">
        <w:rPr>
          <w:rStyle w:val="apple-converted-space"/>
          <w:rFonts w:ascii="Times New Roman" w:hAnsi="Times New Roman" w:cs="Times New Roman"/>
          <w:color w:val="000000"/>
          <w:spacing w:val="-2"/>
          <w:sz w:val="18"/>
          <w:szCs w:val="18"/>
        </w:rPr>
        <w:t> </w:t>
      </w:r>
      <w:proofErr w:type="spellStart"/>
      <w:r w:rsidRPr="00AA373B">
        <w:rPr>
          <w:rStyle w:val="spelle"/>
          <w:rFonts w:ascii="Times New Roman" w:hAnsi="Times New Roman" w:cs="Times New Roman"/>
          <w:color w:val="000000"/>
          <w:spacing w:val="-2"/>
          <w:sz w:val="18"/>
          <w:szCs w:val="18"/>
        </w:rPr>
        <w:t>Mellik</w:t>
      </w:r>
      <w:proofErr w:type="spellEnd"/>
      <w:r w:rsidRPr="00AA373B">
        <w:rPr>
          <w:rStyle w:val="apple-converted-space"/>
          <w:rFonts w:ascii="Times New Roman" w:hAnsi="Times New Roman" w:cs="Times New Roman"/>
          <w:color w:val="000000"/>
          <w:spacing w:val="-2"/>
          <w:sz w:val="18"/>
          <w:szCs w:val="18"/>
        </w:rPr>
        <w:t> </w:t>
      </w:r>
      <w:proofErr w:type="spellStart"/>
      <w:r w:rsidRPr="00AA373B">
        <w:rPr>
          <w:rFonts w:ascii="Times New Roman" w:hAnsi="Times New Roman" w:cs="Times New Roman"/>
          <w:color w:val="000000"/>
          <w:spacing w:val="-2"/>
          <w:sz w:val="18"/>
          <w:szCs w:val="18"/>
        </w:rPr>
        <w:t>Cabbar</w:t>
      </w:r>
      <w:proofErr w:type="spellEnd"/>
      <w:r w:rsidRPr="00AA373B">
        <w:rPr>
          <w:rFonts w:ascii="Times New Roman" w:hAnsi="Times New Roman" w:cs="Times New Roman"/>
          <w:color w:val="000000"/>
          <w:spacing w:val="-2"/>
          <w:sz w:val="18"/>
          <w:szCs w:val="18"/>
        </w:rPr>
        <w:t xml:space="preserve"> Cad. No: 8 ŞANLIURFA</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2 - İhale konusu yapım işinin</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a) Niteliği, türü ve miktarı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29 işyeri yapım işi</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b) Yapılacağı yer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Şanlıurfa</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c) İşe başlama tarihi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Sözleşmenin noterce tescil edildiği günden itibaren en geç 5 (Beş) gün içinde yer teslimi yapılarak işe başlanacaktır.</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d) İşin süresi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30/11/2018</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tarihine kadar tamamlanacaktır.</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e) Keşif Bedeli (2016 B.F. ile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16.750.000 TL</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f) Geçici Teminatı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1.172.500 TL</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3 - İhalenin</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a) Yapılacağı yer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Bilim, Sanayi ve Teknoloji Bakanlığı Yeni Hizmet Binası Mustafa Kemal Mah. Dumlupınar Bulvarı Eskişehir Yolu. 2151 Cad. No:</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154  </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w:t>
      </w:r>
      <w:r w:rsidRPr="00AA373B">
        <w:rPr>
          <w:rFonts w:ascii="Times New Roman" w:hAnsi="Times New Roman" w:cs="Times New Roman"/>
          <w:color w:val="000000"/>
          <w:sz w:val="18"/>
          <w:szCs w:val="18"/>
        </w:rPr>
        <w:t>. Kat 159</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nolu</w:t>
      </w:r>
      <w:proofErr w:type="spellEnd"/>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Toplantı Salonu</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Söğütözü</w:t>
      </w:r>
      <w:proofErr w:type="spellEnd"/>
      <w:r w:rsidRPr="00AA373B">
        <w:rPr>
          <w:rFonts w:ascii="Times New Roman" w:hAnsi="Times New Roman" w:cs="Times New Roman"/>
          <w:color w:val="000000"/>
          <w:sz w:val="18"/>
          <w:szCs w:val="18"/>
        </w:rPr>
        <w:t>-Ankara</w:t>
      </w:r>
    </w:p>
    <w:p w:rsidR="00946FDB" w:rsidRPr="00AA373B" w:rsidRDefault="00946FDB" w:rsidP="00946FDB">
      <w:pPr>
        <w:spacing w:line="240" w:lineRule="atLeast"/>
        <w:ind w:left="2977" w:hanging="2410"/>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b) Tarihi ve saati                       </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21/07/2016</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Saat 10.00</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4 - İhaleye katılabilme şartları ve istenilen belgeler ile yeterlik değerlendirmesinde uygulanacak</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kriterler</w:t>
      </w:r>
      <w:r w:rsidRPr="00AA373B">
        <w:rPr>
          <w:rFonts w:ascii="Times New Roman" w:hAnsi="Times New Roman" w:cs="Times New Roman"/>
          <w:color w:val="000000"/>
          <w:sz w:val="18"/>
          <w:szCs w:val="18"/>
        </w:rPr>
        <w:t>:</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İsteklilerin ihaleye katılabilmeleri için aşağıda sayılan belgeleri teklifleri kapsamında sunmaları gerekir: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B) Mesleki ve Teknik Yeterliğe İlişkin Belgeler.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1) Mevzuat gereği kayıtlı olunan Ticaret ve/veya Sanayi Odası ya da Esnaf ve</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Sanatkar</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Odası veya ilgili Meslek Odası Belgesi.</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2) Teklif vermeye yetkili olunduğunu gösteren İmza Beyannamesi veya İmza Sirküleri.</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3)</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Vekaleten</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ihaleye katılma halinde, istekli adına katılan kişiye ait noter tasdikli Vekaletname ile noter tasdikli İmza Beyannamesi.</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4) İş Deneyim Belgesi.</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Style w:val="grame"/>
          <w:rFonts w:ascii="Times New Roman" w:hAnsi="Times New Roman" w:cs="Times New Roman"/>
          <w:color w:val="000000"/>
          <w:sz w:val="18"/>
          <w:szCs w:val="18"/>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Bu iş deneyim belgesini tevsik amacıyla belge vermeye yetkili kurum veya kuruluşa ibraz edilen diğer belgelerin aslı veya noter tasdikli örneklerinin de sunulması gerekmektedir.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İş deneyiminde değerlendirilecek benzer işler; her türlü bina yapım işleridir.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lastRenderedPageBreak/>
        <w:t>5) İsteklinin organizasyon yapısına ve personel durumuna ilişkin belgeler.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Style w:val="grame"/>
          <w:rFonts w:ascii="Times New Roman" w:hAnsi="Times New Roman" w:cs="Times New Roman"/>
          <w:color w:val="000000"/>
          <w:sz w:val="18"/>
          <w:szCs w:val="18"/>
        </w:rPr>
        <w:t>a</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İdari Şartnamede belirtilen Teknik Personele ait Taahhütname.</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Style w:val="grame"/>
          <w:rFonts w:ascii="Times New Roman" w:hAnsi="Times New Roman" w:cs="Times New Roman"/>
          <w:color w:val="000000"/>
          <w:sz w:val="18"/>
          <w:szCs w:val="18"/>
        </w:rPr>
        <w:t>b</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Anahtar Teknik Personel</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 xml:space="preserve">İsteklilerden, ihale tarihinden en az üç ay öncesi itibariyle bünyelerinde çalışmakta olan 1 adet </w:t>
      </w:r>
      <w:proofErr w:type="spellStart"/>
      <w:r w:rsidRPr="00AA373B">
        <w:rPr>
          <w:rFonts w:ascii="Times New Roman" w:hAnsi="Times New Roman" w:cs="Times New Roman"/>
          <w:color w:val="000000"/>
          <w:sz w:val="18"/>
          <w:szCs w:val="18"/>
        </w:rPr>
        <w:t>İnş</w:t>
      </w:r>
      <w:proofErr w:type="spellEnd"/>
      <w:r w:rsidRPr="00AA373B">
        <w:rPr>
          <w:rFonts w:ascii="Times New Roman" w:hAnsi="Times New Roman" w:cs="Times New Roman"/>
          <w:color w:val="000000"/>
          <w:sz w:val="18"/>
          <w:szCs w:val="18"/>
        </w:rPr>
        <w:t>. Mühendisi veya Mimar anahtar teknik personel istenmektedir. Anahtar teknik personelin deneyim süresinin en az 3 yıl olma şartı aranmaktadır.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6) Makine ve diğer</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ekipmana</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ilişkin belgeler.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Style w:val="grame"/>
          <w:rFonts w:ascii="Times New Roman" w:hAnsi="Times New Roman" w:cs="Times New Roman"/>
          <w:color w:val="000000"/>
          <w:sz w:val="18"/>
          <w:szCs w:val="18"/>
        </w:rPr>
        <w:t>a</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İdari Şartnamede belirtilen Yapı Araçlarına ait Taahhütname.</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Style w:val="grame"/>
          <w:rFonts w:ascii="Times New Roman" w:hAnsi="Times New Roman" w:cs="Times New Roman"/>
          <w:color w:val="000000"/>
          <w:sz w:val="18"/>
          <w:szCs w:val="18"/>
        </w:rPr>
        <w:t>b</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 Kendi malı olarak temini istenilen tesis, makine, teçhizat ve diğer ekipmanlar.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İsteklilerden, 2 adet Kamyonun kendi malı olarak temini istenmektedir.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C) Ekonomik ve Mali Yeterliğe İlişkin Belgeler.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 xml:space="preserve">1) Keşif bedelinin en az % 20’si oranında, bankalar </w:t>
      </w:r>
      <w:proofErr w:type="spellStart"/>
      <w:r w:rsidRPr="00AA373B">
        <w:rPr>
          <w:rFonts w:ascii="Times New Roman" w:hAnsi="Times New Roman" w:cs="Times New Roman"/>
          <w:color w:val="000000"/>
          <w:sz w:val="18"/>
          <w:szCs w:val="18"/>
        </w:rPr>
        <w:t>nezdindeki</w:t>
      </w:r>
      <w:proofErr w:type="spellEnd"/>
      <w:r w:rsidRPr="00AA373B">
        <w:rPr>
          <w:rFonts w:ascii="Times New Roman" w:hAnsi="Times New Roman" w:cs="Times New Roman"/>
          <w:color w:val="000000"/>
          <w:sz w:val="18"/>
          <w:szCs w:val="18"/>
        </w:rPr>
        <w:t xml:space="preserve"> kullanılmamış nakit kredisini ve aynı oranda kullanılmamış teminat kredisini gösterir, ilk ilan tarihinden sonra bankalardan alınacak belge.</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w:t>
      </w:r>
      <w:r w:rsidRPr="00AA373B">
        <w:rPr>
          <w:rFonts w:ascii="Times New Roman" w:hAnsi="Times New Roman" w:cs="Times New Roman"/>
          <w:color w:val="000000"/>
          <w:sz w:val="18"/>
          <w:szCs w:val="18"/>
        </w:rPr>
        <w:t>Bu belge, ilgili bankanın genel müdürlüğünden teyit ettirilecektir. Faks ile yapılan teyitler, banka şubesinin en az iki yetkilisinin imzasını taşımalıdır.</w:t>
      </w:r>
      <w:r w:rsidRPr="00AA373B">
        <w:rPr>
          <w:rStyle w:val="grame"/>
          <w:rFonts w:ascii="Times New Roman" w:hAnsi="Times New Roman" w:cs="Times New Roman"/>
          <w:color w:val="000000"/>
          <w:sz w:val="18"/>
          <w:szCs w:val="18"/>
        </w:rPr>
        <w:t>)</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pacing w:val="-3"/>
          <w:sz w:val="18"/>
          <w:szCs w:val="18"/>
        </w:rPr>
        <w:t>2) Bildirim tarihindeki mevduat ve kredi durumu gösterir, kendi beyanı mali durum bildirimi.</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Style w:val="grame"/>
          <w:rFonts w:ascii="Times New Roman" w:hAnsi="Times New Roman" w:cs="Times New Roman"/>
          <w:color w:val="000000"/>
          <w:sz w:val="18"/>
          <w:szCs w:val="18"/>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E) Ortağı olduğu veya hissedarı bulunduğu tüzel kişiliklere ilişkin beyanname.</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F) Keşif bedelinin % 7’si oranında, İdari Şartnamede belirlenen niteliklere ve ekindeki form örneğine uygun olarak, Yapı Kooperatifi Başkanlığımız adına alınacak Geçici Teminat.</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G) Son beş yılda bitirilen işlere ait taahhüt bildirimi.</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H) İhale dokümanının satın alındığına dair belge.</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İ) İç Zarf: Şekli ve içeriği idari şartnamede belirlenen esaslara ve ekindeki form örneğine uygun olarak hazırlanacak kapalı zarf içerisinde teklif mektubunu içeren iç zarf</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Kapalı zarf içerisinde teklif mektubunu içeren iç zarf da</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dahil</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154  </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w:t>
      </w:r>
      <w:r w:rsidRPr="00AA373B">
        <w:rPr>
          <w:rFonts w:ascii="Times New Roman" w:hAnsi="Times New Roman" w:cs="Times New Roman"/>
          <w:color w:val="000000"/>
          <w:sz w:val="18"/>
          <w:szCs w:val="18"/>
        </w:rPr>
        <w:t>. Kat 155</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nolu</w:t>
      </w:r>
      <w:proofErr w:type="spellEnd"/>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odasına verilebileceği gibi, iadeli taahhütlü posta vasıtasıyla da gönderilebilir. Belirtilen gün ve saatten sonra teslim edilen veya postadaki gecikmeler nedeniyle ulaşmayan teklifler dikkate alınmaz.</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İsteklilerce sunulacak Türkçe dışındaki belgelerin, idari şartnamenin</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7.3</w:t>
      </w:r>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uncu maddesinde belirtilen niteliklere uygun olarak sunulması gerekir.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5 - İsteklilerin gerçek veya tüzel kişi olması zorunludur. Ortak Girişim (iş ortaklığı veya</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konsorsiyum</w:t>
      </w:r>
      <w:r w:rsidRPr="00AA373B">
        <w:rPr>
          <w:rFonts w:ascii="Times New Roman" w:hAnsi="Times New Roman" w:cs="Times New Roman"/>
          <w:color w:val="000000"/>
          <w:sz w:val="18"/>
          <w:szCs w:val="18"/>
        </w:rPr>
        <w:t>) kabul edilmez.</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pacing w:val="-3"/>
          <w:sz w:val="18"/>
          <w:szCs w:val="18"/>
        </w:rPr>
        <w:t>6 - Bu ihalede, iş deneyim belgesi yerine iş yönetme, iş denetleme ve diploma kabul edilmez.</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7 - İhaleye sadece yerli istekliler katılabilecektir.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8 - İhale dokümanı Bilim, Sanayi ve Teknoloji Bakanlığı Bilim, Sanayi ve Teknoloji Bakanlığı Yeni Hizmet Binası Mustafa Kemal Mah. Dumlupınar Bulvarı Eskişehir Yolu. 2151 Cad. No:</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154  </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w:t>
      </w:r>
      <w:r w:rsidRPr="00AA373B">
        <w:rPr>
          <w:rFonts w:ascii="Times New Roman" w:hAnsi="Times New Roman" w:cs="Times New Roman"/>
          <w:color w:val="000000"/>
          <w:sz w:val="18"/>
          <w:szCs w:val="18"/>
        </w:rPr>
        <w:t>. Kat 155</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nolu</w:t>
      </w:r>
      <w:proofErr w:type="spellEnd"/>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odasında veya</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Kamberiye</w:t>
      </w:r>
      <w:proofErr w:type="spellEnd"/>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Mah.</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Mellik</w:t>
      </w:r>
      <w:proofErr w:type="spellEnd"/>
      <w:r w:rsidRPr="00AA373B">
        <w:rPr>
          <w:rStyle w:val="apple-converted-space"/>
          <w:rFonts w:ascii="Times New Roman" w:hAnsi="Times New Roman" w:cs="Times New Roman"/>
          <w:color w:val="000000"/>
          <w:sz w:val="18"/>
          <w:szCs w:val="18"/>
        </w:rPr>
        <w:t> </w:t>
      </w:r>
      <w:proofErr w:type="spellStart"/>
      <w:r w:rsidRPr="00AA373B">
        <w:rPr>
          <w:rFonts w:ascii="Times New Roman" w:hAnsi="Times New Roman" w:cs="Times New Roman"/>
          <w:color w:val="000000"/>
          <w:sz w:val="18"/>
          <w:szCs w:val="18"/>
        </w:rPr>
        <w:t>Cabbar</w:t>
      </w:r>
      <w:proofErr w:type="spellEnd"/>
      <w:r w:rsidRPr="00AA373B">
        <w:rPr>
          <w:rFonts w:ascii="Times New Roman" w:hAnsi="Times New Roman" w:cs="Times New Roman"/>
          <w:color w:val="000000"/>
          <w:sz w:val="18"/>
          <w:szCs w:val="18"/>
        </w:rPr>
        <w:t xml:space="preserve"> Cad. No: 8 ŞANLIURFA adreslerinde görülebilir veya 500 TL karşılığı Bilim, Sanayi ve Teknoloji Bakanlığı Bilim, Sanayi ve Teknoloji Bakanlığı Yeni Hizmet Binası Mustafa Kemal Mah. Dumlupınar Bulvarı </w:t>
      </w:r>
      <w:r w:rsidRPr="00AA373B">
        <w:rPr>
          <w:rFonts w:ascii="Times New Roman" w:hAnsi="Times New Roman" w:cs="Times New Roman"/>
          <w:color w:val="000000"/>
          <w:sz w:val="18"/>
          <w:szCs w:val="18"/>
        </w:rPr>
        <w:lastRenderedPageBreak/>
        <w:t>Eskişehir Yolu. 2151 Cad. No:</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154  </w:t>
      </w:r>
      <w:r w:rsidRPr="00AA373B">
        <w:rPr>
          <w:rStyle w:val="apple-converted-space"/>
          <w:rFonts w:ascii="Times New Roman" w:hAnsi="Times New Roman" w:cs="Times New Roman"/>
          <w:color w:val="000000"/>
          <w:sz w:val="18"/>
          <w:szCs w:val="18"/>
        </w:rPr>
        <w:t> </w:t>
      </w:r>
      <w:r w:rsidRPr="00AA373B">
        <w:rPr>
          <w:rStyle w:val="grame"/>
          <w:rFonts w:ascii="Times New Roman" w:hAnsi="Times New Roman" w:cs="Times New Roman"/>
          <w:color w:val="000000"/>
          <w:sz w:val="18"/>
          <w:szCs w:val="18"/>
        </w:rPr>
        <w:t>1</w:t>
      </w:r>
      <w:r w:rsidRPr="00AA373B">
        <w:rPr>
          <w:rFonts w:ascii="Times New Roman" w:hAnsi="Times New Roman" w:cs="Times New Roman"/>
          <w:color w:val="000000"/>
          <w:sz w:val="18"/>
          <w:szCs w:val="18"/>
        </w:rPr>
        <w:t>. Kat 155</w:t>
      </w:r>
      <w:r w:rsidRPr="00AA373B">
        <w:rPr>
          <w:rStyle w:val="apple-converted-space"/>
          <w:rFonts w:ascii="Times New Roman" w:hAnsi="Times New Roman" w:cs="Times New Roman"/>
          <w:color w:val="000000"/>
          <w:sz w:val="18"/>
          <w:szCs w:val="18"/>
        </w:rPr>
        <w:t> </w:t>
      </w:r>
      <w:proofErr w:type="spellStart"/>
      <w:r w:rsidRPr="00AA373B">
        <w:rPr>
          <w:rStyle w:val="spelle"/>
          <w:rFonts w:ascii="Times New Roman" w:hAnsi="Times New Roman" w:cs="Times New Roman"/>
          <w:color w:val="000000"/>
          <w:sz w:val="18"/>
          <w:szCs w:val="18"/>
        </w:rPr>
        <w:t>nolu</w:t>
      </w:r>
      <w:proofErr w:type="spellEnd"/>
      <w:r w:rsidRPr="00AA373B">
        <w:rPr>
          <w:rStyle w:val="apple-converted-space"/>
          <w:rFonts w:ascii="Times New Roman" w:hAnsi="Times New Roman" w:cs="Times New Roman"/>
          <w:color w:val="000000"/>
          <w:sz w:val="18"/>
          <w:szCs w:val="18"/>
        </w:rPr>
        <w:t> </w:t>
      </w:r>
      <w:r w:rsidRPr="00AA373B">
        <w:rPr>
          <w:rFonts w:ascii="Times New Roman" w:hAnsi="Times New Roman" w:cs="Times New Roman"/>
          <w:color w:val="000000"/>
          <w:sz w:val="18"/>
          <w:szCs w:val="18"/>
        </w:rPr>
        <w:t>odasından temin edilebilir. İhaleye teklif verecek olanların ihale dokümanını satın almaları zorunludur.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10 - Verilen tekliflerin geçerlik süresi, ihale tarihinden itibaren en az 60 (Altmış) takvim günü olmalıdır.</w:t>
      </w:r>
    </w:p>
    <w:p w:rsidR="00946FDB" w:rsidRPr="00AA373B" w:rsidRDefault="00946FDB" w:rsidP="00946FDB">
      <w:pPr>
        <w:spacing w:line="240" w:lineRule="atLeast"/>
        <w:ind w:firstLine="567"/>
        <w:jc w:val="both"/>
        <w:rPr>
          <w:rFonts w:ascii="Times New Roman" w:hAnsi="Times New Roman" w:cs="Times New Roman"/>
          <w:color w:val="000000"/>
          <w:sz w:val="20"/>
          <w:szCs w:val="20"/>
        </w:rPr>
      </w:pPr>
      <w:r w:rsidRPr="00AA373B">
        <w:rPr>
          <w:rFonts w:ascii="Times New Roman" w:hAnsi="Times New Roman" w:cs="Times New Roman"/>
          <w:color w:val="000000"/>
          <w:sz w:val="18"/>
          <w:szCs w:val="18"/>
        </w:rPr>
        <w:t>11 - Kooperatifimiz, Kamu İhale Kanununa tabi değildir.</w:t>
      </w:r>
    </w:p>
    <w:p w:rsidR="00946FDB" w:rsidRPr="00AA373B" w:rsidRDefault="00946FDB" w:rsidP="00946FDB">
      <w:pPr>
        <w:spacing w:line="240" w:lineRule="atLeast"/>
        <w:ind w:firstLine="567"/>
        <w:jc w:val="right"/>
        <w:rPr>
          <w:rFonts w:ascii="Times New Roman" w:hAnsi="Times New Roman" w:cs="Times New Roman"/>
          <w:color w:val="000000"/>
          <w:sz w:val="20"/>
          <w:szCs w:val="20"/>
        </w:rPr>
      </w:pPr>
      <w:r w:rsidRPr="00AA373B">
        <w:rPr>
          <w:rFonts w:ascii="Times New Roman" w:hAnsi="Times New Roman" w:cs="Times New Roman"/>
          <w:color w:val="000000"/>
          <w:sz w:val="18"/>
          <w:szCs w:val="18"/>
        </w:rPr>
        <w:t>6205/2-2</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characterSpacingControl w:val="doNotCompress"/>
  <w:compat/>
  <w:rsids>
    <w:rsidRoot w:val="00946FDB"/>
    <w:rsid w:val="00182611"/>
    <w:rsid w:val="00293AF4"/>
    <w:rsid w:val="003A7A7B"/>
    <w:rsid w:val="00472103"/>
    <w:rsid w:val="005A66E9"/>
    <w:rsid w:val="00640992"/>
    <w:rsid w:val="00824DE8"/>
    <w:rsid w:val="009325DF"/>
    <w:rsid w:val="00946FDB"/>
    <w:rsid w:val="00964740"/>
    <w:rsid w:val="00A84760"/>
    <w:rsid w:val="00AE52D4"/>
    <w:rsid w:val="00AF7AEC"/>
    <w:rsid w:val="00CB4F5D"/>
    <w:rsid w:val="00D11876"/>
    <w:rsid w:val="00EF6B16"/>
    <w:rsid w:val="00F64F72"/>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46FDB"/>
  </w:style>
  <w:style w:type="character" w:customStyle="1" w:styleId="grame">
    <w:name w:val="grame"/>
    <w:basedOn w:val="VarsaylanParagrafYazTipi"/>
    <w:rsid w:val="00946FDB"/>
  </w:style>
  <w:style w:type="character" w:customStyle="1" w:styleId="apple-converted-space">
    <w:name w:val="apple-converted-space"/>
    <w:basedOn w:val="VarsaylanParagrafYazTipi"/>
    <w:rsid w:val="00946FD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2016-07-13T02:21:00Z</dcterms:created>
  <dcterms:modified xsi:type="dcterms:W3CDTF">2016-07-13T02:21:00Z</dcterms:modified>
</cp:coreProperties>
</file>