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DA5" w:rsidRPr="00A2298F" w:rsidRDefault="00D02DA5" w:rsidP="00D02DA5">
      <w:pPr>
        <w:spacing w:line="240" w:lineRule="atLeast"/>
        <w:jc w:val="center"/>
        <w:rPr>
          <w:rFonts w:ascii="Times New Roman" w:hAnsi="Times New Roman" w:cs="Times New Roman"/>
          <w:color w:val="000000"/>
          <w:sz w:val="20"/>
          <w:szCs w:val="20"/>
        </w:rPr>
      </w:pPr>
      <w:r w:rsidRPr="00A2298F">
        <w:rPr>
          <w:rFonts w:ascii="Times New Roman" w:hAnsi="Times New Roman" w:cs="Times New Roman"/>
          <w:color w:val="000000"/>
          <w:sz w:val="18"/>
          <w:szCs w:val="18"/>
        </w:rPr>
        <w:t>MİL KUMU İHALE EDİLECEKTİR</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b/>
          <w:bCs/>
          <w:color w:val="0000CC"/>
          <w:sz w:val="18"/>
          <w:szCs w:val="18"/>
        </w:rPr>
        <w:t>Edirne İl Özel İdaresi İl Encümeni Başkanlığından:</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MADDE 1 - Aşağıda nitelikleri belirtilen Edirne İli Uzunköprü İlçesi Çakmak Köyü D.S.İ. 11. Bölge Müdürlüğü tarafından yapılan Taşkın Koruma</w:t>
      </w:r>
      <w:r w:rsidRPr="00A2298F">
        <w:rPr>
          <w:rStyle w:val="apple-converted-space"/>
          <w:rFonts w:ascii="Times New Roman" w:hAnsi="Times New Roman" w:cs="Times New Roman"/>
          <w:color w:val="000000"/>
          <w:sz w:val="18"/>
          <w:szCs w:val="18"/>
        </w:rPr>
        <w:t> </w:t>
      </w:r>
      <w:proofErr w:type="spellStart"/>
      <w:r w:rsidRPr="00A2298F">
        <w:rPr>
          <w:rStyle w:val="spelle"/>
          <w:rFonts w:ascii="Times New Roman" w:hAnsi="Times New Roman" w:cs="Times New Roman"/>
          <w:color w:val="000000"/>
          <w:sz w:val="18"/>
          <w:szCs w:val="18"/>
        </w:rPr>
        <w:t>Seddesi</w:t>
      </w:r>
      <w:proofErr w:type="spellEnd"/>
      <w:r w:rsidRPr="00A2298F">
        <w:rPr>
          <w:rFonts w:ascii="Times New Roman" w:hAnsi="Times New Roman" w:cs="Times New Roman"/>
          <w:color w:val="000000"/>
          <w:sz w:val="18"/>
          <w:szCs w:val="18"/>
        </w:rPr>
        <w:t>, Meriç Nehrinin taşarak</w:t>
      </w:r>
      <w:r w:rsidRPr="00A2298F">
        <w:rPr>
          <w:rStyle w:val="apple-converted-space"/>
          <w:rFonts w:ascii="Times New Roman" w:hAnsi="Times New Roman" w:cs="Times New Roman"/>
          <w:color w:val="000000"/>
          <w:sz w:val="18"/>
          <w:szCs w:val="18"/>
        </w:rPr>
        <w:t> </w:t>
      </w:r>
      <w:proofErr w:type="spellStart"/>
      <w:r w:rsidRPr="00A2298F">
        <w:rPr>
          <w:rStyle w:val="spelle"/>
          <w:rFonts w:ascii="Times New Roman" w:hAnsi="Times New Roman" w:cs="Times New Roman"/>
          <w:color w:val="000000"/>
          <w:sz w:val="18"/>
          <w:szCs w:val="18"/>
        </w:rPr>
        <w:t>seddeyi</w:t>
      </w:r>
      <w:proofErr w:type="spellEnd"/>
      <w:r w:rsidRPr="00A2298F">
        <w:rPr>
          <w:rStyle w:val="apple-converted-space"/>
          <w:rFonts w:ascii="Times New Roman" w:hAnsi="Times New Roman" w:cs="Times New Roman"/>
          <w:color w:val="000000"/>
          <w:sz w:val="18"/>
          <w:szCs w:val="18"/>
        </w:rPr>
        <w:t> </w:t>
      </w:r>
      <w:r w:rsidRPr="00A2298F">
        <w:rPr>
          <w:rFonts w:ascii="Times New Roman" w:hAnsi="Times New Roman" w:cs="Times New Roman"/>
          <w:color w:val="000000"/>
          <w:sz w:val="18"/>
          <w:szCs w:val="18"/>
        </w:rPr>
        <w:t>yıkmış neticesinde şahısların tapulu arazisi üzerine biriken 700.000 (Yedi yüz bin) m</w:t>
      </w:r>
      <w:r w:rsidRPr="00A2298F">
        <w:rPr>
          <w:rFonts w:ascii="Times New Roman" w:hAnsi="Times New Roman" w:cs="Times New Roman"/>
          <w:color w:val="000000"/>
          <w:sz w:val="18"/>
          <w:szCs w:val="18"/>
          <w:vertAlign w:val="superscript"/>
        </w:rPr>
        <w:t>3</w:t>
      </w:r>
      <w:r w:rsidRPr="00A2298F">
        <w:rPr>
          <w:rStyle w:val="apple-converted-space"/>
          <w:rFonts w:ascii="Times New Roman" w:hAnsi="Times New Roman" w:cs="Times New Roman"/>
          <w:color w:val="000000"/>
          <w:sz w:val="18"/>
          <w:szCs w:val="18"/>
        </w:rPr>
        <w:t> </w:t>
      </w:r>
      <w:r w:rsidRPr="00A2298F">
        <w:rPr>
          <w:rFonts w:ascii="Times New Roman" w:hAnsi="Times New Roman" w:cs="Times New Roman"/>
          <w:color w:val="000000"/>
          <w:sz w:val="18"/>
          <w:szCs w:val="18"/>
        </w:rPr>
        <w:t>ve Edirne Merkez Meriç Nehri yatak temizliği sonucu çıkacak olan 3.150.000 (Üç milyon yüz elli bin) m³ toplam 3.850.000,00 m³ milli kumun İl Özel İdaresi İl Encümeni Toplantı Salonunda, 2886 Sayılı Devlet İhale Kanununun 37. maddesi uyarınca “Kapalı Teklif Usulü” ile 14 Temmuz 2016 Perşembe günü saat</w:t>
      </w:r>
      <w:r w:rsidRPr="00A2298F">
        <w:rPr>
          <w:rStyle w:val="apple-converted-space"/>
          <w:rFonts w:ascii="Times New Roman" w:hAnsi="Times New Roman" w:cs="Times New Roman"/>
          <w:color w:val="000000"/>
          <w:sz w:val="18"/>
          <w:szCs w:val="18"/>
        </w:rPr>
        <w:t> </w:t>
      </w:r>
      <w:r w:rsidRPr="00A2298F">
        <w:rPr>
          <w:rStyle w:val="grame"/>
          <w:rFonts w:ascii="Times New Roman" w:hAnsi="Times New Roman" w:cs="Times New Roman"/>
          <w:color w:val="000000"/>
          <w:sz w:val="18"/>
          <w:szCs w:val="18"/>
        </w:rPr>
        <w:t>11:00</w:t>
      </w:r>
      <w:r w:rsidRPr="00A2298F">
        <w:rPr>
          <w:rStyle w:val="apple-converted-space"/>
          <w:rFonts w:ascii="Times New Roman" w:hAnsi="Times New Roman" w:cs="Times New Roman"/>
          <w:color w:val="000000"/>
          <w:sz w:val="18"/>
          <w:szCs w:val="18"/>
        </w:rPr>
        <w:t> </w:t>
      </w:r>
      <w:r w:rsidRPr="00A2298F">
        <w:rPr>
          <w:rFonts w:ascii="Times New Roman" w:hAnsi="Times New Roman" w:cs="Times New Roman"/>
          <w:color w:val="000000"/>
          <w:sz w:val="18"/>
          <w:szCs w:val="18"/>
        </w:rPr>
        <w:t>da ihale edilecektir.</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Şartname 250,00 (</w:t>
      </w:r>
      <w:proofErr w:type="spellStart"/>
      <w:r w:rsidRPr="00A2298F">
        <w:rPr>
          <w:rStyle w:val="spelle"/>
          <w:rFonts w:ascii="Times New Roman" w:hAnsi="Times New Roman" w:cs="Times New Roman"/>
          <w:color w:val="000000"/>
          <w:sz w:val="18"/>
          <w:szCs w:val="18"/>
        </w:rPr>
        <w:t>ikiyüzelli</w:t>
      </w:r>
      <w:proofErr w:type="spellEnd"/>
      <w:r w:rsidRPr="00A2298F">
        <w:rPr>
          <w:rFonts w:ascii="Times New Roman" w:hAnsi="Times New Roman" w:cs="Times New Roman"/>
          <w:color w:val="000000"/>
          <w:sz w:val="18"/>
          <w:szCs w:val="18"/>
        </w:rPr>
        <w:t>) TL karşılığında İl Özel İdaresinden (Ruhsat ve Denetim Müdürlüğü) temin edilecek olup en geç 14 Temmuz 20016 tarih ve saat</w:t>
      </w:r>
      <w:r w:rsidRPr="00A2298F">
        <w:rPr>
          <w:rStyle w:val="apple-converted-space"/>
          <w:rFonts w:ascii="Times New Roman" w:hAnsi="Times New Roman" w:cs="Times New Roman"/>
          <w:color w:val="000000"/>
          <w:sz w:val="18"/>
          <w:szCs w:val="18"/>
        </w:rPr>
        <w:t> </w:t>
      </w:r>
      <w:r w:rsidRPr="00A2298F">
        <w:rPr>
          <w:rStyle w:val="grame"/>
          <w:rFonts w:ascii="Times New Roman" w:hAnsi="Times New Roman" w:cs="Times New Roman"/>
          <w:color w:val="000000"/>
          <w:sz w:val="18"/>
          <w:szCs w:val="18"/>
        </w:rPr>
        <w:t>10:30</w:t>
      </w:r>
      <w:r w:rsidRPr="00A2298F">
        <w:rPr>
          <w:rStyle w:val="apple-converted-space"/>
          <w:rFonts w:ascii="Times New Roman" w:hAnsi="Times New Roman" w:cs="Times New Roman"/>
          <w:color w:val="000000"/>
          <w:sz w:val="18"/>
          <w:szCs w:val="18"/>
        </w:rPr>
        <w:t> </w:t>
      </w:r>
      <w:r w:rsidRPr="00A2298F">
        <w:rPr>
          <w:rFonts w:ascii="Times New Roman" w:hAnsi="Times New Roman" w:cs="Times New Roman"/>
          <w:color w:val="000000"/>
          <w:sz w:val="18"/>
          <w:szCs w:val="18"/>
        </w:rPr>
        <w:t>a kadar Ruhsat ve Denetim Müdürlüğüne teslim edilecektir. Şartname ve ekleri ücretsiz olarak aynı yerde görülebilir.</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 </w:t>
      </w:r>
    </w:p>
    <w:tbl>
      <w:tblPr>
        <w:tblW w:w="14175" w:type="dxa"/>
        <w:tblInd w:w="559" w:type="dxa"/>
        <w:tblCellMar>
          <w:left w:w="0" w:type="dxa"/>
          <w:right w:w="0" w:type="dxa"/>
        </w:tblCellMar>
        <w:tblLook w:val="04A0"/>
      </w:tblPr>
      <w:tblGrid>
        <w:gridCol w:w="903"/>
        <w:gridCol w:w="1256"/>
        <w:gridCol w:w="1764"/>
        <w:gridCol w:w="1238"/>
        <w:gridCol w:w="1436"/>
        <w:gridCol w:w="2631"/>
        <w:gridCol w:w="1590"/>
        <w:gridCol w:w="1664"/>
        <w:gridCol w:w="1693"/>
      </w:tblGrid>
      <w:tr w:rsidR="00D02DA5" w:rsidRPr="00A2298F" w:rsidTr="009F7E1B">
        <w:trPr>
          <w:trHeight w:val="511"/>
        </w:trPr>
        <w:tc>
          <w:tcPr>
            <w:tcW w:w="903"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bottom"/>
            <w:hideMark/>
          </w:tcPr>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İli</w:t>
            </w:r>
          </w:p>
        </w:tc>
        <w:tc>
          <w:tcPr>
            <w:tcW w:w="125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bottom"/>
            <w:hideMark/>
          </w:tcPr>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İlçesi</w:t>
            </w:r>
          </w:p>
        </w:tc>
        <w:tc>
          <w:tcPr>
            <w:tcW w:w="1764"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bottom"/>
            <w:hideMark/>
          </w:tcPr>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Mevki</w:t>
            </w:r>
          </w:p>
        </w:tc>
        <w:tc>
          <w:tcPr>
            <w:tcW w:w="123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bottom"/>
            <w:hideMark/>
          </w:tcPr>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Malzeme Cinsi</w:t>
            </w:r>
          </w:p>
        </w:tc>
        <w:tc>
          <w:tcPr>
            <w:tcW w:w="143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bottom"/>
            <w:hideMark/>
          </w:tcPr>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Miktarı</w:t>
            </w:r>
          </w:p>
        </w:tc>
        <w:tc>
          <w:tcPr>
            <w:tcW w:w="2631"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bottom"/>
            <w:hideMark/>
          </w:tcPr>
          <w:p w:rsidR="00D02DA5" w:rsidRPr="00A2298F" w:rsidRDefault="00D02DA5" w:rsidP="009F7E1B">
            <w:pPr>
              <w:spacing w:line="240" w:lineRule="atLeast"/>
              <w:jc w:val="center"/>
              <w:rPr>
                <w:rFonts w:ascii="Times New Roman" w:hAnsi="Times New Roman" w:cs="Times New Roman"/>
                <w:sz w:val="20"/>
                <w:szCs w:val="20"/>
              </w:rPr>
            </w:pPr>
            <w:proofErr w:type="spellStart"/>
            <w:r w:rsidRPr="00A2298F">
              <w:rPr>
                <w:rStyle w:val="spelle"/>
                <w:rFonts w:ascii="Times New Roman" w:hAnsi="Times New Roman" w:cs="Times New Roman"/>
                <w:sz w:val="18"/>
                <w:szCs w:val="18"/>
              </w:rPr>
              <w:t>Muh</w:t>
            </w:r>
            <w:proofErr w:type="spellEnd"/>
            <w:r w:rsidRPr="00A2298F">
              <w:rPr>
                <w:rFonts w:ascii="Times New Roman" w:hAnsi="Times New Roman" w:cs="Times New Roman"/>
                <w:sz w:val="18"/>
                <w:szCs w:val="18"/>
              </w:rPr>
              <w:t>. Bedeli</w:t>
            </w:r>
          </w:p>
        </w:tc>
        <w:tc>
          <w:tcPr>
            <w:tcW w:w="1590"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bottom"/>
            <w:hideMark/>
          </w:tcPr>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Geçici Teminat</w:t>
            </w:r>
          </w:p>
        </w:tc>
        <w:tc>
          <w:tcPr>
            <w:tcW w:w="1664"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bottom"/>
            <w:hideMark/>
          </w:tcPr>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İhale Tarihi ve Saati</w:t>
            </w:r>
          </w:p>
        </w:tc>
        <w:tc>
          <w:tcPr>
            <w:tcW w:w="1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İhale Yeri</w:t>
            </w:r>
          </w:p>
        </w:tc>
      </w:tr>
      <w:tr w:rsidR="00D02DA5" w:rsidRPr="00A2298F" w:rsidTr="009F7E1B">
        <w:trPr>
          <w:trHeight w:val="750"/>
        </w:trPr>
        <w:tc>
          <w:tcPr>
            <w:tcW w:w="90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Edirne</w:t>
            </w:r>
          </w:p>
        </w:tc>
        <w:tc>
          <w:tcPr>
            <w:tcW w:w="125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Merkez ve Uzunköprü</w:t>
            </w:r>
          </w:p>
        </w:tc>
        <w:tc>
          <w:tcPr>
            <w:tcW w:w="176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 xml:space="preserve">Meriç Nehir Yatağı ve Çakmak Köyü Taşkın </w:t>
            </w:r>
            <w:proofErr w:type="spellStart"/>
            <w:r w:rsidRPr="00A2298F">
              <w:rPr>
                <w:rFonts w:ascii="Times New Roman" w:hAnsi="Times New Roman" w:cs="Times New Roman"/>
                <w:sz w:val="18"/>
                <w:szCs w:val="18"/>
              </w:rPr>
              <w:t>Koruma</w:t>
            </w:r>
            <w:r w:rsidRPr="00A2298F">
              <w:rPr>
                <w:rStyle w:val="spelle"/>
                <w:rFonts w:ascii="Times New Roman" w:hAnsi="Times New Roman" w:cs="Times New Roman"/>
                <w:sz w:val="18"/>
                <w:szCs w:val="18"/>
              </w:rPr>
              <w:t>Seddesi</w:t>
            </w:r>
            <w:proofErr w:type="spellEnd"/>
          </w:p>
        </w:tc>
        <w:tc>
          <w:tcPr>
            <w:tcW w:w="123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Milli-Kum</w:t>
            </w:r>
          </w:p>
        </w:tc>
        <w:tc>
          <w:tcPr>
            <w:tcW w:w="143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3.850.000 m</w:t>
            </w:r>
            <w:r w:rsidRPr="00A2298F">
              <w:rPr>
                <w:rFonts w:ascii="Times New Roman" w:hAnsi="Times New Roman" w:cs="Times New Roman"/>
                <w:sz w:val="18"/>
                <w:szCs w:val="18"/>
                <w:vertAlign w:val="superscript"/>
              </w:rPr>
              <w:t>3</w:t>
            </w:r>
          </w:p>
        </w:tc>
        <w:tc>
          <w:tcPr>
            <w:tcW w:w="263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0,70 TL/m</w:t>
            </w:r>
            <w:r w:rsidRPr="00A2298F">
              <w:rPr>
                <w:rFonts w:ascii="Times New Roman" w:hAnsi="Times New Roman" w:cs="Times New Roman"/>
                <w:sz w:val="18"/>
                <w:szCs w:val="18"/>
                <w:vertAlign w:val="superscript"/>
              </w:rPr>
              <w:t>3</w:t>
            </w:r>
            <w:r w:rsidRPr="00A2298F">
              <w:rPr>
                <w:rFonts w:ascii="Times New Roman" w:hAnsi="Times New Roman" w:cs="Times New Roman"/>
                <w:sz w:val="18"/>
                <w:szCs w:val="18"/>
              </w:rPr>
              <w:t>*3.850.000m</w:t>
            </w:r>
            <w:r w:rsidRPr="00A2298F">
              <w:rPr>
                <w:rFonts w:ascii="Times New Roman" w:hAnsi="Times New Roman" w:cs="Times New Roman"/>
                <w:sz w:val="18"/>
                <w:szCs w:val="18"/>
                <w:vertAlign w:val="superscript"/>
              </w:rPr>
              <w:t>3</w:t>
            </w:r>
            <w:r w:rsidRPr="00A2298F">
              <w:rPr>
                <w:rFonts w:ascii="Times New Roman" w:hAnsi="Times New Roman" w:cs="Times New Roman"/>
                <w:sz w:val="18"/>
                <w:szCs w:val="18"/>
              </w:rPr>
              <w:t>=</w:t>
            </w:r>
          </w:p>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2.695.000,00 TL+KDV</w:t>
            </w:r>
          </w:p>
        </w:tc>
        <w:tc>
          <w:tcPr>
            <w:tcW w:w="159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80.850,00 TL</w:t>
            </w:r>
          </w:p>
        </w:tc>
        <w:tc>
          <w:tcPr>
            <w:tcW w:w="166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14.07.2016 11.00</w:t>
            </w:r>
          </w:p>
        </w:tc>
        <w:tc>
          <w:tcPr>
            <w:tcW w:w="169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02DA5" w:rsidRPr="00A2298F" w:rsidRDefault="00D02DA5" w:rsidP="009F7E1B">
            <w:pPr>
              <w:spacing w:line="240" w:lineRule="atLeast"/>
              <w:jc w:val="center"/>
              <w:rPr>
                <w:rFonts w:ascii="Times New Roman" w:hAnsi="Times New Roman" w:cs="Times New Roman"/>
                <w:sz w:val="20"/>
                <w:szCs w:val="20"/>
              </w:rPr>
            </w:pPr>
            <w:r w:rsidRPr="00A2298F">
              <w:rPr>
                <w:rFonts w:ascii="Times New Roman" w:hAnsi="Times New Roman" w:cs="Times New Roman"/>
                <w:sz w:val="18"/>
                <w:szCs w:val="18"/>
              </w:rPr>
              <w:t>İl Özel İdaresi İl Encümeni Toplantı Salonu</w:t>
            </w:r>
          </w:p>
        </w:tc>
      </w:tr>
    </w:tbl>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 </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MADDE 2 - İdare, ihale gününe kadar, ilanı yapılan işlemin ihalesinden vazgeçme hak ve yetkisine sahiptir.</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MADDE 3 - İhaleye Katılabilecekler: Söz konusu ihaleye, ihale yasasında belirtilen niteliklere haiz olan özel ve tüzel kişiler katılabilecektir. İhaleye katılabilmek için 2886 sayılı Devlet İhale Kanunu ve bu kanunun 74’ncü maddesine dayanılarak çıkarılan yönetmelikte belirtilen niteliklere haiz olmak, yine anılan kanun ve yönetmelikte açıklanan biçimde teklifte bulunmak, geçici teminatı yatırmak ve istenilen belgeleri bulundurmak şarttır. İhale dosyasının 2886 sayılı DİK 37. maddesinde belirtilen esaslara uygun olarak teslim edilmesi gerekmektedir.</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MADDE 4 - İhaleye Katılamayacaklar: 2886 Sayılı Kanunun 6. Maddesinde yazılı kimseler ile 83. Maddede belirtilen şahıslar gerek doğrudan gerekse bir vasıta ile ihaleye giremezler. Bu yasayı saymayarak girenler arttırmaya girmiş ve üzerine ihale yapılmış bulunursa, ihale bozularak muvakkat teminat ve mukavele yapılmış ise mukavele feshedilerek kesin teminatı</w:t>
      </w:r>
      <w:r w:rsidRPr="00A2298F">
        <w:rPr>
          <w:rStyle w:val="apple-converted-space"/>
          <w:rFonts w:ascii="Times New Roman" w:hAnsi="Times New Roman" w:cs="Times New Roman"/>
          <w:color w:val="000000"/>
          <w:sz w:val="18"/>
          <w:szCs w:val="18"/>
        </w:rPr>
        <w:t> </w:t>
      </w:r>
      <w:proofErr w:type="spellStart"/>
      <w:r w:rsidRPr="00A2298F">
        <w:rPr>
          <w:rStyle w:val="spelle"/>
          <w:rFonts w:ascii="Times New Roman" w:hAnsi="Times New Roman" w:cs="Times New Roman"/>
          <w:color w:val="000000"/>
          <w:sz w:val="18"/>
          <w:szCs w:val="18"/>
        </w:rPr>
        <w:t>irad</w:t>
      </w:r>
      <w:proofErr w:type="spellEnd"/>
      <w:r w:rsidRPr="00A2298F">
        <w:rPr>
          <w:rStyle w:val="apple-converted-space"/>
          <w:rFonts w:ascii="Times New Roman" w:hAnsi="Times New Roman" w:cs="Times New Roman"/>
          <w:color w:val="000000"/>
          <w:sz w:val="18"/>
          <w:szCs w:val="18"/>
        </w:rPr>
        <w:t> </w:t>
      </w:r>
      <w:r w:rsidRPr="00A2298F">
        <w:rPr>
          <w:rFonts w:ascii="Times New Roman" w:hAnsi="Times New Roman" w:cs="Times New Roman"/>
          <w:color w:val="000000"/>
          <w:sz w:val="18"/>
          <w:szCs w:val="18"/>
        </w:rPr>
        <w:t>kaydedilir.</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MADDE 5 - İhale komisyonu, gerekçesini kararda belirtmek suretiyle 2886 sayılı DİK 29. maddesince ihaleyi yapıp yapmamakta serbesttir. Komisyonun ihaleyi yapmama kararına itiraz edilemez.</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MADDE 6 - İhaleye Katılacaklardan İstenilecek Belgeler:</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lastRenderedPageBreak/>
        <w:t>İhalenin yapıldığı yıl içinde alınmış belgenin aslı veya noter tasdikli sureti olmak kaydıyla;</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A) GERÇEK KİŞİLERDEN:</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1 -</w:t>
      </w:r>
      <w:r w:rsidRPr="00A2298F">
        <w:rPr>
          <w:rStyle w:val="apple-converted-space"/>
          <w:rFonts w:ascii="Times New Roman" w:hAnsi="Times New Roman" w:cs="Times New Roman"/>
          <w:color w:val="000000"/>
          <w:sz w:val="18"/>
          <w:szCs w:val="18"/>
        </w:rPr>
        <w:t> </w:t>
      </w:r>
      <w:r w:rsidRPr="00A2298F">
        <w:rPr>
          <w:rStyle w:val="grame"/>
          <w:rFonts w:ascii="Times New Roman" w:hAnsi="Times New Roman" w:cs="Times New Roman"/>
          <w:color w:val="000000"/>
          <w:sz w:val="18"/>
          <w:szCs w:val="18"/>
        </w:rPr>
        <w:t>İkametgah</w:t>
      </w:r>
      <w:r w:rsidRPr="00A2298F">
        <w:rPr>
          <w:rStyle w:val="apple-converted-space"/>
          <w:rFonts w:ascii="Times New Roman" w:hAnsi="Times New Roman" w:cs="Times New Roman"/>
          <w:color w:val="000000"/>
          <w:sz w:val="18"/>
          <w:szCs w:val="18"/>
        </w:rPr>
        <w:t> </w:t>
      </w:r>
      <w:r w:rsidRPr="00A2298F">
        <w:rPr>
          <w:rFonts w:ascii="Times New Roman" w:hAnsi="Times New Roman" w:cs="Times New Roman"/>
          <w:color w:val="000000"/>
          <w:sz w:val="18"/>
          <w:szCs w:val="18"/>
        </w:rPr>
        <w:t>belgesi,</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2 - Nüfus cüzdan sureti,</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3 - Noter tasdikli imza beyannamesi,</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4 - Geçici teminat mektubu veya makbuzu,</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5 - Temsil durumunda Noter tasdikli</w:t>
      </w:r>
      <w:r w:rsidRPr="00A2298F">
        <w:rPr>
          <w:rStyle w:val="apple-converted-space"/>
          <w:rFonts w:ascii="Times New Roman" w:hAnsi="Times New Roman" w:cs="Times New Roman"/>
          <w:color w:val="000000"/>
          <w:sz w:val="18"/>
          <w:szCs w:val="18"/>
        </w:rPr>
        <w:t> </w:t>
      </w:r>
      <w:r w:rsidRPr="00A2298F">
        <w:rPr>
          <w:rStyle w:val="grame"/>
          <w:rFonts w:ascii="Times New Roman" w:hAnsi="Times New Roman" w:cs="Times New Roman"/>
          <w:color w:val="000000"/>
          <w:sz w:val="18"/>
          <w:szCs w:val="18"/>
        </w:rPr>
        <w:t>vekaletname</w:t>
      </w:r>
      <w:r w:rsidRPr="00A2298F">
        <w:rPr>
          <w:rStyle w:val="apple-converted-space"/>
          <w:rFonts w:ascii="Times New Roman" w:hAnsi="Times New Roman" w:cs="Times New Roman"/>
          <w:color w:val="000000"/>
          <w:sz w:val="18"/>
          <w:szCs w:val="18"/>
        </w:rPr>
        <w:t> </w:t>
      </w:r>
      <w:r w:rsidRPr="00A2298F">
        <w:rPr>
          <w:rFonts w:ascii="Times New Roman" w:hAnsi="Times New Roman" w:cs="Times New Roman"/>
          <w:color w:val="000000"/>
          <w:sz w:val="18"/>
          <w:szCs w:val="18"/>
        </w:rPr>
        <w:t>ve vekalet edene ait imza beyannamesi.</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6 - Ortak girişim olması halinde Noter tasdikli Ortak Girişim Beyannamesi.</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7 - Şartname aldığına dair makbuz fotokopisi.</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B) TÜZEL KİŞİLERDEN:</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1 - İdare merkezinin bulunduğu yer mahkemesinden veya siciline kayıtlı bulunduğu Ticaret veya Sanayi Odasından, Ticaret Sicili Müdürlüğünden veya benzeri bir makamdan, ihalenin yapıldığı yıl içinde alınmış, tüzel kişinin siciline kayıtlı olduğuna dair belge,</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2 - Noter tasdikli imza</w:t>
      </w:r>
      <w:r w:rsidRPr="00A2298F">
        <w:rPr>
          <w:rStyle w:val="apple-converted-space"/>
          <w:rFonts w:ascii="Times New Roman" w:hAnsi="Times New Roman" w:cs="Times New Roman"/>
          <w:color w:val="000000"/>
          <w:sz w:val="18"/>
          <w:szCs w:val="18"/>
        </w:rPr>
        <w:t> </w:t>
      </w:r>
      <w:proofErr w:type="spellStart"/>
      <w:r w:rsidRPr="00A2298F">
        <w:rPr>
          <w:rStyle w:val="spelle"/>
          <w:rFonts w:ascii="Times New Roman" w:hAnsi="Times New Roman" w:cs="Times New Roman"/>
          <w:color w:val="000000"/>
          <w:sz w:val="18"/>
          <w:szCs w:val="18"/>
        </w:rPr>
        <w:t>sirküsü</w:t>
      </w:r>
      <w:proofErr w:type="spellEnd"/>
      <w:r w:rsidRPr="00A2298F">
        <w:rPr>
          <w:rStyle w:val="apple-converted-space"/>
          <w:rFonts w:ascii="Times New Roman" w:hAnsi="Times New Roman" w:cs="Times New Roman"/>
          <w:color w:val="000000"/>
          <w:sz w:val="18"/>
          <w:szCs w:val="18"/>
        </w:rPr>
        <w:t> </w:t>
      </w:r>
      <w:r w:rsidRPr="00A2298F">
        <w:rPr>
          <w:rFonts w:ascii="Times New Roman" w:hAnsi="Times New Roman" w:cs="Times New Roman"/>
          <w:color w:val="000000"/>
          <w:sz w:val="18"/>
          <w:szCs w:val="18"/>
        </w:rPr>
        <w:t>veya Dernekler için karar defterinin ilgili sayfasının onaylı sureti,</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3 - Geçici teminat mektubu veya makbuzu,</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4 - Temsil durumunda Noter tasdikli</w:t>
      </w:r>
      <w:r w:rsidRPr="00A2298F">
        <w:rPr>
          <w:rStyle w:val="apple-converted-space"/>
          <w:rFonts w:ascii="Times New Roman" w:hAnsi="Times New Roman" w:cs="Times New Roman"/>
          <w:color w:val="000000"/>
          <w:sz w:val="18"/>
          <w:szCs w:val="18"/>
        </w:rPr>
        <w:t> </w:t>
      </w:r>
      <w:r w:rsidRPr="00A2298F">
        <w:rPr>
          <w:rStyle w:val="grame"/>
          <w:rFonts w:ascii="Times New Roman" w:hAnsi="Times New Roman" w:cs="Times New Roman"/>
          <w:color w:val="000000"/>
          <w:sz w:val="18"/>
          <w:szCs w:val="18"/>
        </w:rPr>
        <w:t>vekaletname</w:t>
      </w:r>
      <w:r w:rsidRPr="00A2298F">
        <w:rPr>
          <w:rStyle w:val="apple-converted-space"/>
          <w:rFonts w:ascii="Times New Roman" w:hAnsi="Times New Roman" w:cs="Times New Roman"/>
          <w:color w:val="000000"/>
          <w:sz w:val="18"/>
          <w:szCs w:val="18"/>
        </w:rPr>
        <w:t> </w:t>
      </w:r>
      <w:r w:rsidRPr="00A2298F">
        <w:rPr>
          <w:rFonts w:ascii="Times New Roman" w:hAnsi="Times New Roman" w:cs="Times New Roman"/>
          <w:color w:val="000000"/>
          <w:sz w:val="18"/>
          <w:szCs w:val="18"/>
        </w:rPr>
        <w:t>ve vekalet edene ait imza beyannamesi,</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5 - Ortak girişim olması halinde Noter tasdikli Ortak Girişim Beyannamesi.</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6 - Şartname aldığına dair makbuz fotokopisi.</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C) Ortak girişim olması halinde; ortak girişimi oluşturan gerçek veya tüzel kişilerin her birinin (A) veya (B) maddelerindeki esaslara göre temin edecekleri belgeler istenecektir.</w:t>
      </w:r>
    </w:p>
    <w:p w:rsidR="00D02DA5" w:rsidRPr="00A2298F" w:rsidRDefault="00D02DA5" w:rsidP="00D02DA5">
      <w:pPr>
        <w:spacing w:line="240" w:lineRule="atLeast"/>
        <w:ind w:firstLine="567"/>
        <w:jc w:val="both"/>
        <w:rPr>
          <w:rFonts w:ascii="Times New Roman" w:hAnsi="Times New Roman" w:cs="Times New Roman"/>
          <w:color w:val="000000"/>
          <w:sz w:val="20"/>
          <w:szCs w:val="20"/>
        </w:rPr>
      </w:pPr>
      <w:r w:rsidRPr="00A2298F">
        <w:rPr>
          <w:rFonts w:ascii="Times New Roman" w:hAnsi="Times New Roman" w:cs="Times New Roman"/>
          <w:color w:val="000000"/>
          <w:sz w:val="18"/>
          <w:szCs w:val="18"/>
        </w:rPr>
        <w:t>İlan olunur.</w:t>
      </w:r>
    </w:p>
    <w:p w:rsidR="00D02DA5" w:rsidRPr="00A2298F" w:rsidRDefault="00D02DA5" w:rsidP="00D02DA5">
      <w:pPr>
        <w:spacing w:line="240" w:lineRule="atLeast"/>
        <w:ind w:firstLine="567"/>
        <w:jc w:val="right"/>
        <w:rPr>
          <w:rFonts w:ascii="Times New Roman" w:hAnsi="Times New Roman" w:cs="Times New Roman"/>
          <w:color w:val="000000"/>
          <w:sz w:val="20"/>
          <w:szCs w:val="20"/>
        </w:rPr>
      </w:pPr>
      <w:r w:rsidRPr="00A2298F">
        <w:rPr>
          <w:rFonts w:ascii="Times New Roman" w:hAnsi="Times New Roman" w:cs="Times New Roman"/>
          <w:color w:val="000000"/>
          <w:sz w:val="18"/>
          <w:szCs w:val="18"/>
        </w:rPr>
        <w:t>5986/1-1</w:t>
      </w:r>
    </w:p>
    <w:p w:rsidR="005A66E9" w:rsidRPr="00A2298F" w:rsidRDefault="005A66E9">
      <w:pPr>
        <w:rPr>
          <w:rFonts w:ascii="Times New Roman" w:hAnsi="Times New Roman" w:cs="Times New Roman"/>
        </w:rPr>
      </w:pPr>
    </w:p>
    <w:sectPr w:rsidR="005A66E9" w:rsidRPr="00A2298F" w:rsidSect="00D02DA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compat/>
  <w:rsids>
    <w:rsidRoot w:val="00D02DA5"/>
    <w:rsid w:val="00293AF4"/>
    <w:rsid w:val="003A7A7B"/>
    <w:rsid w:val="00412821"/>
    <w:rsid w:val="00472103"/>
    <w:rsid w:val="00563940"/>
    <w:rsid w:val="005A66E9"/>
    <w:rsid w:val="00640992"/>
    <w:rsid w:val="00824DE8"/>
    <w:rsid w:val="009325DF"/>
    <w:rsid w:val="00964740"/>
    <w:rsid w:val="00A2298F"/>
    <w:rsid w:val="00AE52D4"/>
    <w:rsid w:val="00AF7AEC"/>
    <w:rsid w:val="00CB4F5D"/>
    <w:rsid w:val="00D02DA5"/>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D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D02DA5"/>
  </w:style>
  <w:style w:type="character" w:customStyle="1" w:styleId="apple-converted-space">
    <w:name w:val="apple-converted-space"/>
    <w:basedOn w:val="VarsaylanParagrafYazTipi"/>
    <w:rsid w:val="00D02DA5"/>
  </w:style>
  <w:style w:type="character" w:customStyle="1" w:styleId="grame">
    <w:name w:val="grame"/>
    <w:basedOn w:val="VarsaylanParagrafYazTipi"/>
    <w:rsid w:val="00D02D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2016-07-01T07:06:00Z</dcterms:created>
  <dcterms:modified xsi:type="dcterms:W3CDTF">2016-07-03T09:01:00Z</dcterms:modified>
</cp:coreProperties>
</file>