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95" w:rsidRPr="00E87295" w:rsidRDefault="00E87295" w:rsidP="00E87295">
      <w:pPr>
        <w:spacing w:after="0" w:line="240" w:lineRule="atLeast"/>
        <w:jc w:val="center"/>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İLAVE TESİSLER KİRA KARŞILIĞI YAPIM MODELİ İLE YAPILARAK 29 YILLIĞINA İŞLETİLMESİ İŞİ İHALE EDİLECEKTİR</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b/>
          <w:bCs/>
          <w:color w:val="0000CC"/>
          <w:sz w:val="18"/>
          <w:szCs w:val="18"/>
          <w:lang w:eastAsia="tr-TR"/>
        </w:rPr>
        <w:t>Kütahya Belediye Başkanlığından:</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1 -</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Mülkiyeti Orman ve Su İşleri Bakanlığına, kullanım hakkı Belediyemize ait, ilimiz merkez Ilıca Kaplıcaları, (Avdan Mevkii)</w:t>
      </w:r>
      <w:r w:rsidRPr="00E87295">
        <w:rPr>
          <w:rFonts w:ascii="Times New Roman" w:eastAsia="Times New Roman" w:hAnsi="Times New Roman" w:cs="Times New Roman"/>
          <w:color w:val="000000"/>
          <w:sz w:val="18"/>
          <w:lang w:eastAsia="tr-TR"/>
        </w:rPr>
        <w:t> 1,2,3,5,6,7,9 </w:t>
      </w:r>
      <w:r w:rsidRPr="00E87295">
        <w:rPr>
          <w:rFonts w:ascii="Times New Roman" w:eastAsia="Times New Roman" w:hAnsi="Times New Roman" w:cs="Times New Roman"/>
          <w:color w:val="000000"/>
          <w:sz w:val="18"/>
          <w:szCs w:val="18"/>
          <w:lang w:eastAsia="tr-TR"/>
        </w:rPr>
        <w:t>pafta, 447 parselde kayıtlı, imar planında Ticaret ve Otel Turizm Tesisleri Alanı olarak ayrılan ekli planda gösterilen alanda bulunan Ilıca</w:t>
      </w:r>
      <w:r w:rsidRPr="00E87295">
        <w:rPr>
          <w:rFonts w:ascii="Times New Roman" w:eastAsia="Times New Roman" w:hAnsi="Times New Roman" w:cs="Times New Roman"/>
          <w:color w:val="000000"/>
          <w:sz w:val="18"/>
          <w:lang w:eastAsia="tr-TR"/>
        </w:rPr>
        <w:t> </w:t>
      </w:r>
      <w:proofErr w:type="spellStart"/>
      <w:r w:rsidRPr="00E87295">
        <w:rPr>
          <w:rFonts w:ascii="Times New Roman" w:eastAsia="Times New Roman" w:hAnsi="Times New Roman" w:cs="Times New Roman"/>
          <w:color w:val="000000"/>
          <w:sz w:val="18"/>
          <w:lang w:eastAsia="tr-TR"/>
        </w:rPr>
        <w:t>Harlek</w:t>
      </w:r>
      <w:proofErr w:type="spellEnd"/>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Termal Otelinin mevcut tesislerine ek olarak Genel ve Teknik Şartnamede belirtilen ilave tesislerin Kira Karşılığı Yapım Modeli ile yapılarak 29 yıllığına işletilmesi işi, 2886 sayılı Devlet İhale Kanununun 35/a maddesi uyarınca Kapalı Teklif Usulü ihaleye konulmuştur.</w:t>
      </w:r>
    </w:p>
    <w:p w:rsidR="00E87295" w:rsidRPr="00E87295" w:rsidRDefault="00E87295" w:rsidP="00E87295">
      <w:pPr>
        <w:spacing w:after="0" w:line="240" w:lineRule="atLeast"/>
        <w:ind w:left="3119" w:hanging="2552"/>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2 -</w:t>
      </w:r>
    </w:p>
    <w:tbl>
      <w:tblPr>
        <w:tblW w:w="8647" w:type="dxa"/>
        <w:tblInd w:w="559" w:type="dxa"/>
        <w:tblCellMar>
          <w:left w:w="0" w:type="dxa"/>
          <w:right w:w="0" w:type="dxa"/>
        </w:tblCellMar>
        <w:tblLook w:val="04A0"/>
      </w:tblPr>
      <w:tblGrid>
        <w:gridCol w:w="3233"/>
        <w:gridCol w:w="340"/>
        <w:gridCol w:w="5074"/>
      </w:tblGrid>
      <w:tr w:rsidR="00E87295" w:rsidRPr="00E87295" w:rsidTr="00E87295">
        <w:tc>
          <w:tcPr>
            <w:tcW w:w="3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a) İhale Tarihi / Günü / Saati</w:t>
            </w:r>
          </w:p>
        </w:tc>
        <w:tc>
          <w:tcPr>
            <w:tcW w:w="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w:t>
            </w:r>
          </w:p>
        </w:tc>
        <w:tc>
          <w:tcPr>
            <w:tcW w:w="5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14.Temmuz.2016 / Perşembe /</w:t>
            </w:r>
            <w:r w:rsidRPr="00E87295">
              <w:rPr>
                <w:rFonts w:ascii="Times New Roman" w:eastAsia="Times New Roman" w:hAnsi="Times New Roman" w:cs="Times New Roman"/>
                <w:sz w:val="18"/>
                <w:lang w:eastAsia="tr-TR"/>
              </w:rPr>
              <w:t> 14:00</w:t>
            </w:r>
          </w:p>
        </w:tc>
      </w:tr>
      <w:tr w:rsidR="00E87295" w:rsidRPr="00E87295" w:rsidTr="00E87295">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b) İhalenin Yapılacağı Yer</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w:t>
            </w:r>
          </w:p>
        </w:tc>
        <w:tc>
          <w:tcPr>
            <w:tcW w:w="5074"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Kütahya Belediyesi 5. Kat Encümen Toplantı Salonu</w:t>
            </w:r>
          </w:p>
        </w:tc>
      </w:tr>
      <w:tr w:rsidR="00E87295" w:rsidRPr="00E87295" w:rsidTr="00E87295">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c) İhale Muhammen Bedeli</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w:t>
            </w:r>
          </w:p>
        </w:tc>
        <w:tc>
          <w:tcPr>
            <w:tcW w:w="5074"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49.000,00.-TL (K.D.V. Hariç)</w:t>
            </w:r>
          </w:p>
        </w:tc>
      </w:tr>
      <w:tr w:rsidR="00E87295" w:rsidRPr="00E87295" w:rsidTr="00E87295">
        <w:tc>
          <w:tcPr>
            <w:tcW w:w="8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İhalede belirlenen aylık kira bedeli yer teslim tarihinden itibaren -1- yıl geçerli olup; diğer yılların kirası ÜFE (Bir Önceki Yılın Aynı Ayına Göre Değişim) oranında</w:t>
            </w:r>
            <w:r w:rsidRPr="00E87295">
              <w:rPr>
                <w:rFonts w:ascii="Times New Roman" w:eastAsia="Times New Roman" w:hAnsi="Times New Roman" w:cs="Times New Roman"/>
                <w:sz w:val="18"/>
                <w:lang w:eastAsia="tr-TR"/>
              </w:rPr>
              <w:t> </w:t>
            </w:r>
            <w:proofErr w:type="spellStart"/>
            <w:r w:rsidRPr="00E87295">
              <w:rPr>
                <w:rFonts w:ascii="Times New Roman" w:eastAsia="Times New Roman" w:hAnsi="Times New Roman" w:cs="Times New Roman"/>
                <w:sz w:val="18"/>
                <w:lang w:eastAsia="tr-TR"/>
              </w:rPr>
              <w:t>arttılacaktır</w:t>
            </w:r>
            <w:proofErr w:type="spellEnd"/>
            <w:r w:rsidRPr="00E87295">
              <w:rPr>
                <w:rFonts w:ascii="Times New Roman" w:eastAsia="Times New Roman" w:hAnsi="Times New Roman" w:cs="Times New Roman"/>
                <w:sz w:val="18"/>
                <w:szCs w:val="18"/>
                <w:lang w:eastAsia="tr-TR"/>
              </w:rPr>
              <w:t>.</w:t>
            </w:r>
          </w:p>
        </w:tc>
      </w:tr>
      <w:tr w:rsidR="00E87295" w:rsidRPr="00E87295" w:rsidTr="00E87295">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d) İhale Geçici Teminat Bedeli</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w:t>
            </w:r>
          </w:p>
        </w:tc>
        <w:tc>
          <w:tcPr>
            <w:tcW w:w="5074"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pacing w:val="-4"/>
                <w:sz w:val="18"/>
                <w:szCs w:val="18"/>
                <w:lang w:eastAsia="tr-TR"/>
              </w:rPr>
              <w:t>511.560,00.-TL (Yer tesliminden sonra iade edilecektir.)</w:t>
            </w:r>
          </w:p>
        </w:tc>
      </w:tr>
      <w:tr w:rsidR="00E87295" w:rsidRPr="00E87295" w:rsidTr="00E87295">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e) İhale Özel Teminat Bedeli</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w:t>
            </w:r>
          </w:p>
        </w:tc>
        <w:tc>
          <w:tcPr>
            <w:tcW w:w="5074" w:type="dxa"/>
            <w:tcBorders>
              <w:top w:val="nil"/>
              <w:left w:val="nil"/>
              <w:bottom w:val="single" w:sz="8" w:space="0" w:color="auto"/>
              <w:right w:val="single" w:sz="8" w:space="0" w:color="auto"/>
            </w:tcBorders>
            <w:tcMar>
              <w:top w:w="0" w:type="dxa"/>
              <w:left w:w="108" w:type="dxa"/>
              <w:bottom w:w="0" w:type="dxa"/>
              <w:right w:w="108" w:type="dxa"/>
            </w:tcMar>
            <w:hideMark/>
          </w:tcPr>
          <w:p w:rsidR="00E87295" w:rsidRPr="00E87295" w:rsidRDefault="00E87295" w:rsidP="00E87295">
            <w:pPr>
              <w:spacing w:after="0" w:line="240" w:lineRule="atLeast"/>
              <w:jc w:val="both"/>
              <w:rPr>
                <w:rFonts w:ascii="Times New Roman" w:eastAsia="Times New Roman" w:hAnsi="Times New Roman" w:cs="Times New Roman"/>
                <w:sz w:val="20"/>
                <w:szCs w:val="20"/>
                <w:lang w:eastAsia="tr-TR"/>
              </w:rPr>
            </w:pPr>
            <w:r w:rsidRPr="00E87295">
              <w:rPr>
                <w:rFonts w:ascii="Times New Roman" w:eastAsia="Times New Roman" w:hAnsi="Times New Roman" w:cs="Times New Roman"/>
                <w:sz w:val="18"/>
                <w:szCs w:val="18"/>
                <w:lang w:eastAsia="tr-TR"/>
              </w:rPr>
              <w:t>100.000,00.-TL (İşin Kesin Kabulünden sonra teslim edilecektir.)</w:t>
            </w:r>
          </w:p>
        </w:tc>
      </w:tr>
    </w:tbl>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 </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3 - İhaleye katılacaklardan istenen belgeler (İhaleye girebilme şartları):</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a)</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Üzerinde Türkiye Cumhuriyeti Kimlik Numarası yazılı olan Nüfus Cüzdanı fotokopisi,</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b) Tebligat için yazılı olarak adres göstermesi,</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c)</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 </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2886 sayılı kanuna göre herhangi bir şekilde cezalı olmadığına dair yazılı beyanı,</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d)</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Vergi borcu olmadığına dair Vergi dairelerinden son üç (3) ay içinde alınmış belge,</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e) Prim borcu bulunmadığına dair</w:t>
      </w:r>
      <w:r w:rsidRPr="00E87295">
        <w:rPr>
          <w:rFonts w:ascii="Times New Roman" w:eastAsia="Times New Roman" w:hAnsi="Times New Roman" w:cs="Times New Roman"/>
          <w:color w:val="000000"/>
          <w:sz w:val="18"/>
          <w:lang w:eastAsia="tr-TR"/>
        </w:rPr>
        <w:t> S.G.K.'dan </w:t>
      </w:r>
      <w:r w:rsidRPr="00E87295">
        <w:rPr>
          <w:rFonts w:ascii="Times New Roman" w:eastAsia="Times New Roman" w:hAnsi="Times New Roman" w:cs="Times New Roman"/>
          <w:color w:val="000000"/>
          <w:sz w:val="18"/>
          <w:szCs w:val="18"/>
          <w:lang w:eastAsia="tr-TR"/>
        </w:rPr>
        <w:t>son üç (3) ay içinde alınmış belge,</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f) Ortak girişim olması halinde noter tasdikli ortak girişim beyannamesi,</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g)</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İhale ilan tarihinden sonra Belediyeye borcu bulunmadığına dair Kütahya Belediyesi Mali Hizmetler Müdürlüğünden alınmış belgenin aslı,</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h)</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Mevzuatı gereği kayıtlı olduğu Ticaret ve/veya Sanayi Odası ya da Esnaf ve</w:t>
      </w:r>
      <w:r w:rsidRPr="00E87295">
        <w:rPr>
          <w:rFonts w:ascii="Times New Roman" w:eastAsia="Times New Roman" w:hAnsi="Times New Roman" w:cs="Times New Roman"/>
          <w:color w:val="000000"/>
          <w:sz w:val="18"/>
          <w:lang w:eastAsia="tr-TR"/>
        </w:rPr>
        <w:t> Sanatkarlar </w:t>
      </w:r>
      <w:r w:rsidRPr="00E87295">
        <w:rPr>
          <w:rFonts w:ascii="Times New Roman" w:eastAsia="Times New Roman" w:hAnsi="Times New Roman" w:cs="Times New Roman"/>
          <w:color w:val="000000"/>
          <w:sz w:val="18"/>
          <w:szCs w:val="18"/>
          <w:lang w:eastAsia="tr-TR"/>
        </w:rPr>
        <w:t>Odası veya ilgili meslek odası belgesi,</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i)</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Bu ihaleye katılacak olanların şirket olması halinde, şirketi temsil etme yetkisi ve yetkilinin noter tasdikli geçerliliği devam eden imza</w:t>
      </w:r>
      <w:r w:rsidRPr="00E87295">
        <w:rPr>
          <w:rFonts w:ascii="Times New Roman" w:eastAsia="Times New Roman" w:hAnsi="Times New Roman" w:cs="Times New Roman"/>
          <w:color w:val="000000"/>
          <w:sz w:val="18"/>
          <w:lang w:eastAsia="tr-TR"/>
        </w:rPr>
        <w:t> </w:t>
      </w:r>
      <w:proofErr w:type="spellStart"/>
      <w:r w:rsidRPr="00E87295">
        <w:rPr>
          <w:rFonts w:ascii="Times New Roman" w:eastAsia="Times New Roman" w:hAnsi="Times New Roman" w:cs="Times New Roman"/>
          <w:color w:val="000000"/>
          <w:sz w:val="18"/>
          <w:lang w:eastAsia="tr-TR"/>
        </w:rPr>
        <w:t>sirküsü</w:t>
      </w:r>
      <w:proofErr w:type="spellEnd"/>
      <w:r w:rsidRPr="00E87295">
        <w:rPr>
          <w:rFonts w:ascii="Times New Roman" w:eastAsia="Times New Roman" w:hAnsi="Times New Roman" w:cs="Times New Roman"/>
          <w:color w:val="000000"/>
          <w:sz w:val="18"/>
          <w:szCs w:val="18"/>
          <w:lang w:eastAsia="tr-TR"/>
        </w:rPr>
        <w:t>,</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j) Bir başkası adına iştirak edeceklerin noter tasdikli</w:t>
      </w:r>
      <w:r w:rsidRPr="00E87295">
        <w:rPr>
          <w:rFonts w:ascii="Times New Roman" w:eastAsia="Times New Roman" w:hAnsi="Times New Roman" w:cs="Times New Roman"/>
          <w:color w:val="000000"/>
          <w:sz w:val="18"/>
          <w:lang w:eastAsia="tr-TR"/>
        </w:rPr>
        <w:t> vekaletnamelerini</w:t>
      </w:r>
      <w:r w:rsidRPr="00E87295">
        <w:rPr>
          <w:rFonts w:ascii="Times New Roman" w:eastAsia="Times New Roman" w:hAnsi="Times New Roman" w:cs="Times New Roman"/>
          <w:color w:val="000000"/>
          <w:sz w:val="18"/>
          <w:szCs w:val="18"/>
          <w:lang w:eastAsia="tr-TR"/>
        </w:rPr>
        <w:t>,</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k)</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Geçici Teminatını ve Özel Teminatını yatırdığına dair makbuz veya Teminat Mektubu (süresiz) aslı,</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4 - İhalenin Yöntemi:</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a)</w:t>
      </w:r>
      <w:r w:rsidRPr="00E87295">
        <w:rPr>
          <w:rFonts w:ascii="Times New Roman" w:eastAsia="Times New Roman" w:hAnsi="Times New Roman" w:cs="Times New Roman"/>
          <w:color w:val="000000"/>
          <w:sz w:val="18"/>
          <w:lang w:eastAsia="tr-TR"/>
        </w:rPr>
        <w:t> </w:t>
      </w:r>
      <w:r w:rsidRPr="00E87295">
        <w:rPr>
          <w:rFonts w:ascii="Times New Roman" w:eastAsia="Times New Roman" w:hAnsi="Times New Roman" w:cs="Times New Roman"/>
          <w:color w:val="000000"/>
          <w:sz w:val="18"/>
          <w:szCs w:val="18"/>
          <w:lang w:eastAsia="tr-TR"/>
        </w:rPr>
        <w:t>İstekliler 14 Temmuz 2016 tarihinde saat</w:t>
      </w:r>
      <w:r w:rsidRPr="00E87295">
        <w:rPr>
          <w:rFonts w:ascii="Times New Roman" w:eastAsia="Times New Roman" w:hAnsi="Times New Roman" w:cs="Times New Roman"/>
          <w:color w:val="000000"/>
          <w:sz w:val="18"/>
          <w:lang w:eastAsia="tr-TR"/>
        </w:rPr>
        <w:t> 13:55’e </w:t>
      </w:r>
      <w:r w:rsidRPr="00E87295">
        <w:rPr>
          <w:rFonts w:ascii="Times New Roman" w:eastAsia="Times New Roman" w:hAnsi="Times New Roman" w:cs="Times New Roman"/>
          <w:color w:val="000000"/>
          <w:sz w:val="18"/>
          <w:szCs w:val="18"/>
          <w:lang w:eastAsia="tr-TR"/>
        </w:rPr>
        <w:t>kadar Yazı İşleri Müdürlüğü Encümen Kalem Şefliğine ulaşmış olmak şartıyla 37. madde hükümlerine uygun olarak düzenleyecekleri tekliflerini teslim edecekler. İhale için verilecek teklif mektubunda belirtilecek meblağ rakam ve yazı ile okunaklı bir şekilde (Silinti, kazıntı olmayacak) yazılacaktır. Komisyon Başkanlığına verilen teklifler herhangi bir sebeple geri alınamaz. Telgraf veya faksla yapılacak müracaatlar ve postada meydana gelebilecek gecikmeler kabul edilmeyecektir. Teklif sahibi ENCÜMEN huzurunda hazır bulunmadığı takdirde teklif son ve kesin olarak kabul edilecektir. Saat ayarında PTT veya TRT idarelerinin saat ayarı esas alınır.</w:t>
      </w:r>
    </w:p>
    <w:p w:rsidR="00E87295" w:rsidRPr="00E87295" w:rsidRDefault="00E87295" w:rsidP="00E87295">
      <w:pPr>
        <w:spacing w:after="0" w:line="240" w:lineRule="atLeast"/>
        <w:ind w:firstLine="567"/>
        <w:jc w:val="both"/>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Daha fazla bilgi almak ve şartnamelerini görmek isteyenlerin, mesai gün ve saatlerinde Belediyemiz Emlak ve İstimlak Müdürlüğü Kiralama Servisine (Belediye Hizmet Binası 3. Kat) müracaatları ilan olunur.</w:t>
      </w:r>
    </w:p>
    <w:p w:rsidR="00E87295" w:rsidRPr="00E87295" w:rsidRDefault="00E87295" w:rsidP="00E87295">
      <w:pPr>
        <w:spacing w:after="0" w:line="240" w:lineRule="atLeast"/>
        <w:ind w:firstLine="567"/>
        <w:jc w:val="right"/>
        <w:rPr>
          <w:rFonts w:ascii="Times New Roman" w:eastAsia="Times New Roman" w:hAnsi="Times New Roman" w:cs="Times New Roman"/>
          <w:color w:val="000000"/>
          <w:sz w:val="20"/>
          <w:szCs w:val="20"/>
          <w:lang w:eastAsia="tr-TR"/>
        </w:rPr>
      </w:pPr>
      <w:r w:rsidRPr="00E87295">
        <w:rPr>
          <w:rFonts w:ascii="Times New Roman" w:eastAsia="Times New Roman" w:hAnsi="Times New Roman" w:cs="Times New Roman"/>
          <w:color w:val="000000"/>
          <w:sz w:val="18"/>
          <w:szCs w:val="18"/>
          <w:lang w:eastAsia="tr-TR"/>
        </w:rPr>
        <w:t>6269/1-1</w:t>
      </w:r>
    </w:p>
    <w:p w:rsidR="00E87295" w:rsidRPr="00E87295" w:rsidRDefault="00E87295" w:rsidP="00E87295">
      <w:pPr>
        <w:spacing w:after="0" w:line="240" w:lineRule="atLeast"/>
        <w:rPr>
          <w:rFonts w:ascii="Times New Roman" w:eastAsia="Times New Roman" w:hAnsi="Times New Roman" w:cs="Times New Roman"/>
          <w:color w:val="000000"/>
          <w:sz w:val="27"/>
          <w:szCs w:val="27"/>
          <w:lang w:eastAsia="tr-TR"/>
        </w:rPr>
      </w:pPr>
      <w:hyperlink r:id="rId4" w:anchor="_top" w:history="1">
        <w:r w:rsidRPr="00E87295">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E87295"/>
    <w:rsid w:val="00293AF4"/>
    <w:rsid w:val="003A7A7B"/>
    <w:rsid w:val="00412821"/>
    <w:rsid w:val="00472103"/>
    <w:rsid w:val="005A66E9"/>
    <w:rsid w:val="00640992"/>
    <w:rsid w:val="00824DE8"/>
    <w:rsid w:val="009325DF"/>
    <w:rsid w:val="00964740"/>
    <w:rsid w:val="00AE52D4"/>
    <w:rsid w:val="00AF7AEC"/>
    <w:rsid w:val="00CB4F5D"/>
    <w:rsid w:val="00D11876"/>
    <w:rsid w:val="00E87295"/>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7295"/>
  </w:style>
  <w:style w:type="character" w:customStyle="1" w:styleId="grame">
    <w:name w:val="grame"/>
    <w:basedOn w:val="VarsaylanParagrafYazTipi"/>
    <w:rsid w:val="00E87295"/>
  </w:style>
  <w:style w:type="character" w:customStyle="1" w:styleId="spelle">
    <w:name w:val="spelle"/>
    <w:basedOn w:val="VarsaylanParagrafYazTipi"/>
    <w:rsid w:val="00E87295"/>
  </w:style>
  <w:style w:type="paragraph" w:styleId="NormalWeb">
    <w:name w:val="Normal (Web)"/>
    <w:basedOn w:val="Normal"/>
    <w:uiPriority w:val="99"/>
    <w:semiHidden/>
    <w:unhideWhenUsed/>
    <w:rsid w:val="00E872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7295"/>
    <w:rPr>
      <w:color w:val="0000FF"/>
      <w:u w:val="single"/>
    </w:rPr>
  </w:style>
</w:styles>
</file>

<file path=word/webSettings.xml><?xml version="1.0" encoding="utf-8"?>
<w:webSettings xmlns:r="http://schemas.openxmlformats.org/officeDocument/2006/relationships" xmlns:w="http://schemas.openxmlformats.org/wordprocessingml/2006/main">
  <w:divs>
    <w:div w:id="10226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2016-07-01T07:01:00Z</dcterms:created>
  <dcterms:modified xsi:type="dcterms:W3CDTF">2016-07-01T07:01:00Z</dcterms:modified>
</cp:coreProperties>
</file>