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59A" w:rsidRPr="00C0459A" w:rsidRDefault="00C0459A" w:rsidP="00C0459A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0459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MUHTELİF TAŞINMAZLAR SATIŞ YÖNTEMİ İLE ÖZELLEŞTİRİLECEKTİR</w:t>
      </w:r>
    </w:p>
    <w:p w:rsidR="00C0459A" w:rsidRPr="00C0459A" w:rsidRDefault="00C0459A" w:rsidP="00C0459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0459A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lang w:eastAsia="tr-TR"/>
        </w:rPr>
        <w:t>Başbakanlık Özelleştirme İdaresi Başkanlığından:</w:t>
      </w:r>
    </w:p>
    <w:p w:rsidR="00C0459A" w:rsidRPr="00C0459A" w:rsidRDefault="00C0459A" w:rsidP="00C0459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0459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Başbakanlık Özelleştirme İdaresi Başkanlığı (İdare) tarafından 4046 sayılı Kanun hükümleri çerçevesinde muhtelif taşınmazlar “Satış” yöntemi ile özelleştirilecektir.</w:t>
      </w:r>
    </w:p>
    <w:p w:rsidR="00C0459A" w:rsidRPr="00C0459A" w:rsidRDefault="00C0459A" w:rsidP="00C0459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0459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9072" w:type="dxa"/>
        <w:tblInd w:w="567" w:type="dxa"/>
        <w:tblCellMar>
          <w:left w:w="0" w:type="dxa"/>
          <w:right w:w="0" w:type="dxa"/>
        </w:tblCellMar>
        <w:tblLook w:val="04A0"/>
      </w:tblPr>
      <w:tblGrid>
        <w:gridCol w:w="932"/>
        <w:gridCol w:w="6314"/>
        <w:gridCol w:w="1826"/>
      </w:tblGrid>
      <w:tr w:rsidR="00C0459A" w:rsidRPr="00C0459A" w:rsidTr="00C0459A">
        <w:trPr>
          <w:trHeight w:val="20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59A" w:rsidRPr="00C0459A" w:rsidRDefault="00C0459A" w:rsidP="00C0459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SIRA</w:t>
            </w:r>
            <w:r w:rsidRPr="00C0459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 </w:t>
            </w:r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NO</w:t>
            </w:r>
          </w:p>
        </w:tc>
        <w:tc>
          <w:tcPr>
            <w:tcW w:w="3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59A" w:rsidRPr="00C0459A" w:rsidRDefault="00C0459A" w:rsidP="00C0459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İHALE KONUSU</w:t>
            </w:r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59A" w:rsidRPr="00C0459A" w:rsidRDefault="00C0459A" w:rsidP="00C0459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GEÇİCİ TEMİNAT (TL)</w:t>
            </w:r>
          </w:p>
        </w:tc>
      </w:tr>
      <w:tr w:rsidR="00C0459A" w:rsidRPr="00C0459A" w:rsidTr="00C0459A">
        <w:trPr>
          <w:trHeight w:val="20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59A" w:rsidRPr="00C0459A" w:rsidRDefault="00C0459A" w:rsidP="00C0459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1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59A" w:rsidRPr="00C0459A" w:rsidRDefault="00C0459A" w:rsidP="00C0459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C0459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Kastamonu</w:t>
            </w:r>
            <w:proofErr w:type="spellEnd"/>
            <w:r w:rsidRPr="00C0459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 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ili</w:t>
            </w:r>
            <w:proofErr w:type="spellEnd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,</w:t>
            </w:r>
            <w:r w:rsidRPr="00C0459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 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Tosya</w:t>
            </w:r>
            <w:proofErr w:type="spellEnd"/>
            <w:r w:rsidRPr="00C0459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 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ilçesi</w:t>
            </w:r>
            <w:proofErr w:type="spellEnd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,</w:t>
            </w:r>
            <w:r w:rsidRPr="00C0459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 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İbniselim</w:t>
            </w:r>
            <w:proofErr w:type="spellEnd"/>
            <w:r w:rsidRPr="00C0459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 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Mahallesi</w:t>
            </w:r>
            <w:proofErr w:type="spellEnd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, 1079</w:t>
            </w:r>
            <w:r w:rsidRPr="00C0459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 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ada</w:t>
            </w:r>
            <w:proofErr w:type="spellEnd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,</w:t>
            </w:r>
            <w:r w:rsidRPr="00C0459A">
              <w:rPr>
                <w:rFonts w:ascii="Times New Roman" w:eastAsia="Times New Roman" w:hAnsi="Times New Roman" w:cs="Times New Roman"/>
                <w:spacing w:val="-6"/>
                <w:sz w:val="18"/>
                <w:lang w:val="en-US" w:eastAsia="tr-TR"/>
              </w:rPr>
              <w:t> </w:t>
            </w:r>
            <w:r w:rsidRPr="00C0459A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US" w:eastAsia="tr-TR"/>
              </w:rPr>
              <w:t>12</w:t>
            </w:r>
            <w:r w:rsidRPr="00C0459A">
              <w:rPr>
                <w:rFonts w:ascii="Times New Roman" w:eastAsia="Times New Roman" w:hAnsi="Times New Roman" w:cs="Times New Roman"/>
                <w:spacing w:val="-6"/>
                <w:sz w:val="18"/>
                <w:lang w:val="en-US" w:eastAsia="tr-TR"/>
              </w:rPr>
              <w:t> 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pacing w:val="-6"/>
                <w:sz w:val="18"/>
                <w:lang w:val="en-US" w:eastAsia="tr-TR"/>
              </w:rPr>
              <w:t>parseldeki</w:t>
            </w:r>
            <w:proofErr w:type="spellEnd"/>
            <w:r w:rsidRPr="00C0459A">
              <w:rPr>
                <w:rFonts w:ascii="Times New Roman" w:eastAsia="Times New Roman" w:hAnsi="Times New Roman" w:cs="Times New Roman"/>
                <w:spacing w:val="-6"/>
                <w:sz w:val="18"/>
                <w:lang w:val="en-US" w:eastAsia="tr-TR"/>
              </w:rPr>
              <w:t> </w:t>
            </w:r>
            <w:r w:rsidRPr="00C0459A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US" w:eastAsia="tr-TR"/>
              </w:rPr>
              <w:t>508,00 m²</w:t>
            </w:r>
            <w:r w:rsidRPr="00C0459A">
              <w:rPr>
                <w:rFonts w:ascii="Times New Roman" w:eastAsia="Times New Roman" w:hAnsi="Times New Roman" w:cs="Times New Roman"/>
                <w:spacing w:val="-6"/>
                <w:sz w:val="18"/>
                <w:lang w:val="en-US" w:eastAsia="tr-TR"/>
              </w:rPr>
              <w:t> 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pacing w:val="-2"/>
                <w:sz w:val="18"/>
                <w:lang w:val="en-US" w:eastAsia="tr-TR"/>
              </w:rPr>
              <w:t>yüzölçümlü</w:t>
            </w:r>
            <w:proofErr w:type="spellEnd"/>
            <w:r w:rsidRPr="00C0459A">
              <w:rPr>
                <w:rFonts w:ascii="Times New Roman" w:eastAsia="Times New Roman" w:hAnsi="Times New Roman" w:cs="Times New Roman"/>
                <w:spacing w:val="-2"/>
                <w:sz w:val="18"/>
                <w:lang w:val="en-US" w:eastAsia="tr-TR"/>
              </w:rPr>
              <w:t> 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pacing w:val="-2"/>
                <w:sz w:val="18"/>
                <w:lang w:val="en-US" w:eastAsia="tr-TR"/>
              </w:rPr>
              <w:t>taşınmaz</w:t>
            </w:r>
            <w:r w:rsidRPr="00C0459A">
              <w:rPr>
                <w:rFonts w:ascii="Times New Roman" w:eastAsia="Times New Roman" w:hAnsi="Times New Roman" w:cs="Times New Roman"/>
                <w:spacing w:val="-2"/>
                <w:sz w:val="17"/>
                <w:lang w:val="en-US" w:eastAsia="tr-TR"/>
              </w:rPr>
              <w:t>üzerindeki</w:t>
            </w:r>
            <w:proofErr w:type="spellEnd"/>
            <w:r w:rsidRPr="00C0459A">
              <w:rPr>
                <w:rFonts w:ascii="Times New Roman" w:eastAsia="Times New Roman" w:hAnsi="Times New Roman" w:cs="Times New Roman"/>
                <w:spacing w:val="-2"/>
                <w:sz w:val="17"/>
                <w:lang w:val="en-US" w:eastAsia="tr-TR"/>
              </w:rPr>
              <w:t> 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pacing w:val="-2"/>
                <w:sz w:val="17"/>
                <w:lang w:val="en-US" w:eastAsia="tr-TR"/>
              </w:rPr>
              <w:t>bina</w:t>
            </w:r>
            <w:proofErr w:type="spellEnd"/>
            <w:r w:rsidRPr="00C0459A">
              <w:rPr>
                <w:rFonts w:ascii="Times New Roman" w:eastAsia="Times New Roman" w:hAnsi="Times New Roman" w:cs="Times New Roman"/>
                <w:spacing w:val="-2"/>
                <w:sz w:val="17"/>
                <w:lang w:val="en-US" w:eastAsia="tr-TR"/>
              </w:rPr>
              <w:t> 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pacing w:val="-2"/>
                <w:sz w:val="17"/>
                <w:lang w:val="en-US" w:eastAsia="tr-TR"/>
              </w:rPr>
              <w:t>ile</w:t>
            </w:r>
            <w:proofErr w:type="spellEnd"/>
            <w:r w:rsidRPr="00C0459A">
              <w:rPr>
                <w:rFonts w:ascii="Times New Roman" w:eastAsia="Times New Roman" w:hAnsi="Times New Roman" w:cs="Times New Roman"/>
                <w:spacing w:val="-2"/>
                <w:sz w:val="17"/>
                <w:lang w:val="en-US" w:eastAsia="tr-TR"/>
              </w:rPr>
              <w:t> 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pacing w:val="-2"/>
                <w:sz w:val="17"/>
                <w:lang w:val="en-US" w:eastAsia="tr-TR"/>
              </w:rPr>
              <w:t>birlikte</w:t>
            </w:r>
            <w:proofErr w:type="spell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59A" w:rsidRPr="00C0459A" w:rsidRDefault="00C0459A" w:rsidP="00C0459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300</w:t>
            </w:r>
          </w:p>
        </w:tc>
      </w:tr>
      <w:tr w:rsidR="00C0459A" w:rsidRPr="00C0459A" w:rsidTr="00C0459A">
        <w:trPr>
          <w:trHeight w:val="20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59A" w:rsidRPr="00C0459A" w:rsidRDefault="00C0459A" w:rsidP="00C0459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2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59A" w:rsidRPr="00C0459A" w:rsidRDefault="00C0459A" w:rsidP="00C0459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C0459A">
              <w:rPr>
                <w:rFonts w:ascii="Times New Roman" w:eastAsia="Times New Roman" w:hAnsi="Times New Roman" w:cs="Times New Roman"/>
                <w:spacing w:val="-2"/>
                <w:sz w:val="17"/>
                <w:lang w:val="en-US" w:eastAsia="tr-TR"/>
              </w:rPr>
              <w:t>Kastamonu</w:t>
            </w:r>
            <w:proofErr w:type="spellEnd"/>
            <w:r w:rsidRPr="00C0459A">
              <w:rPr>
                <w:rFonts w:ascii="Times New Roman" w:eastAsia="Times New Roman" w:hAnsi="Times New Roman" w:cs="Times New Roman"/>
                <w:spacing w:val="-2"/>
                <w:sz w:val="17"/>
                <w:lang w:val="en-US" w:eastAsia="tr-TR"/>
              </w:rPr>
              <w:t> 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pacing w:val="-2"/>
                <w:sz w:val="17"/>
                <w:lang w:val="en-US" w:eastAsia="tr-TR"/>
              </w:rPr>
              <w:t>ili</w:t>
            </w:r>
            <w:proofErr w:type="spellEnd"/>
            <w:r w:rsidRPr="00C0459A"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  <w:lang w:val="en-US" w:eastAsia="tr-TR"/>
              </w:rPr>
              <w:t>,</w:t>
            </w:r>
            <w:r w:rsidRPr="00C0459A">
              <w:rPr>
                <w:rFonts w:ascii="Times New Roman" w:eastAsia="Times New Roman" w:hAnsi="Times New Roman" w:cs="Times New Roman"/>
                <w:spacing w:val="-2"/>
                <w:sz w:val="17"/>
                <w:lang w:val="en-US" w:eastAsia="tr-TR"/>
              </w:rPr>
              <w:t> 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pacing w:val="-2"/>
                <w:sz w:val="17"/>
                <w:lang w:val="en-US" w:eastAsia="tr-TR"/>
              </w:rPr>
              <w:t>Taşköprü</w:t>
            </w:r>
            <w:proofErr w:type="spellEnd"/>
            <w:r w:rsidRPr="00C0459A">
              <w:rPr>
                <w:rFonts w:ascii="Times New Roman" w:eastAsia="Times New Roman" w:hAnsi="Times New Roman" w:cs="Times New Roman"/>
                <w:spacing w:val="-2"/>
                <w:sz w:val="17"/>
                <w:lang w:val="en-US" w:eastAsia="tr-TR"/>
              </w:rPr>
              <w:t> 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pacing w:val="-2"/>
                <w:sz w:val="17"/>
                <w:lang w:val="en-US" w:eastAsia="tr-TR"/>
              </w:rPr>
              <w:t>ilçesi</w:t>
            </w:r>
            <w:proofErr w:type="spellEnd"/>
            <w:r w:rsidRPr="00C0459A"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  <w:lang w:val="en-US" w:eastAsia="tr-TR"/>
              </w:rPr>
              <w:t>,</w:t>
            </w:r>
            <w:r w:rsidRPr="00C0459A">
              <w:rPr>
                <w:rFonts w:ascii="Times New Roman" w:eastAsia="Times New Roman" w:hAnsi="Times New Roman" w:cs="Times New Roman"/>
                <w:spacing w:val="-2"/>
                <w:sz w:val="17"/>
                <w:lang w:val="en-US" w:eastAsia="tr-TR"/>
              </w:rPr>
              <w:t> 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pacing w:val="-2"/>
                <w:sz w:val="17"/>
                <w:lang w:val="en-US" w:eastAsia="tr-TR"/>
              </w:rPr>
              <w:t>Ethem</w:t>
            </w:r>
            <w:proofErr w:type="spellEnd"/>
            <w:r w:rsidRPr="00C0459A">
              <w:rPr>
                <w:rFonts w:ascii="Times New Roman" w:eastAsia="Times New Roman" w:hAnsi="Times New Roman" w:cs="Times New Roman"/>
                <w:spacing w:val="-2"/>
                <w:sz w:val="17"/>
                <w:lang w:val="en-US" w:eastAsia="tr-TR"/>
              </w:rPr>
              <w:t> 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pacing w:val="-2"/>
                <w:sz w:val="17"/>
                <w:lang w:val="en-US" w:eastAsia="tr-TR"/>
              </w:rPr>
              <w:t>Mahallesi</w:t>
            </w:r>
            <w:proofErr w:type="spellEnd"/>
            <w:r w:rsidRPr="00C0459A"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  <w:lang w:val="en-US" w:eastAsia="tr-TR"/>
              </w:rPr>
              <w:t>, 488</w:t>
            </w:r>
            <w:r w:rsidRPr="00C0459A">
              <w:rPr>
                <w:rFonts w:ascii="Times New Roman" w:eastAsia="Times New Roman" w:hAnsi="Times New Roman" w:cs="Times New Roman"/>
                <w:spacing w:val="-2"/>
                <w:sz w:val="17"/>
                <w:lang w:val="en-US" w:eastAsia="tr-TR"/>
              </w:rPr>
              <w:t> 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pacing w:val="-2"/>
                <w:sz w:val="17"/>
                <w:lang w:val="en-US" w:eastAsia="tr-TR"/>
              </w:rPr>
              <w:t>ada</w:t>
            </w:r>
            <w:proofErr w:type="spellEnd"/>
            <w:r w:rsidRPr="00C0459A"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  <w:lang w:val="en-US" w:eastAsia="tr-TR"/>
              </w:rPr>
              <w:t>, 1</w:t>
            </w:r>
            <w:r w:rsidRPr="00C0459A">
              <w:rPr>
                <w:rFonts w:ascii="Times New Roman" w:eastAsia="Times New Roman" w:hAnsi="Times New Roman" w:cs="Times New Roman"/>
                <w:spacing w:val="-2"/>
                <w:sz w:val="17"/>
                <w:lang w:val="en-US" w:eastAsia="tr-TR"/>
              </w:rPr>
              <w:t> 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pacing w:val="-2"/>
                <w:sz w:val="17"/>
                <w:lang w:val="en-US" w:eastAsia="tr-TR"/>
              </w:rPr>
              <w:t>parseldeki</w:t>
            </w:r>
            <w:proofErr w:type="spellEnd"/>
            <w:r w:rsidRPr="00C0459A">
              <w:rPr>
                <w:rFonts w:ascii="Times New Roman" w:eastAsia="Times New Roman" w:hAnsi="Times New Roman" w:cs="Times New Roman"/>
                <w:spacing w:val="-2"/>
                <w:sz w:val="17"/>
                <w:lang w:val="en-US" w:eastAsia="tr-TR"/>
              </w:rPr>
              <w:t> </w:t>
            </w:r>
            <w:r w:rsidRPr="00C0459A"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  <w:lang w:val="en-US" w:eastAsia="tr-TR"/>
              </w:rPr>
              <w:t>2.343,64 m²</w:t>
            </w:r>
            <w:r w:rsidRPr="00C0459A">
              <w:rPr>
                <w:rFonts w:ascii="Times New Roman" w:eastAsia="Times New Roman" w:hAnsi="Times New Roman" w:cs="Times New Roman"/>
                <w:spacing w:val="-2"/>
                <w:sz w:val="17"/>
                <w:lang w:val="en-US" w:eastAsia="tr-TR"/>
              </w:rPr>
              <w:t> 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pacing w:val="-2"/>
                <w:sz w:val="17"/>
                <w:lang w:val="en-US" w:eastAsia="tr-TR"/>
              </w:rPr>
              <w:t>yüzölçümlü</w:t>
            </w:r>
            <w:proofErr w:type="spellEnd"/>
            <w:r w:rsidRPr="00C0459A">
              <w:rPr>
                <w:rFonts w:ascii="Times New Roman" w:eastAsia="Times New Roman" w:hAnsi="Times New Roman" w:cs="Times New Roman"/>
                <w:spacing w:val="-2"/>
                <w:sz w:val="17"/>
                <w:lang w:val="en-US" w:eastAsia="tr-TR"/>
              </w:rPr>
              <w:t> 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pacing w:val="-2"/>
                <w:sz w:val="17"/>
                <w:lang w:val="en-US" w:eastAsia="tr-TR"/>
              </w:rPr>
              <w:t>taşınmazüzerindeki</w:t>
            </w:r>
            <w:proofErr w:type="spellEnd"/>
            <w:r w:rsidRPr="00C0459A">
              <w:rPr>
                <w:rFonts w:ascii="Times New Roman" w:eastAsia="Times New Roman" w:hAnsi="Times New Roman" w:cs="Times New Roman"/>
                <w:spacing w:val="-2"/>
                <w:sz w:val="17"/>
                <w:lang w:val="en-US" w:eastAsia="tr-TR"/>
              </w:rPr>
              <w:t> 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pacing w:val="-2"/>
                <w:sz w:val="17"/>
                <w:lang w:val="en-US" w:eastAsia="tr-TR"/>
              </w:rPr>
              <w:t>bina</w:t>
            </w:r>
            <w:proofErr w:type="spellEnd"/>
            <w:r w:rsidRPr="00C0459A">
              <w:rPr>
                <w:rFonts w:ascii="Times New Roman" w:eastAsia="Times New Roman" w:hAnsi="Times New Roman" w:cs="Times New Roman"/>
                <w:spacing w:val="-2"/>
                <w:sz w:val="17"/>
                <w:lang w:val="en-US" w:eastAsia="tr-TR"/>
              </w:rPr>
              <w:t> 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pacing w:val="-2"/>
                <w:sz w:val="17"/>
                <w:lang w:val="en-US" w:eastAsia="tr-TR"/>
              </w:rPr>
              <w:t>ile</w:t>
            </w:r>
            <w:proofErr w:type="spellEnd"/>
            <w:r w:rsidRPr="00C0459A">
              <w:rPr>
                <w:rFonts w:ascii="Times New Roman" w:eastAsia="Times New Roman" w:hAnsi="Times New Roman" w:cs="Times New Roman"/>
                <w:spacing w:val="-2"/>
                <w:sz w:val="17"/>
                <w:lang w:val="en-US" w:eastAsia="tr-TR"/>
              </w:rPr>
              <w:t> 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pacing w:val="-2"/>
                <w:sz w:val="17"/>
                <w:lang w:val="en-US" w:eastAsia="tr-TR"/>
              </w:rPr>
              <w:t>birlikte</w:t>
            </w:r>
            <w:proofErr w:type="spell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59A" w:rsidRPr="00C0459A" w:rsidRDefault="00C0459A" w:rsidP="00C0459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10.000</w:t>
            </w:r>
          </w:p>
        </w:tc>
      </w:tr>
      <w:tr w:rsidR="00C0459A" w:rsidRPr="00C0459A" w:rsidTr="00C0459A">
        <w:trPr>
          <w:trHeight w:val="20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59A" w:rsidRPr="00C0459A" w:rsidRDefault="00C0459A" w:rsidP="00C0459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3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59A" w:rsidRPr="00C0459A" w:rsidRDefault="00C0459A" w:rsidP="00C0459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C0459A"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  <w:lang w:val="en-US" w:eastAsia="tr-TR"/>
              </w:rPr>
              <w:t>Kastamonu</w:t>
            </w:r>
            <w:proofErr w:type="spellEnd"/>
            <w:r w:rsidRPr="00C0459A"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  <w:lang w:val="en-US" w:eastAsia="tr-TR"/>
              </w:rPr>
              <w:t xml:space="preserve"> 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  <w:lang w:val="en-US" w:eastAsia="tr-TR"/>
              </w:rPr>
              <w:t>ili</w:t>
            </w:r>
            <w:proofErr w:type="spellEnd"/>
            <w:r w:rsidRPr="00C0459A"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  <w:lang w:val="en-US" w:eastAsia="tr-TR"/>
              </w:rPr>
              <w:t xml:space="preserve">, 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  <w:lang w:val="en-US" w:eastAsia="tr-TR"/>
              </w:rPr>
              <w:t>Taşköprü</w:t>
            </w:r>
            <w:proofErr w:type="spellEnd"/>
            <w:r w:rsidRPr="00C0459A"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  <w:lang w:val="en-US" w:eastAsia="tr-TR"/>
              </w:rPr>
              <w:t xml:space="preserve"> 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  <w:lang w:val="en-US" w:eastAsia="tr-TR"/>
              </w:rPr>
              <w:t>ilçesi</w:t>
            </w:r>
            <w:proofErr w:type="spellEnd"/>
            <w:r w:rsidRPr="00C0459A"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  <w:lang w:val="en-US" w:eastAsia="tr-TR"/>
              </w:rPr>
              <w:t xml:space="preserve">, 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  <w:lang w:val="en-US" w:eastAsia="tr-TR"/>
              </w:rPr>
              <w:t>Ethem</w:t>
            </w:r>
            <w:proofErr w:type="spellEnd"/>
            <w:r w:rsidRPr="00C0459A"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  <w:lang w:val="en-US" w:eastAsia="tr-TR"/>
              </w:rPr>
              <w:t xml:space="preserve"> 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  <w:lang w:val="en-US" w:eastAsia="tr-TR"/>
              </w:rPr>
              <w:t>Mahallesi</w:t>
            </w:r>
            <w:proofErr w:type="spellEnd"/>
            <w:r w:rsidRPr="00C0459A"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  <w:lang w:val="en-US" w:eastAsia="tr-TR"/>
              </w:rPr>
              <w:t xml:space="preserve">, 487 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  <w:lang w:val="en-US" w:eastAsia="tr-TR"/>
              </w:rPr>
              <w:t>ada</w:t>
            </w:r>
            <w:proofErr w:type="spellEnd"/>
            <w:r w:rsidRPr="00C0459A"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  <w:lang w:val="en-US" w:eastAsia="tr-TR"/>
              </w:rPr>
              <w:t xml:space="preserve">, 1 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  <w:lang w:val="en-US" w:eastAsia="tr-TR"/>
              </w:rPr>
              <w:t>parseldeki</w:t>
            </w:r>
            <w:proofErr w:type="spellEnd"/>
            <w:r w:rsidRPr="00C0459A">
              <w:rPr>
                <w:rFonts w:ascii="Times New Roman" w:eastAsia="Times New Roman" w:hAnsi="Times New Roman" w:cs="Times New Roman"/>
                <w:spacing w:val="-2"/>
                <w:sz w:val="17"/>
                <w:lang w:val="en-US" w:eastAsia="tr-TR"/>
              </w:rPr>
              <w:t> </w:t>
            </w:r>
            <w:r w:rsidRPr="00C0459A"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  <w:lang w:val="en-US" w:eastAsia="tr-TR"/>
              </w:rPr>
              <w:t>15.948,20 m²</w:t>
            </w:r>
            <w:r w:rsidRPr="00C0459A">
              <w:rPr>
                <w:rFonts w:ascii="Times New Roman" w:eastAsia="Times New Roman" w:hAnsi="Times New Roman" w:cs="Times New Roman"/>
                <w:spacing w:val="-2"/>
                <w:sz w:val="17"/>
                <w:lang w:val="en-US" w:eastAsia="tr-TR"/>
              </w:rPr>
              <w:t> 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pacing w:val="-2"/>
                <w:sz w:val="17"/>
                <w:lang w:val="en-US" w:eastAsia="tr-TR"/>
              </w:rPr>
              <w:t>yüzölçümlü</w:t>
            </w:r>
            <w:proofErr w:type="spellEnd"/>
            <w:r w:rsidRPr="00C0459A">
              <w:rPr>
                <w:rFonts w:ascii="Times New Roman" w:eastAsia="Times New Roman" w:hAnsi="Times New Roman" w:cs="Times New Roman"/>
                <w:spacing w:val="-2"/>
                <w:sz w:val="17"/>
                <w:lang w:val="en-US" w:eastAsia="tr-TR"/>
              </w:rPr>
              <w:t> 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pacing w:val="-2"/>
                <w:sz w:val="17"/>
                <w:lang w:val="en-US" w:eastAsia="tr-TR"/>
              </w:rPr>
              <w:t>taşınmazüzerindeki</w:t>
            </w:r>
            <w:proofErr w:type="spellEnd"/>
            <w:r w:rsidRPr="00C0459A">
              <w:rPr>
                <w:rFonts w:ascii="Times New Roman" w:eastAsia="Times New Roman" w:hAnsi="Times New Roman" w:cs="Times New Roman"/>
                <w:spacing w:val="-2"/>
                <w:sz w:val="17"/>
                <w:lang w:val="en-US" w:eastAsia="tr-TR"/>
              </w:rPr>
              <w:t> 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pacing w:val="-2"/>
                <w:sz w:val="17"/>
                <w:lang w:val="en-US" w:eastAsia="tr-TR"/>
              </w:rPr>
              <w:t>binalar</w:t>
            </w:r>
            <w:proofErr w:type="spellEnd"/>
            <w:r w:rsidRPr="00C0459A">
              <w:rPr>
                <w:rFonts w:ascii="Times New Roman" w:eastAsia="Times New Roman" w:hAnsi="Times New Roman" w:cs="Times New Roman"/>
                <w:spacing w:val="-2"/>
                <w:sz w:val="17"/>
                <w:lang w:val="en-US" w:eastAsia="tr-TR"/>
              </w:rPr>
              <w:t> 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pacing w:val="-2"/>
                <w:sz w:val="17"/>
                <w:lang w:val="en-US" w:eastAsia="tr-TR"/>
              </w:rPr>
              <w:t>ile</w:t>
            </w:r>
            <w:proofErr w:type="spellEnd"/>
            <w:r w:rsidRPr="00C0459A">
              <w:rPr>
                <w:rFonts w:ascii="Times New Roman" w:eastAsia="Times New Roman" w:hAnsi="Times New Roman" w:cs="Times New Roman"/>
                <w:spacing w:val="-2"/>
                <w:sz w:val="17"/>
                <w:lang w:val="en-US" w:eastAsia="tr-TR"/>
              </w:rPr>
              <w:t> 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pacing w:val="-2"/>
                <w:sz w:val="17"/>
                <w:lang w:val="en-US" w:eastAsia="tr-TR"/>
              </w:rPr>
              <w:t>birlikte</w:t>
            </w:r>
            <w:proofErr w:type="spell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59A" w:rsidRPr="00C0459A" w:rsidRDefault="00C0459A" w:rsidP="00C0459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50.000</w:t>
            </w:r>
          </w:p>
        </w:tc>
      </w:tr>
      <w:tr w:rsidR="00C0459A" w:rsidRPr="00C0459A" w:rsidTr="00C0459A">
        <w:trPr>
          <w:trHeight w:val="20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59A" w:rsidRPr="00C0459A" w:rsidRDefault="00C0459A" w:rsidP="00C0459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4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59A" w:rsidRPr="00C0459A" w:rsidRDefault="00C0459A" w:rsidP="00C0459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Kastamonu</w:t>
            </w:r>
            <w:proofErr w:type="spellEnd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ili</w:t>
            </w:r>
            <w:proofErr w:type="spellEnd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, 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Taşköprü</w:t>
            </w:r>
            <w:proofErr w:type="spellEnd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ilçesi</w:t>
            </w:r>
            <w:proofErr w:type="spellEnd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, 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Ethem</w:t>
            </w:r>
            <w:proofErr w:type="spellEnd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Mahallesi</w:t>
            </w:r>
            <w:proofErr w:type="spellEnd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, 486 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ada</w:t>
            </w:r>
            <w:proofErr w:type="spellEnd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, 1 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parseldeki</w:t>
            </w:r>
            <w:proofErr w:type="spellEnd"/>
            <w:r w:rsidRPr="00C0459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 </w:t>
            </w:r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19.661,93 m²</w:t>
            </w:r>
            <w:r w:rsidRPr="00C0459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 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yüzölçümlütaşınmaz</w:t>
            </w:r>
            <w:proofErr w:type="spellEnd"/>
            <w:r w:rsidRPr="00C0459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 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üzerindeki</w:t>
            </w:r>
            <w:proofErr w:type="spellEnd"/>
            <w:r w:rsidRPr="00C0459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 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binalar</w:t>
            </w:r>
            <w:proofErr w:type="spellEnd"/>
            <w:r w:rsidRPr="00C0459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 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ile</w:t>
            </w:r>
            <w:proofErr w:type="spellEnd"/>
            <w:r w:rsidRPr="00C0459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 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birlikte</w:t>
            </w:r>
            <w:proofErr w:type="spell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59A" w:rsidRPr="00C0459A" w:rsidRDefault="00C0459A" w:rsidP="00C0459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50.000</w:t>
            </w:r>
          </w:p>
        </w:tc>
      </w:tr>
      <w:tr w:rsidR="00C0459A" w:rsidRPr="00C0459A" w:rsidTr="00C0459A">
        <w:trPr>
          <w:trHeight w:val="20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59A" w:rsidRPr="00C0459A" w:rsidRDefault="00C0459A" w:rsidP="00C0459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5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59A" w:rsidRPr="00C0459A" w:rsidRDefault="00C0459A" w:rsidP="00C0459A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Kastamonu</w:t>
            </w:r>
            <w:proofErr w:type="spellEnd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ili</w:t>
            </w:r>
            <w:proofErr w:type="spellEnd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, 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Taşköprü</w:t>
            </w:r>
            <w:proofErr w:type="spellEnd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ilçesi</w:t>
            </w:r>
            <w:proofErr w:type="spellEnd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, 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Ethem</w:t>
            </w:r>
            <w:proofErr w:type="spellEnd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Mahallesi</w:t>
            </w:r>
            <w:proofErr w:type="spellEnd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, 485 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ada</w:t>
            </w:r>
            <w:proofErr w:type="spellEnd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, 1 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parseldeki</w:t>
            </w:r>
            <w:proofErr w:type="spellEnd"/>
            <w:r w:rsidRPr="00C0459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 </w:t>
            </w:r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14.588,58 m²</w:t>
            </w:r>
            <w:r w:rsidRPr="00C0459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 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yüzölçümlütaşınmaz</w:t>
            </w:r>
            <w:proofErr w:type="spell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59A" w:rsidRPr="00C0459A" w:rsidRDefault="00C0459A" w:rsidP="00C0459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50.000</w:t>
            </w:r>
          </w:p>
        </w:tc>
      </w:tr>
      <w:tr w:rsidR="00C0459A" w:rsidRPr="00C0459A" w:rsidTr="00C0459A">
        <w:trPr>
          <w:trHeight w:val="20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59A" w:rsidRPr="00C0459A" w:rsidRDefault="00C0459A" w:rsidP="00C0459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6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59A" w:rsidRPr="00C0459A" w:rsidRDefault="00C0459A" w:rsidP="00C0459A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Kars 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ili</w:t>
            </w:r>
            <w:proofErr w:type="spellEnd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, 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Merkez</w:t>
            </w:r>
            <w:proofErr w:type="spellEnd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ilçesi</w:t>
            </w:r>
            <w:proofErr w:type="spellEnd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, 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Yenimahalle</w:t>
            </w:r>
            <w:proofErr w:type="spellEnd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Mahallesi</w:t>
            </w:r>
            <w:proofErr w:type="spellEnd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, 512 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ada</w:t>
            </w:r>
            <w:proofErr w:type="spellEnd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, 97 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parseldeki</w:t>
            </w:r>
            <w:proofErr w:type="spellEnd"/>
            <w:r w:rsidRPr="00C0459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 </w:t>
            </w:r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1.442,12</w:t>
            </w:r>
            <w:r w:rsidRPr="00C0459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 </w:t>
            </w:r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m²</w:t>
            </w:r>
            <w:r w:rsidRPr="00C0459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 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yüzölçümlü</w:t>
            </w:r>
            <w:proofErr w:type="spellEnd"/>
            <w:r w:rsidRPr="00C0459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 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taşınmaz</w:t>
            </w:r>
            <w:proofErr w:type="spell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59A" w:rsidRPr="00C0459A" w:rsidRDefault="00C0459A" w:rsidP="00C0459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2.000</w:t>
            </w:r>
          </w:p>
        </w:tc>
      </w:tr>
      <w:tr w:rsidR="00C0459A" w:rsidRPr="00C0459A" w:rsidTr="00C0459A">
        <w:trPr>
          <w:trHeight w:val="20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59A" w:rsidRPr="00C0459A" w:rsidRDefault="00C0459A" w:rsidP="00C0459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7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59A" w:rsidRPr="00C0459A" w:rsidRDefault="00C0459A" w:rsidP="00C0459A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Kars 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ili</w:t>
            </w:r>
            <w:proofErr w:type="spellEnd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, 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Merkez</w:t>
            </w:r>
            <w:proofErr w:type="spellEnd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ilçesi</w:t>
            </w:r>
            <w:proofErr w:type="spellEnd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, 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Yenimahalle</w:t>
            </w:r>
            <w:proofErr w:type="spellEnd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Mahallesi</w:t>
            </w:r>
            <w:proofErr w:type="spellEnd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, 512 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ada</w:t>
            </w:r>
            <w:proofErr w:type="spellEnd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, 98 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parseldeki</w:t>
            </w:r>
            <w:proofErr w:type="spellEnd"/>
            <w:r w:rsidRPr="00C0459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 </w:t>
            </w:r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5.360,71</w:t>
            </w:r>
            <w:r w:rsidRPr="00C0459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 </w:t>
            </w:r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m²</w:t>
            </w:r>
            <w:r w:rsidRPr="00C0459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 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yüzölçümlü</w:t>
            </w:r>
            <w:proofErr w:type="spellEnd"/>
            <w:r w:rsidRPr="00C0459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 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taşınmaz</w:t>
            </w:r>
            <w:proofErr w:type="spell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59A" w:rsidRPr="00C0459A" w:rsidRDefault="00C0459A" w:rsidP="00C0459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10.000</w:t>
            </w:r>
          </w:p>
        </w:tc>
      </w:tr>
      <w:tr w:rsidR="00C0459A" w:rsidRPr="00C0459A" w:rsidTr="00C0459A">
        <w:trPr>
          <w:trHeight w:val="20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59A" w:rsidRPr="00C0459A" w:rsidRDefault="00C0459A" w:rsidP="00C0459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8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59A" w:rsidRPr="00C0459A" w:rsidRDefault="00C0459A" w:rsidP="00C0459A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Kars 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ili</w:t>
            </w:r>
            <w:proofErr w:type="spellEnd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, 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Merkez</w:t>
            </w:r>
            <w:proofErr w:type="spellEnd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ilçesi</w:t>
            </w:r>
            <w:proofErr w:type="spellEnd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, 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Yenimahalle</w:t>
            </w:r>
            <w:proofErr w:type="spellEnd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Mahallesi</w:t>
            </w:r>
            <w:proofErr w:type="spellEnd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, 512 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ada</w:t>
            </w:r>
            <w:proofErr w:type="spellEnd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, 99 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parseldeki</w:t>
            </w:r>
            <w:proofErr w:type="spellEnd"/>
            <w:r w:rsidRPr="00C0459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 </w:t>
            </w:r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5.450,94</w:t>
            </w:r>
            <w:r w:rsidRPr="00C0459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 </w:t>
            </w:r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m²</w:t>
            </w:r>
            <w:r w:rsidRPr="00C0459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 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yüzölçümlü</w:t>
            </w:r>
            <w:proofErr w:type="spellEnd"/>
            <w:r w:rsidRPr="00C0459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 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taşınmaz</w:t>
            </w:r>
            <w:proofErr w:type="spell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59A" w:rsidRPr="00C0459A" w:rsidRDefault="00C0459A" w:rsidP="00C0459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10.000</w:t>
            </w:r>
          </w:p>
        </w:tc>
      </w:tr>
      <w:tr w:rsidR="00C0459A" w:rsidRPr="00C0459A" w:rsidTr="00C0459A">
        <w:trPr>
          <w:trHeight w:val="20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59A" w:rsidRPr="00C0459A" w:rsidRDefault="00C0459A" w:rsidP="00C0459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9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59A" w:rsidRPr="00C0459A" w:rsidRDefault="00C0459A" w:rsidP="00C0459A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Kars 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ili</w:t>
            </w:r>
            <w:proofErr w:type="spellEnd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, 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Merkez</w:t>
            </w:r>
            <w:proofErr w:type="spellEnd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ilçesi</w:t>
            </w:r>
            <w:proofErr w:type="spellEnd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, 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Yenimahalle</w:t>
            </w:r>
            <w:proofErr w:type="spellEnd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Mahallesi</w:t>
            </w:r>
            <w:proofErr w:type="spellEnd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, 512 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ada</w:t>
            </w:r>
            <w:proofErr w:type="spellEnd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, 100 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parseldeki</w:t>
            </w:r>
            <w:proofErr w:type="spellEnd"/>
            <w:r w:rsidRPr="00C0459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 </w:t>
            </w:r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5.458,94</w:t>
            </w:r>
            <w:r w:rsidRPr="00C0459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 </w:t>
            </w:r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m²</w:t>
            </w:r>
            <w:r w:rsidRPr="00C0459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 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yüzölçümlü</w:t>
            </w:r>
            <w:proofErr w:type="spellEnd"/>
            <w:r w:rsidRPr="00C0459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 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taşınmaz</w:t>
            </w:r>
            <w:proofErr w:type="spell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59A" w:rsidRPr="00C0459A" w:rsidRDefault="00C0459A" w:rsidP="00C0459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15.000</w:t>
            </w:r>
          </w:p>
        </w:tc>
      </w:tr>
      <w:tr w:rsidR="00C0459A" w:rsidRPr="00C0459A" w:rsidTr="00C0459A">
        <w:trPr>
          <w:trHeight w:val="20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59A" w:rsidRPr="00C0459A" w:rsidRDefault="00C0459A" w:rsidP="00C0459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10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59A" w:rsidRPr="00C0459A" w:rsidRDefault="00C0459A" w:rsidP="00C0459A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Kars 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ili</w:t>
            </w:r>
            <w:proofErr w:type="spellEnd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, 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Merkez</w:t>
            </w:r>
            <w:proofErr w:type="spellEnd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ilçesi</w:t>
            </w:r>
            <w:proofErr w:type="spellEnd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, 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Yenimahalle</w:t>
            </w:r>
            <w:proofErr w:type="spellEnd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Mahallesi</w:t>
            </w:r>
            <w:proofErr w:type="spellEnd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, 512 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ada</w:t>
            </w:r>
            <w:proofErr w:type="spellEnd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, 101 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parseldeki</w:t>
            </w:r>
            <w:proofErr w:type="spellEnd"/>
            <w:r w:rsidRPr="00C0459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 </w:t>
            </w:r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9.740,70 m²</w:t>
            </w:r>
            <w:r w:rsidRPr="00C0459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 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yüzölçümlü</w:t>
            </w:r>
            <w:proofErr w:type="spellEnd"/>
            <w:r w:rsidRPr="00C0459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 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taşınmaz</w:t>
            </w:r>
            <w:proofErr w:type="spell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59A" w:rsidRPr="00C0459A" w:rsidRDefault="00C0459A" w:rsidP="00C0459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20.000</w:t>
            </w:r>
          </w:p>
        </w:tc>
      </w:tr>
      <w:tr w:rsidR="00C0459A" w:rsidRPr="00C0459A" w:rsidTr="00C0459A">
        <w:trPr>
          <w:trHeight w:val="20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59A" w:rsidRPr="00C0459A" w:rsidRDefault="00C0459A" w:rsidP="00C0459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11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59A" w:rsidRPr="00C0459A" w:rsidRDefault="00C0459A" w:rsidP="00C0459A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Kars 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ili</w:t>
            </w:r>
            <w:proofErr w:type="spellEnd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, 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Merkez</w:t>
            </w:r>
            <w:proofErr w:type="spellEnd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ilçesi</w:t>
            </w:r>
            <w:proofErr w:type="spellEnd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, 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Yenimahalle</w:t>
            </w:r>
            <w:proofErr w:type="spellEnd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Mahallesi</w:t>
            </w:r>
            <w:proofErr w:type="spellEnd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, 512 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ada</w:t>
            </w:r>
            <w:proofErr w:type="spellEnd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, 102 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parseldeki</w:t>
            </w:r>
            <w:proofErr w:type="spellEnd"/>
            <w:r w:rsidRPr="00C0459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 </w:t>
            </w:r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5.280,74</w:t>
            </w:r>
            <w:r w:rsidRPr="00C0459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 </w:t>
            </w:r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m²</w:t>
            </w:r>
            <w:r w:rsidRPr="00C0459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 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yüzölçümlü</w:t>
            </w:r>
            <w:proofErr w:type="spellEnd"/>
            <w:r w:rsidRPr="00C0459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 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taşınmaz</w:t>
            </w:r>
            <w:proofErr w:type="spell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59A" w:rsidRPr="00C0459A" w:rsidRDefault="00C0459A" w:rsidP="00C0459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10.000</w:t>
            </w:r>
          </w:p>
        </w:tc>
      </w:tr>
      <w:tr w:rsidR="00C0459A" w:rsidRPr="00C0459A" w:rsidTr="00C0459A">
        <w:trPr>
          <w:trHeight w:val="20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59A" w:rsidRPr="00C0459A" w:rsidRDefault="00C0459A" w:rsidP="00C0459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12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59A" w:rsidRPr="00C0459A" w:rsidRDefault="00C0459A" w:rsidP="00C0459A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Kars 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ili</w:t>
            </w:r>
            <w:proofErr w:type="spellEnd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, 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Merkez</w:t>
            </w:r>
            <w:proofErr w:type="spellEnd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ilçesi</w:t>
            </w:r>
            <w:proofErr w:type="spellEnd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, 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Yenimahalle</w:t>
            </w:r>
            <w:proofErr w:type="spellEnd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Mahallesi</w:t>
            </w:r>
            <w:proofErr w:type="spellEnd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, 512 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ada</w:t>
            </w:r>
            <w:proofErr w:type="spellEnd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, 103 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parseldeki</w:t>
            </w:r>
            <w:proofErr w:type="spellEnd"/>
            <w:r w:rsidRPr="00C0459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 </w:t>
            </w:r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13.332,70 m²</w:t>
            </w:r>
            <w:r w:rsidRPr="00C0459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 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yüzölçümlütaşınmaz</w:t>
            </w:r>
            <w:proofErr w:type="spellEnd"/>
            <w:r w:rsidRPr="00C0459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 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ile</w:t>
            </w:r>
            <w:proofErr w:type="spellEnd"/>
            <w:r w:rsidRPr="00C0459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 </w:t>
            </w:r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106 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parseldeki</w:t>
            </w:r>
            <w:proofErr w:type="spellEnd"/>
            <w:r w:rsidRPr="00C0459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 </w:t>
            </w:r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113,50 m²</w:t>
            </w:r>
            <w:r w:rsidRPr="00C0459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 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yüzölçümlü</w:t>
            </w:r>
            <w:proofErr w:type="spellEnd"/>
            <w:r w:rsidRPr="00C0459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 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taşınmaz</w:t>
            </w:r>
            <w:proofErr w:type="spellEnd"/>
            <w:r w:rsidRPr="00C0459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 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bir</w:t>
            </w:r>
            <w:proofErr w:type="spellEnd"/>
            <w:r w:rsidRPr="00C0459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 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bütün</w:t>
            </w:r>
            <w:proofErr w:type="spellEnd"/>
            <w:r w:rsidRPr="00C0459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 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halde</w:t>
            </w:r>
            <w:proofErr w:type="spell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59A" w:rsidRPr="00C0459A" w:rsidRDefault="00C0459A" w:rsidP="00C0459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20.000</w:t>
            </w:r>
          </w:p>
        </w:tc>
      </w:tr>
      <w:tr w:rsidR="00C0459A" w:rsidRPr="00C0459A" w:rsidTr="00C0459A">
        <w:trPr>
          <w:trHeight w:val="20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59A" w:rsidRPr="00C0459A" w:rsidRDefault="00C0459A" w:rsidP="00C0459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13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59A" w:rsidRPr="00C0459A" w:rsidRDefault="00C0459A" w:rsidP="00C0459A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Kars 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ili</w:t>
            </w:r>
            <w:proofErr w:type="spellEnd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, 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Merkez</w:t>
            </w:r>
            <w:proofErr w:type="spellEnd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ilçesi</w:t>
            </w:r>
            <w:proofErr w:type="spellEnd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, 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Yenimahalle</w:t>
            </w:r>
            <w:proofErr w:type="spellEnd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Mahallesi</w:t>
            </w:r>
            <w:proofErr w:type="spellEnd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, 512 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ada</w:t>
            </w:r>
            <w:proofErr w:type="spellEnd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, 104 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parseldeki</w:t>
            </w:r>
            <w:proofErr w:type="spellEnd"/>
            <w:r w:rsidRPr="00C0459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 </w:t>
            </w:r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6.245,62</w:t>
            </w:r>
            <w:r w:rsidRPr="00C0459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 </w:t>
            </w:r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m²</w:t>
            </w:r>
            <w:r w:rsidRPr="00C0459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 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yüzölçümlü</w:t>
            </w:r>
            <w:proofErr w:type="spellEnd"/>
            <w:r w:rsidRPr="00C0459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 </w:t>
            </w:r>
            <w:proofErr w:type="spellStart"/>
            <w:r w:rsidRPr="00C0459A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taşınmaz</w:t>
            </w:r>
            <w:proofErr w:type="spell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59A" w:rsidRPr="00C0459A" w:rsidRDefault="00C0459A" w:rsidP="00C0459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045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10.000</w:t>
            </w:r>
          </w:p>
        </w:tc>
      </w:tr>
    </w:tbl>
    <w:p w:rsidR="00C0459A" w:rsidRPr="00C0459A" w:rsidRDefault="00C0459A" w:rsidP="00C0459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0459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C0459A" w:rsidRPr="00C0459A" w:rsidRDefault="00C0459A" w:rsidP="00C0459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0459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Taşınmazların her biri için son teklif verme tarihi 15.07.2016 Cuma günüdür.</w:t>
      </w:r>
    </w:p>
    <w:p w:rsidR="00C0459A" w:rsidRPr="00C0459A" w:rsidRDefault="00C0459A" w:rsidP="00C0459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0459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Taşınmazların her biri için ödenecek İhale Şartname bedeli 200.- (</w:t>
      </w:r>
      <w:proofErr w:type="spellStart"/>
      <w:r w:rsidRPr="00C0459A">
        <w:rPr>
          <w:rFonts w:ascii="Times New Roman" w:eastAsia="Times New Roman" w:hAnsi="Times New Roman" w:cs="Times New Roman"/>
          <w:color w:val="000000"/>
          <w:sz w:val="18"/>
          <w:lang w:eastAsia="tr-TR"/>
        </w:rPr>
        <w:t>ikiyüz</w:t>
      </w:r>
      <w:proofErr w:type="spellEnd"/>
      <w:r w:rsidRPr="00C0459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) Türk Lirası’dır.</w:t>
      </w:r>
    </w:p>
    <w:p w:rsidR="00C0459A" w:rsidRPr="00C0459A" w:rsidRDefault="00C0459A" w:rsidP="00C0459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0459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İhaleler, pazarlık usulü ile gerçekleştirilecektir. İhale Komisyonunca gerekli görüldüğü takdirde ihaleler, pazarlık görüşmesine devam edilen teklif sahiplerinin katılımı ile açık artırma suretiyle sonuçlandırılabilir.</w:t>
      </w:r>
    </w:p>
    <w:p w:rsidR="00C0459A" w:rsidRPr="00C0459A" w:rsidRDefault="00C0459A" w:rsidP="00C0459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0459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4 - Katılımcılar ayrı </w:t>
      </w:r>
      <w:proofErr w:type="spellStart"/>
      <w:r w:rsidRPr="00C0459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ayrı</w:t>
      </w:r>
      <w:proofErr w:type="spellEnd"/>
      <w:r w:rsidRPr="00C0459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olmak koşuluyla, birden fazla ihaleye teklif verebilirler.</w:t>
      </w:r>
    </w:p>
    <w:p w:rsidR="00C0459A" w:rsidRPr="00C0459A" w:rsidRDefault="00C0459A" w:rsidP="00C0459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0459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 İhaleye katılabilmek için her bir taşınmaz için ayrı İhale Dokümanı alınması ve tekliflerin İdarenin; Ziya Gökalp Caddesi No:80 Kurtuluş/ANKARA adresine son teklif verme günü saat</w:t>
      </w:r>
      <w:r w:rsidRPr="00C0459A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C0459A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17:00’ye</w:t>
      </w:r>
      <w:proofErr w:type="gramEnd"/>
      <w:r w:rsidRPr="00C0459A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C0459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kadar elden teslim edilmesi zorunludur. İhale Şartnamesi ve Tanıtım Dokümanı için alınan bedel her ne surette olursa olsun iade edilmez.</w:t>
      </w:r>
    </w:p>
    <w:p w:rsidR="00C0459A" w:rsidRPr="00C0459A" w:rsidRDefault="00C0459A" w:rsidP="00C0459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0459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İhale Dokümanı bedelleri İdare’nin;</w:t>
      </w:r>
    </w:p>
    <w:p w:rsidR="00C0459A" w:rsidRPr="00C0459A" w:rsidRDefault="00C0459A" w:rsidP="00C0459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0459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</w:t>
      </w:r>
      <w:r w:rsidRPr="00C0459A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C0459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T. Halk Bankası A.Ş. Kurumsal Şubesi/ANKARA nezdinde bulunan TR250001200945200083000006 numaralı Özelleştirme Fonu Vadesiz Satış ve Temettü Gelirleri Türk Lirası,</w:t>
      </w:r>
    </w:p>
    <w:p w:rsidR="00C0459A" w:rsidRPr="00C0459A" w:rsidRDefault="00C0459A" w:rsidP="00C0459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0459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</w:t>
      </w:r>
      <w:r w:rsidRPr="00C0459A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C0459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T.C. Ziraat Bankası A.Ş. Kamu Kurumsal Şubesi/ANKARA nezdinde bulunan TR400001001745387756615738 numaralı Özelleştirme Fonu Vadesiz Türk Lirası,</w:t>
      </w:r>
    </w:p>
    <w:p w:rsidR="00C0459A" w:rsidRPr="00C0459A" w:rsidRDefault="00C0459A" w:rsidP="00C0459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0459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</w:t>
      </w:r>
      <w:r w:rsidRPr="00C0459A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T.Vakıflar </w:t>
      </w:r>
      <w:r w:rsidRPr="00C0459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Bankası T.A.O. Merkez Şubesi/ANKARA nezdinde bulunan TR220001500158007287550667 numaralı Özelleştirme Fonu Vadesiz Türk Lirası</w:t>
      </w:r>
    </w:p>
    <w:p w:rsidR="00C0459A" w:rsidRPr="00C0459A" w:rsidRDefault="00C0459A" w:rsidP="00C0459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C0459A">
        <w:rPr>
          <w:rFonts w:ascii="Times New Roman" w:eastAsia="Times New Roman" w:hAnsi="Times New Roman" w:cs="Times New Roman"/>
          <w:color w:val="000000"/>
          <w:sz w:val="18"/>
          <w:lang w:eastAsia="tr-TR"/>
        </w:rPr>
        <w:t>hesaplarından</w:t>
      </w:r>
      <w:proofErr w:type="gramEnd"/>
      <w:r w:rsidRPr="00C0459A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C0459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birine yatırılacaktır. Dekontta, katılımcının ismi (katılımcının Ortak Girişim Grubu (OGG) olması halinde</w:t>
      </w:r>
      <w:r w:rsidRPr="00C0459A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C0459A">
        <w:rPr>
          <w:rFonts w:ascii="Times New Roman" w:eastAsia="Times New Roman" w:hAnsi="Times New Roman" w:cs="Times New Roman"/>
          <w:color w:val="000000"/>
          <w:sz w:val="18"/>
          <w:lang w:eastAsia="tr-TR"/>
        </w:rPr>
        <w:t>OGG’nin</w:t>
      </w:r>
      <w:proofErr w:type="spellEnd"/>
      <w:r w:rsidRPr="00C0459A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C0459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veya üyelerinden birinin adına düzenlenmiş olması yeterlidir) ile hangi ihaleye ilişkin doküman alınacağı belirtilecektir.</w:t>
      </w:r>
    </w:p>
    <w:p w:rsidR="00C0459A" w:rsidRPr="00C0459A" w:rsidRDefault="00C0459A" w:rsidP="00C0459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0459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7 - Özelleştirme ihaleleri, 2886 sayılı Devlet İhale Kanununa tabi olmayıp, İdare ihaleyi yapıp yapmamakta, dilediğine yapmakta serbesttir. </w:t>
      </w:r>
      <w:r w:rsidRPr="00C0459A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C0459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İdare son teklif verme tarihini belirli bir tarihe kadar veya bilahare belirlenecek bir tarihe kadar uzatabilir. Bu husus son teklif verme süresinin sona ermesinden önce duyurulacaktır.</w:t>
      </w:r>
    </w:p>
    <w:p w:rsidR="00C0459A" w:rsidRPr="00C0459A" w:rsidRDefault="00C0459A" w:rsidP="00C0459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0459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8 - Özelleştirme işlemleri; her türlü resim, vergi, harç ve KDV’den muaftır.</w:t>
      </w:r>
    </w:p>
    <w:p w:rsidR="00C0459A" w:rsidRPr="00C0459A" w:rsidRDefault="00C0459A" w:rsidP="00C0459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0459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Ziya Gökalp Cad. No: 80 Kurtuluş Çankaya 06600 ANKARA</w:t>
      </w:r>
    </w:p>
    <w:p w:rsidR="00C0459A" w:rsidRPr="00C0459A" w:rsidRDefault="00C0459A" w:rsidP="00C0459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0459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Tel: 312 585 82 70</w:t>
      </w:r>
    </w:p>
    <w:p w:rsidR="00C0459A" w:rsidRPr="00C0459A" w:rsidRDefault="00C0459A" w:rsidP="00C0459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0459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Faks: 312 585 83 54</w:t>
      </w:r>
    </w:p>
    <w:p w:rsidR="00C0459A" w:rsidRPr="00C0459A" w:rsidRDefault="00C0459A" w:rsidP="00C0459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0459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www.</w:t>
      </w:r>
      <w:proofErr w:type="spellStart"/>
      <w:r w:rsidRPr="00C0459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oib</w:t>
      </w:r>
      <w:proofErr w:type="spellEnd"/>
      <w:r w:rsidRPr="00C0459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.gov.tr</w:t>
      </w:r>
    </w:p>
    <w:p w:rsidR="00D33EE3" w:rsidRDefault="00D33EE3"/>
    <w:sectPr w:rsidR="00D33EE3" w:rsidSect="00D33E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0459A"/>
    <w:rsid w:val="00C0459A"/>
    <w:rsid w:val="00D33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EE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C0459A"/>
  </w:style>
  <w:style w:type="character" w:customStyle="1" w:styleId="spelle">
    <w:name w:val="spelle"/>
    <w:basedOn w:val="VarsaylanParagrafYazTipi"/>
    <w:rsid w:val="00C0459A"/>
  </w:style>
  <w:style w:type="character" w:customStyle="1" w:styleId="grame">
    <w:name w:val="grame"/>
    <w:basedOn w:val="VarsaylanParagrafYazTipi"/>
    <w:rsid w:val="00C045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5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3447</Characters>
  <Application>Microsoft Office Word</Application>
  <DocSecurity>0</DocSecurity>
  <Lines>28</Lines>
  <Paragraphs>8</Paragraphs>
  <ScaleCrop>false</ScaleCrop>
  <Company/>
  <LinksUpToDate>false</LinksUpToDate>
  <CharactersWithSpaces>4043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2016-06-17T05:38:00Z</dcterms:created>
  <dcterms:modified xsi:type="dcterms:W3CDTF">2016-06-17T05:38:00Z</dcterms:modified>
</cp:coreProperties>
</file>