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567" w:rsidRPr="00DE5567" w:rsidRDefault="00DE5567" w:rsidP="00DE5567">
      <w:pPr>
        <w:spacing w:after="0" w:line="240" w:lineRule="atLeast"/>
        <w:jc w:val="center"/>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ÜST HAKKI KULLANIM KARŞILIĞI “ARNAVUTKÖY KÜLTÜR VE YAŞAM MERKEZİ” YAPIM İŞİ İHALE EDİLECEKTİR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DE5567">
        <w:rPr>
          <w:rFonts w:ascii="Times New Roman" w:eastAsia="Times New Roman" w:hAnsi="Times New Roman" w:cs="Times New Roman"/>
          <w:b/>
          <w:bCs/>
          <w:color w:val="0000CC"/>
          <w:sz w:val="18"/>
          <w:szCs w:val="18"/>
          <w:lang w:eastAsia="tr-TR"/>
        </w:rPr>
        <w:t>Arnavutköy</w:t>
      </w:r>
      <w:proofErr w:type="spellEnd"/>
      <w:r w:rsidRPr="00DE5567">
        <w:rPr>
          <w:rFonts w:ascii="Times New Roman" w:eastAsia="Times New Roman" w:hAnsi="Times New Roman" w:cs="Times New Roman"/>
          <w:b/>
          <w:bCs/>
          <w:color w:val="0000CC"/>
          <w:sz w:val="18"/>
          <w:szCs w:val="18"/>
          <w:lang w:eastAsia="tr-TR"/>
        </w:rPr>
        <w:t xml:space="preserve"> Belediye Başkanlığından:</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1 - İdareye ilişkin bilgiler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 xml:space="preserve">a) Adı: TC </w:t>
      </w:r>
      <w:proofErr w:type="spellStart"/>
      <w:r w:rsidRPr="00DE5567">
        <w:rPr>
          <w:rFonts w:ascii="Times New Roman" w:eastAsia="Times New Roman" w:hAnsi="Times New Roman" w:cs="Times New Roman"/>
          <w:color w:val="000000"/>
          <w:sz w:val="18"/>
          <w:szCs w:val="18"/>
          <w:lang w:eastAsia="tr-TR"/>
        </w:rPr>
        <w:t>Arnavutköy</w:t>
      </w:r>
      <w:proofErr w:type="spellEnd"/>
      <w:r w:rsidRPr="00DE5567">
        <w:rPr>
          <w:rFonts w:ascii="Times New Roman" w:eastAsia="Times New Roman" w:hAnsi="Times New Roman" w:cs="Times New Roman"/>
          <w:color w:val="000000"/>
          <w:sz w:val="18"/>
          <w:szCs w:val="18"/>
          <w:lang w:eastAsia="tr-TR"/>
        </w:rPr>
        <w:t xml:space="preserve"> Belediyesi</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 xml:space="preserve">b) Adresi: </w:t>
      </w:r>
      <w:proofErr w:type="spellStart"/>
      <w:r w:rsidRPr="00DE5567">
        <w:rPr>
          <w:rFonts w:ascii="Times New Roman" w:eastAsia="Times New Roman" w:hAnsi="Times New Roman" w:cs="Times New Roman"/>
          <w:color w:val="000000"/>
          <w:sz w:val="18"/>
          <w:szCs w:val="18"/>
          <w:lang w:eastAsia="tr-TR"/>
        </w:rPr>
        <w:t>Arnavutköy</w:t>
      </w:r>
      <w:proofErr w:type="spellEnd"/>
      <w:r w:rsidRPr="00DE5567">
        <w:rPr>
          <w:rFonts w:ascii="Times New Roman" w:eastAsia="Times New Roman" w:hAnsi="Times New Roman" w:cs="Times New Roman"/>
          <w:color w:val="000000"/>
          <w:sz w:val="18"/>
          <w:szCs w:val="18"/>
          <w:lang w:eastAsia="tr-TR"/>
        </w:rPr>
        <w:t xml:space="preserve"> Hicret Mah. Abdullah GÜL Cad. No: 11 </w:t>
      </w:r>
      <w:proofErr w:type="spellStart"/>
      <w:r w:rsidRPr="00DE5567">
        <w:rPr>
          <w:rFonts w:ascii="Times New Roman" w:eastAsia="Times New Roman" w:hAnsi="Times New Roman" w:cs="Times New Roman"/>
          <w:color w:val="000000"/>
          <w:sz w:val="18"/>
          <w:szCs w:val="18"/>
          <w:lang w:eastAsia="tr-TR"/>
        </w:rPr>
        <w:t>Arnavutköy</w:t>
      </w:r>
      <w:proofErr w:type="spellEnd"/>
      <w:r w:rsidRPr="00DE5567">
        <w:rPr>
          <w:rFonts w:ascii="Times New Roman" w:eastAsia="Times New Roman" w:hAnsi="Times New Roman" w:cs="Times New Roman"/>
          <w:color w:val="000000"/>
          <w:sz w:val="18"/>
          <w:szCs w:val="18"/>
          <w:lang w:eastAsia="tr-TR"/>
        </w:rPr>
        <w:t>/İSTANBUL</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c) Telefon numarası: 0 212 685 11 50</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d) Faks numarası: 0 212 685 11 40</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e) Elektronik posta adresi: fatihakdeniz@arnavutkoy.bel.tr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2 - İhale konusu işe ilişkin bilgiler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 xml:space="preserve">a) İhale konusu iş; </w:t>
      </w:r>
      <w:proofErr w:type="spellStart"/>
      <w:r w:rsidRPr="00DE5567">
        <w:rPr>
          <w:rFonts w:ascii="Times New Roman" w:eastAsia="Times New Roman" w:hAnsi="Times New Roman" w:cs="Times New Roman"/>
          <w:color w:val="000000"/>
          <w:sz w:val="18"/>
          <w:szCs w:val="18"/>
          <w:lang w:eastAsia="tr-TR"/>
        </w:rPr>
        <w:t>Arnavutköy</w:t>
      </w:r>
      <w:proofErr w:type="spellEnd"/>
      <w:r w:rsidRPr="00DE5567">
        <w:rPr>
          <w:rFonts w:ascii="Times New Roman" w:eastAsia="Times New Roman" w:hAnsi="Times New Roman" w:cs="Times New Roman"/>
          <w:color w:val="000000"/>
          <w:sz w:val="18"/>
          <w:szCs w:val="18"/>
          <w:lang w:eastAsia="tr-TR"/>
        </w:rPr>
        <w:t xml:space="preserve"> 20868 parsel sayılı 17.341,78 m² alanlı taşınmaz üzerinde 5393 sayılı Belediye Kanunun 18/e maddesi ile 2886 sayılı Devlet İhale Kanunu 4721 sayılı Medeni Kanun uyarınca 30 yıllık müstakil ve daimi üst hakkı karşılığı inşaatların yapılması ve işletmeleri ihale edilmesi işidir.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 xml:space="preserve">b) İşin yapılacağı yer: “İstanbul İli </w:t>
      </w:r>
      <w:proofErr w:type="spellStart"/>
      <w:r w:rsidRPr="00DE5567">
        <w:rPr>
          <w:rFonts w:ascii="Times New Roman" w:eastAsia="Times New Roman" w:hAnsi="Times New Roman" w:cs="Times New Roman"/>
          <w:color w:val="000000"/>
          <w:sz w:val="18"/>
          <w:szCs w:val="18"/>
          <w:lang w:eastAsia="tr-TR"/>
        </w:rPr>
        <w:t>Arnavutköy</w:t>
      </w:r>
      <w:proofErr w:type="spellEnd"/>
      <w:r w:rsidRPr="00DE5567">
        <w:rPr>
          <w:rFonts w:ascii="Times New Roman" w:eastAsia="Times New Roman" w:hAnsi="Times New Roman" w:cs="Times New Roman"/>
          <w:color w:val="000000"/>
          <w:sz w:val="18"/>
          <w:szCs w:val="18"/>
          <w:lang w:eastAsia="tr-TR"/>
        </w:rPr>
        <w:t xml:space="preserve"> İlçesi, Merkez Mahallesi, 23 Nisan Caddesi, No: 1 </w:t>
      </w:r>
      <w:proofErr w:type="spellStart"/>
      <w:r w:rsidRPr="00DE5567">
        <w:rPr>
          <w:rFonts w:ascii="Times New Roman" w:eastAsia="Times New Roman" w:hAnsi="Times New Roman" w:cs="Times New Roman"/>
          <w:color w:val="000000"/>
          <w:sz w:val="18"/>
          <w:szCs w:val="18"/>
          <w:lang w:eastAsia="tr-TR"/>
        </w:rPr>
        <w:t>Arnavutköy</w:t>
      </w:r>
      <w:proofErr w:type="spellEnd"/>
      <w:r w:rsidRPr="00DE5567">
        <w:rPr>
          <w:rFonts w:ascii="Times New Roman" w:eastAsia="Times New Roman" w:hAnsi="Times New Roman" w:cs="Times New Roman"/>
          <w:color w:val="000000"/>
          <w:sz w:val="18"/>
          <w:szCs w:val="18"/>
          <w:lang w:eastAsia="tr-TR"/>
        </w:rPr>
        <w:t xml:space="preserve"> 20868 parsel</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c) İşe başlama tarihi: Yer Teslim Tarihi esas alınacaktır.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d) İşin süresi: 30 (Otuz) YIL</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e) İşin muhammen bedeli: 11.200.000,00 TL (On Bir Milyon İki Yüz Bin Türk Lirası)</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f) Geçici teminat miktarı: Geçici teminat muhammen bedelin %3’ü olan 336.000,00 TL (Üç Yüz Otuz Altı Bin Türk Lirası)'</w:t>
      </w:r>
      <w:proofErr w:type="spellStart"/>
      <w:r w:rsidRPr="00DE5567">
        <w:rPr>
          <w:rFonts w:ascii="Times New Roman" w:eastAsia="Times New Roman" w:hAnsi="Times New Roman" w:cs="Times New Roman"/>
          <w:color w:val="000000"/>
          <w:sz w:val="18"/>
          <w:szCs w:val="18"/>
          <w:lang w:eastAsia="tr-TR"/>
        </w:rPr>
        <w:t>dir</w:t>
      </w:r>
      <w:proofErr w:type="spellEnd"/>
      <w:r w:rsidRPr="00DE5567">
        <w:rPr>
          <w:rFonts w:ascii="Times New Roman" w:eastAsia="Times New Roman" w:hAnsi="Times New Roman" w:cs="Times New Roman"/>
          <w:color w:val="000000"/>
          <w:sz w:val="18"/>
          <w:szCs w:val="18"/>
          <w:lang w:eastAsia="tr-TR"/>
        </w:rPr>
        <w:t>.</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3 - İhaleye ilişkin bilgiler ile ihale ve son teklif verme tarih ve saati</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a) İhale usulü: 2886 sayılı Devlet İhale Kanunu’nun 36. maddesi uyarınca Kapalı Teklif Usulü ile yapılacaktır.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 xml:space="preserve">b) Tekliflerin sunulacağı adres: </w:t>
      </w:r>
      <w:proofErr w:type="spellStart"/>
      <w:r w:rsidRPr="00DE5567">
        <w:rPr>
          <w:rFonts w:ascii="Times New Roman" w:eastAsia="Times New Roman" w:hAnsi="Times New Roman" w:cs="Times New Roman"/>
          <w:color w:val="000000"/>
          <w:sz w:val="18"/>
          <w:szCs w:val="18"/>
          <w:lang w:eastAsia="tr-TR"/>
        </w:rPr>
        <w:t>Arnavutköy</w:t>
      </w:r>
      <w:proofErr w:type="spellEnd"/>
      <w:r w:rsidRPr="00DE5567">
        <w:rPr>
          <w:rFonts w:ascii="Times New Roman" w:eastAsia="Times New Roman" w:hAnsi="Times New Roman" w:cs="Times New Roman"/>
          <w:color w:val="000000"/>
          <w:sz w:val="18"/>
          <w:szCs w:val="18"/>
          <w:lang w:eastAsia="tr-TR"/>
        </w:rPr>
        <w:t xml:space="preserve"> Hicret Mah. Abdullah GÜL Cad. No: 11 </w:t>
      </w:r>
      <w:proofErr w:type="spellStart"/>
      <w:r w:rsidRPr="00DE5567">
        <w:rPr>
          <w:rFonts w:ascii="Times New Roman" w:eastAsia="Times New Roman" w:hAnsi="Times New Roman" w:cs="Times New Roman"/>
          <w:color w:val="000000"/>
          <w:sz w:val="18"/>
          <w:szCs w:val="18"/>
          <w:lang w:eastAsia="tr-TR"/>
        </w:rPr>
        <w:t>Arnavutköy</w:t>
      </w:r>
      <w:proofErr w:type="spellEnd"/>
      <w:r w:rsidRPr="00DE5567">
        <w:rPr>
          <w:rFonts w:ascii="Times New Roman" w:eastAsia="Times New Roman" w:hAnsi="Times New Roman" w:cs="Times New Roman"/>
          <w:color w:val="000000"/>
          <w:sz w:val="18"/>
          <w:szCs w:val="18"/>
          <w:lang w:eastAsia="tr-TR"/>
        </w:rPr>
        <w:t xml:space="preserve"> / İSTANBUL</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d) İhale (son teklif verme) tarihi ve saati: 16.06.2016 Saat</w:t>
      </w:r>
      <w:r w:rsidRPr="00DE5567">
        <w:rPr>
          <w:rFonts w:ascii="Times New Roman" w:eastAsia="Times New Roman" w:hAnsi="Times New Roman" w:cs="Times New Roman"/>
          <w:color w:val="000000"/>
          <w:sz w:val="18"/>
          <w:lang w:eastAsia="tr-TR"/>
        </w:rPr>
        <w:t> </w:t>
      </w:r>
      <w:proofErr w:type="gramStart"/>
      <w:r w:rsidRPr="00DE5567">
        <w:rPr>
          <w:rFonts w:ascii="Times New Roman" w:eastAsia="Times New Roman" w:hAnsi="Times New Roman" w:cs="Times New Roman"/>
          <w:color w:val="000000"/>
          <w:sz w:val="18"/>
          <w:lang w:eastAsia="tr-TR"/>
        </w:rPr>
        <w:t>12:00</w:t>
      </w:r>
      <w:proofErr w:type="gramEnd"/>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 xml:space="preserve">e) İhalenin yapılacağı adres: Mehmet Akif Ersoy Mah. Atatürk Cad. No: 79 </w:t>
      </w:r>
      <w:proofErr w:type="spellStart"/>
      <w:r w:rsidRPr="00DE5567">
        <w:rPr>
          <w:rFonts w:ascii="Times New Roman" w:eastAsia="Times New Roman" w:hAnsi="Times New Roman" w:cs="Times New Roman"/>
          <w:color w:val="000000"/>
          <w:sz w:val="18"/>
          <w:szCs w:val="18"/>
          <w:lang w:eastAsia="tr-TR"/>
        </w:rPr>
        <w:t>Arnavutköy</w:t>
      </w:r>
      <w:proofErr w:type="spellEnd"/>
      <w:r w:rsidRPr="00DE5567">
        <w:rPr>
          <w:rFonts w:ascii="Times New Roman" w:eastAsia="Times New Roman" w:hAnsi="Times New Roman" w:cs="Times New Roman"/>
          <w:color w:val="000000"/>
          <w:sz w:val="18"/>
          <w:szCs w:val="18"/>
          <w:lang w:eastAsia="tr-TR"/>
        </w:rPr>
        <w:t xml:space="preserve"> / İSTANBUL, </w:t>
      </w:r>
      <w:proofErr w:type="spellStart"/>
      <w:r w:rsidRPr="00DE5567">
        <w:rPr>
          <w:rFonts w:ascii="Times New Roman" w:eastAsia="Times New Roman" w:hAnsi="Times New Roman" w:cs="Times New Roman"/>
          <w:color w:val="000000"/>
          <w:sz w:val="18"/>
          <w:szCs w:val="18"/>
          <w:lang w:eastAsia="tr-TR"/>
        </w:rPr>
        <w:t>Arnavutköy</w:t>
      </w:r>
      <w:proofErr w:type="spellEnd"/>
      <w:r w:rsidRPr="00DE5567">
        <w:rPr>
          <w:rFonts w:ascii="Times New Roman" w:eastAsia="Times New Roman" w:hAnsi="Times New Roman" w:cs="Times New Roman"/>
          <w:color w:val="000000"/>
          <w:sz w:val="18"/>
          <w:szCs w:val="18"/>
          <w:lang w:eastAsia="tr-TR"/>
        </w:rPr>
        <w:t xml:space="preserve"> Belediyesi </w:t>
      </w:r>
      <w:proofErr w:type="spellStart"/>
      <w:r w:rsidRPr="00DE5567">
        <w:rPr>
          <w:rFonts w:ascii="Times New Roman" w:eastAsia="Times New Roman" w:hAnsi="Times New Roman" w:cs="Times New Roman"/>
          <w:color w:val="000000"/>
          <w:sz w:val="18"/>
          <w:szCs w:val="18"/>
          <w:lang w:eastAsia="tr-TR"/>
        </w:rPr>
        <w:t>Taşoluk</w:t>
      </w:r>
      <w:proofErr w:type="spellEnd"/>
      <w:r w:rsidRPr="00DE5567">
        <w:rPr>
          <w:rFonts w:ascii="Times New Roman" w:eastAsia="Times New Roman" w:hAnsi="Times New Roman" w:cs="Times New Roman"/>
          <w:color w:val="000000"/>
          <w:sz w:val="18"/>
          <w:szCs w:val="18"/>
          <w:lang w:eastAsia="tr-TR"/>
        </w:rPr>
        <w:t xml:space="preserve"> Hizmet Binası Encümen Salonu</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f) İhalenin yapılacağı tarih ve saat: 16.06.2016 -</w:t>
      </w:r>
      <w:r w:rsidRPr="00DE5567">
        <w:rPr>
          <w:rFonts w:ascii="Times New Roman" w:eastAsia="Times New Roman" w:hAnsi="Times New Roman" w:cs="Times New Roman"/>
          <w:color w:val="000000"/>
          <w:sz w:val="18"/>
          <w:lang w:eastAsia="tr-TR"/>
        </w:rPr>
        <w:t> </w:t>
      </w:r>
      <w:proofErr w:type="gramStart"/>
      <w:r w:rsidRPr="00DE5567">
        <w:rPr>
          <w:rFonts w:ascii="Times New Roman" w:eastAsia="Times New Roman" w:hAnsi="Times New Roman" w:cs="Times New Roman"/>
          <w:color w:val="000000"/>
          <w:sz w:val="18"/>
          <w:lang w:eastAsia="tr-TR"/>
        </w:rPr>
        <w:t>15:00</w:t>
      </w:r>
      <w:proofErr w:type="gramEnd"/>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4 - İhale dokümanının görülmesi ve temini</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İhale dokümanı aşağıda belirtilen adreste bedelsiz olarak görülebilir. Ancak, ihaleye teklif verecek olanların, İdarece onaylı ihale dokümanını satın alması zorunludur. İhale dokümanı ilan tarihinden itibaren görülebilir ve satın alınabilir.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 xml:space="preserve">a) İhale dokümanının görülebileceği ve satın alınabileceği yer: </w:t>
      </w:r>
      <w:proofErr w:type="spellStart"/>
      <w:r w:rsidRPr="00DE5567">
        <w:rPr>
          <w:rFonts w:ascii="Times New Roman" w:eastAsia="Times New Roman" w:hAnsi="Times New Roman" w:cs="Times New Roman"/>
          <w:color w:val="000000"/>
          <w:sz w:val="18"/>
          <w:szCs w:val="18"/>
          <w:lang w:eastAsia="tr-TR"/>
        </w:rPr>
        <w:t>Arnavutköy</w:t>
      </w:r>
      <w:proofErr w:type="spellEnd"/>
      <w:r w:rsidRPr="00DE5567">
        <w:rPr>
          <w:rFonts w:ascii="Times New Roman" w:eastAsia="Times New Roman" w:hAnsi="Times New Roman" w:cs="Times New Roman"/>
          <w:color w:val="000000"/>
          <w:sz w:val="18"/>
          <w:szCs w:val="18"/>
          <w:lang w:eastAsia="tr-TR"/>
        </w:rPr>
        <w:t xml:space="preserve"> Hicret Mah. Abdullah GÜL Cad. No: 11 </w:t>
      </w:r>
      <w:proofErr w:type="spellStart"/>
      <w:r w:rsidRPr="00DE5567">
        <w:rPr>
          <w:rFonts w:ascii="Times New Roman" w:eastAsia="Times New Roman" w:hAnsi="Times New Roman" w:cs="Times New Roman"/>
          <w:color w:val="000000"/>
          <w:sz w:val="18"/>
          <w:szCs w:val="18"/>
          <w:lang w:eastAsia="tr-TR"/>
        </w:rPr>
        <w:t>Arnavutköy</w:t>
      </w:r>
      <w:proofErr w:type="spellEnd"/>
      <w:r w:rsidRPr="00DE5567">
        <w:rPr>
          <w:rFonts w:ascii="Times New Roman" w:eastAsia="Times New Roman" w:hAnsi="Times New Roman" w:cs="Times New Roman"/>
          <w:color w:val="000000"/>
          <w:sz w:val="18"/>
          <w:szCs w:val="18"/>
          <w:lang w:eastAsia="tr-TR"/>
        </w:rPr>
        <w:t xml:space="preserve"> / İSTANBUL</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b) İhale dokümanı satış bedeli (varsa vergi</w:t>
      </w:r>
      <w:r w:rsidRPr="00DE5567">
        <w:rPr>
          <w:rFonts w:ascii="Times New Roman" w:eastAsia="Times New Roman" w:hAnsi="Times New Roman" w:cs="Times New Roman"/>
          <w:color w:val="000000"/>
          <w:sz w:val="18"/>
          <w:lang w:eastAsia="tr-TR"/>
        </w:rPr>
        <w:t> </w:t>
      </w:r>
      <w:proofErr w:type="gramStart"/>
      <w:r w:rsidRPr="00DE5567">
        <w:rPr>
          <w:rFonts w:ascii="Times New Roman" w:eastAsia="Times New Roman" w:hAnsi="Times New Roman" w:cs="Times New Roman"/>
          <w:color w:val="000000"/>
          <w:sz w:val="18"/>
          <w:lang w:eastAsia="tr-TR"/>
        </w:rPr>
        <w:t>dahil</w:t>
      </w:r>
      <w:proofErr w:type="gramEnd"/>
      <w:r w:rsidRPr="00DE5567">
        <w:rPr>
          <w:rFonts w:ascii="Times New Roman" w:eastAsia="Times New Roman" w:hAnsi="Times New Roman" w:cs="Times New Roman"/>
          <w:color w:val="000000"/>
          <w:sz w:val="18"/>
          <w:szCs w:val="18"/>
          <w:lang w:eastAsia="tr-TR"/>
        </w:rPr>
        <w:t>): 300,00 TL (Üç Yüz Türk Lirası)</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5 - İhaleye katılabilmek için gereken belgeler ve yeterlik</w:t>
      </w:r>
      <w:r w:rsidRPr="00DE5567">
        <w:rPr>
          <w:rFonts w:ascii="Times New Roman" w:eastAsia="Times New Roman" w:hAnsi="Times New Roman" w:cs="Times New Roman"/>
          <w:color w:val="000000"/>
          <w:sz w:val="18"/>
          <w:lang w:eastAsia="tr-TR"/>
        </w:rPr>
        <w:t> </w:t>
      </w:r>
      <w:proofErr w:type="gramStart"/>
      <w:r w:rsidRPr="00DE5567">
        <w:rPr>
          <w:rFonts w:ascii="Times New Roman" w:eastAsia="Times New Roman" w:hAnsi="Times New Roman" w:cs="Times New Roman"/>
          <w:color w:val="000000"/>
          <w:sz w:val="18"/>
          <w:lang w:eastAsia="tr-TR"/>
        </w:rPr>
        <w:t>kriterleri</w:t>
      </w:r>
      <w:proofErr w:type="gramEnd"/>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 Bu belgelerin şekli ve içeriğine ait detaylar İhale Şartnamesi'nde görülebilir.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5.1. Kanuni ikametgâhı gösteren ikametgâh senedi</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5.2. Türkiye’de tebligat için adres beyanı</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5.3. İhale tarihi itibariyle vergi borcu bulunmadığına dair ilgili Vergi Dairesinden alınmış belge</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5.4. İhale tarihi itibariyle SGK prim borcu bulunmadığına dair ilgili İl Sigorta Müdürlüğü’nden alınmış belge</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5.5. İhalelere katılmaktan yasaklı olmadığına dair beyanname</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5.6. İhale dosyası satın alındığına dair belge</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5.7. Ekonomik ve mali yeterliğe ilişkin belgeler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a) Bankalardan temin edilecek belgeler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b) Bilanço veya eşdeğer belgeler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c) İsteklinin iş hacmini gösteren belgeler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5.8. Mesleki ve teknik yeterliğe ilişkin belgeler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a) İsteklinin mesleki faaliyetini sürdürdüğünü ve teklif vermeye yetkili olduğunu gösteren belgeler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b) İş deneyimini gösteren belgeler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c) İsteklinin organizasyon yapısı ve personel durumuna ilişkin belgeler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6 - Artırım Teklifleri: İhale, “</w:t>
      </w:r>
      <w:proofErr w:type="spellStart"/>
      <w:r w:rsidRPr="00DE5567">
        <w:rPr>
          <w:rFonts w:ascii="Times New Roman" w:eastAsia="Times New Roman" w:hAnsi="Times New Roman" w:cs="Times New Roman"/>
          <w:color w:val="000000"/>
          <w:sz w:val="18"/>
          <w:szCs w:val="18"/>
          <w:lang w:eastAsia="tr-TR"/>
        </w:rPr>
        <w:t>Arnavutköy</w:t>
      </w:r>
      <w:proofErr w:type="spellEnd"/>
      <w:r w:rsidRPr="00DE5567">
        <w:rPr>
          <w:rFonts w:ascii="Times New Roman" w:eastAsia="Times New Roman" w:hAnsi="Times New Roman" w:cs="Times New Roman"/>
          <w:color w:val="000000"/>
          <w:sz w:val="18"/>
          <w:szCs w:val="18"/>
          <w:lang w:eastAsia="tr-TR"/>
        </w:rPr>
        <w:t xml:space="preserve"> Kültür ve Yaşam Merkezi” inşaatının tamamının yapılması ve İdare kullanımındaki Kültür Merkezi ve Sosyal Tesis Bloğunun İdareye teslimini taahhüt ederek, ilk yıl üst hakkı kullanım bedeli olan 400.000,00 TL üzerinden en fazla artırımını yapan (en fazla bedeli teklif eden) istekli üzerinde bırakılacaktır. Oturumda hazır bulunan isteklilerden teklif alınması aşamasında bedel artırımı ihale komisyonunun belirleyeceği en az artırım dilimleri üzerinden yapılacaktır. Bunun dışındaki teklifler değerlendirmeye alınmayacaktır.</w:t>
      </w:r>
    </w:p>
    <w:p w:rsidR="00DE5567" w:rsidRPr="00DE5567" w:rsidRDefault="00DE5567" w:rsidP="00DE5567">
      <w:pPr>
        <w:spacing w:after="0" w:line="240" w:lineRule="atLeast"/>
        <w:ind w:firstLine="567"/>
        <w:jc w:val="both"/>
        <w:rPr>
          <w:rFonts w:ascii="Times New Roman" w:eastAsia="Times New Roman" w:hAnsi="Times New Roman" w:cs="Times New Roman"/>
          <w:color w:val="000000"/>
          <w:sz w:val="20"/>
          <w:szCs w:val="20"/>
          <w:lang w:eastAsia="tr-TR"/>
        </w:rPr>
      </w:pPr>
      <w:r w:rsidRPr="00DE5567">
        <w:rPr>
          <w:rFonts w:ascii="Times New Roman" w:eastAsia="Times New Roman" w:hAnsi="Times New Roman" w:cs="Times New Roman"/>
          <w:color w:val="000000"/>
          <w:sz w:val="18"/>
          <w:szCs w:val="18"/>
          <w:lang w:eastAsia="tr-TR"/>
        </w:rPr>
        <w:t>7 - İdarenin Yetkisi: İdare ihaleyi yapıp yapmamakta serbesttir. (Belediye Encümeni 2886 S.D.İ.K.</w:t>
      </w:r>
      <w:proofErr w:type="spellStart"/>
      <w:r w:rsidRPr="00DE5567">
        <w:rPr>
          <w:rFonts w:ascii="Times New Roman" w:eastAsia="Times New Roman" w:hAnsi="Times New Roman" w:cs="Times New Roman"/>
          <w:color w:val="000000"/>
          <w:sz w:val="18"/>
          <w:szCs w:val="18"/>
          <w:lang w:eastAsia="tr-TR"/>
        </w:rPr>
        <w:t>nun</w:t>
      </w:r>
      <w:proofErr w:type="spellEnd"/>
      <w:r w:rsidRPr="00DE5567">
        <w:rPr>
          <w:rFonts w:ascii="Times New Roman" w:eastAsia="Times New Roman" w:hAnsi="Times New Roman" w:cs="Times New Roman"/>
          <w:color w:val="000000"/>
          <w:sz w:val="18"/>
          <w:szCs w:val="18"/>
          <w:lang w:eastAsia="tr-TR"/>
        </w:rPr>
        <w:t xml:space="preserve"> 29. maddesi gereğince, ihaleyi yapıp yapmamakta ve en uygun teklifi tespit etmekte serbesttir.)</w:t>
      </w:r>
    </w:p>
    <w:p w:rsidR="00340AF7" w:rsidRPr="00DE5567" w:rsidRDefault="00DE5567" w:rsidP="00DE5567">
      <w:pPr>
        <w:spacing w:after="0" w:line="240" w:lineRule="atLeast"/>
        <w:ind w:firstLine="567"/>
        <w:jc w:val="both"/>
      </w:pPr>
      <w:r w:rsidRPr="00DE5567">
        <w:rPr>
          <w:rFonts w:ascii="Times New Roman" w:eastAsia="Times New Roman" w:hAnsi="Times New Roman" w:cs="Times New Roman"/>
          <w:color w:val="000000"/>
          <w:sz w:val="18"/>
          <w:szCs w:val="18"/>
          <w:lang w:eastAsia="tr-TR"/>
        </w:rPr>
        <w:t>İlan olunur.</w:t>
      </w:r>
    </w:p>
    <w:sectPr w:rsidR="00340AF7" w:rsidRPr="00DE5567" w:rsidSect="00340A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F4123C"/>
    <w:rsid w:val="00340AF7"/>
    <w:rsid w:val="00CE33ED"/>
    <w:rsid w:val="00DE5567"/>
    <w:rsid w:val="00F4123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A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4123C"/>
  </w:style>
  <w:style w:type="character" w:customStyle="1" w:styleId="grame">
    <w:name w:val="grame"/>
    <w:basedOn w:val="VarsaylanParagrafYazTipi"/>
    <w:rsid w:val="00F4123C"/>
  </w:style>
</w:styles>
</file>

<file path=word/webSettings.xml><?xml version="1.0" encoding="utf-8"?>
<w:webSettings xmlns:r="http://schemas.openxmlformats.org/officeDocument/2006/relationships" xmlns:w="http://schemas.openxmlformats.org/wordprocessingml/2006/main">
  <w:divs>
    <w:div w:id="220940880">
      <w:bodyDiv w:val="1"/>
      <w:marLeft w:val="0"/>
      <w:marRight w:val="0"/>
      <w:marTop w:val="0"/>
      <w:marBottom w:val="0"/>
      <w:divBdr>
        <w:top w:val="none" w:sz="0" w:space="0" w:color="auto"/>
        <w:left w:val="none" w:sz="0" w:space="0" w:color="auto"/>
        <w:bottom w:val="none" w:sz="0" w:space="0" w:color="auto"/>
        <w:right w:val="none" w:sz="0" w:space="0" w:color="auto"/>
      </w:divBdr>
    </w:div>
    <w:div w:id="41694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2016-05-30T05:36:00Z</dcterms:created>
  <dcterms:modified xsi:type="dcterms:W3CDTF">2016-05-30T06:08:00Z</dcterms:modified>
</cp:coreProperties>
</file>